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D84" w:rsidRPr="00CF4386" w:rsidRDefault="00093D84" w:rsidP="00A45341">
      <w:pPr>
        <w:spacing w:line="240" w:lineRule="exact"/>
        <w:rPr>
          <w:rFonts w:ascii="Arial Unicode" w:hAnsi="Arial Unicode"/>
        </w:rPr>
      </w:pPr>
    </w:p>
    <w:p w:rsidR="00C40582" w:rsidRPr="00054796" w:rsidRDefault="00C40582" w:rsidP="00C40582">
      <w:pPr>
        <w:spacing w:line="240" w:lineRule="exact"/>
        <w:jc w:val="center"/>
        <w:rPr>
          <w:rFonts w:ascii="Arial Unicode" w:hAnsi="Arial Unicode"/>
          <w:b/>
          <w:i/>
          <w:sz w:val="16"/>
          <w:szCs w:val="16"/>
          <w:lang w:val="af-ZA"/>
        </w:rPr>
      </w:pPr>
      <w:r w:rsidRPr="00CF4386">
        <w:rPr>
          <w:rFonts w:ascii="Arial Unicode" w:hAnsi="Arial Unicode" w:cs="Sylfaen"/>
          <w:b/>
          <w:i/>
          <w:sz w:val="16"/>
          <w:szCs w:val="16"/>
          <w:lang w:val="af-ZA"/>
        </w:rPr>
        <w:t>ՀԱՅՏԱՐԱՐՈՒԹՅՈՒՆ</w:t>
      </w:r>
      <w:r w:rsidRPr="00CF4386">
        <w:rPr>
          <w:rFonts w:ascii="Arial Unicode" w:hAnsi="Arial Unicode"/>
          <w:b/>
          <w:i/>
          <w:sz w:val="16"/>
          <w:szCs w:val="16"/>
          <w:lang w:val="af-ZA"/>
        </w:rPr>
        <w:t xml:space="preserve"> </w:t>
      </w:r>
    </w:p>
    <w:p w:rsidR="00C40582" w:rsidRPr="0084433B" w:rsidRDefault="00C40582" w:rsidP="00C40582">
      <w:pPr>
        <w:spacing w:line="240" w:lineRule="exact"/>
        <w:jc w:val="center"/>
        <w:rPr>
          <w:rFonts w:ascii="Arial Unicode" w:hAnsi="Arial Unicode"/>
          <w:sz w:val="16"/>
          <w:szCs w:val="16"/>
          <w:lang w:val="af-ZA"/>
        </w:rPr>
      </w:pPr>
      <w:r>
        <w:rPr>
          <w:rFonts w:ascii="Arial Unicode" w:hAnsi="Arial Unicode" w:cs="Sylfaen"/>
          <w:b/>
          <w:i/>
          <w:sz w:val="16"/>
          <w:szCs w:val="16"/>
          <w:lang w:val="af-ZA"/>
        </w:rPr>
        <w:t>կնքված պայմանագր</w:t>
      </w:r>
      <w:r w:rsidR="00853C52">
        <w:rPr>
          <w:rFonts w:ascii="Arial Unicode" w:hAnsi="Arial Unicode" w:cs="Sylfaen"/>
          <w:b/>
          <w:i/>
          <w:sz w:val="16"/>
          <w:szCs w:val="16"/>
          <w:lang w:val="af-ZA"/>
        </w:rPr>
        <w:t>եր</w:t>
      </w:r>
      <w:r>
        <w:rPr>
          <w:rFonts w:ascii="Arial Unicode" w:hAnsi="Arial Unicode" w:cs="Sylfaen"/>
          <w:b/>
          <w:i/>
          <w:sz w:val="16"/>
          <w:szCs w:val="16"/>
          <w:lang w:val="af-ZA"/>
        </w:rPr>
        <w:t>ի մասին</w:t>
      </w:r>
    </w:p>
    <w:p w:rsidR="00EE2FF4" w:rsidRDefault="00C40582" w:rsidP="00C40582">
      <w:pPr>
        <w:spacing w:line="240" w:lineRule="exact"/>
        <w:ind w:firstLine="709"/>
        <w:jc w:val="both"/>
        <w:rPr>
          <w:rFonts w:ascii="Arial Unicode" w:hAnsi="Arial Unicode"/>
          <w:sz w:val="16"/>
          <w:szCs w:val="16"/>
          <w:lang w:val="af-ZA"/>
        </w:rPr>
      </w:pPr>
      <w:r w:rsidRPr="00E10640">
        <w:rPr>
          <w:rFonts w:ascii="Arial Unicode" w:hAnsi="Arial Unicode"/>
          <w:sz w:val="16"/>
          <w:szCs w:val="16"/>
          <w:lang w:val="af-ZA"/>
        </w:rPr>
        <w:t xml:space="preserve">&lt;&lt;Նորք-Մարաշ&gt;&gt; Բժշկական կենտրոն&gt;&gt; ՓԲԸ-ն, ստորև ներկայացնում է իր կարիքների համար </w:t>
      </w:r>
      <w:r w:rsidR="000C04DC" w:rsidRPr="000C04DC">
        <w:rPr>
          <w:rFonts w:ascii="Arial Unicode" w:hAnsi="Arial Unicode"/>
          <w:sz w:val="16"/>
          <w:szCs w:val="16"/>
          <w:lang w:val="af-ZA"/>
        </w:rPr>
        <w:t>բժշկական նշանակության ապրանքների</w:t>
      </w:r>
      <w:r w:rsidR="000C04DC" w:rsidRPr="00E10640">
        <w:rPr>
          <w:rFonts w:ascii="Arial Unicode" w:hAnsi="Arial Unicode"/>
          <w:sz w:val="16"/>
          <w:szCs w:val="16"/>
          <w:lang w:val="af-ZA"/>
        </w:rPr>
        <w:t xml:space="preserve"> </w:t>
      </w:r>
      <w:r w:rsidRPr="00E10640">
        <w:rPr>
          <w:rFonts w:ascii="Arial Unicode" w:hAnsi="Arial Unicode"/>
          <w:sz w:val="16"/>
          <w:szCs w:val="16"/>
          <w:lang w:val="af-ZA"/>
        </w:rPr>
        <w:t>ձեռքբերման նպատակով կազմակերպված ՆՄԲԿ-</w:t>
      </w:r>
      <w:r w:rsidR="00EE2FF4">
        <w:rPr>
          <w:rFonts w:ascii="Arial Unicode" w:hAnsi="Arial Unicode"/>
          <w:sz w:val="16"/>
          <w:szCs w:val="16"/>
          <w:lang w:val="af-ZA"/>
        </w:rPr>
        <w:t>ԳՀԱՊՁԲ-24/29</w:t>
      </w:r>
      <w:r w:rsidR="002544B2" w:rsidRPr="00E10640">
        <w:rPr>
          <w:rFonts w:ascii="Arial Unicode" w:hAnsi="Arial Unicode"/>
          <w:sz w:val="16"/>
          <w:szCs w:val="16"/>
          <w:lang w:val="af-ZA"/>
        </w:rPr>
        <w:t xml:space="preserve"> </w:t>
      </w:r>
      <w:r w:rsidRPr="00E10640">
        <w:rPr>
          <w:rFonts w:ascii="Arial Unicode" w:hAnsi="Arial Unicode"/>
          <w:sz w:val="16"/>
          <w:szCs w:val="16"/>
          <w:lang w:val="af-ZA"/>
        </w:rPr>
        <w:t xml:space="preserve"> ծածկագրով գնման ընթացակարգ</w:t>
      </w:r>
      <w:r w:rsidR="003A20A2" w:rsidRPr="00E10640">
        <w:rPr>
          <w:rFonts w:ascii="Arial Unicode" w:hAnsi="Arial Unicode"/>
          <w:sz w:val="16"/>
          <w:szCs w:val="16"/>
          <w:lang w:val="af-ZA"/>
        </w:rPr>
        <w:t>ի արդյունքում</w:t>
      </w:r>
      <w:r w:rsidR="00710E9C" w:rsidRPr="00E10640">
        <w:rPr>
          <w:rFonts w:ascii="Arial Unicode" w:hAnsi="Arial Unicode"/>
          <w:sz w:val="16"/>
          <w:szCs w:val="16"/>
          <w:lang w:val="af-ZA"/>
        </w:rPr>
        <w:t xml:space="preserve"> </w:t>
      </w:r>
      <w:r w:rsidR="00EE2FF4">
        <w:rPr>
          <w:rFonts w:ascii="Arial Unicode" w:hAnsi="Arial Unicode"/>
          <w:sz w:val="16"/>
          <w:szCs w:val="16"/>
          <w:lang w:val="af-ZA"/>
        </w:rPr>
        <w:t>08</w:t>
      </w:r>
      <w:r w:rsidR="0096647F">
        <w:rPr>
          <w:rFonts w:ascii="Arial Unicode" w:hAnsi="Arial Unicode"/>
          <w:sz w:val="16"/>
          <w:szCs w:val="16"/>
          <w:lang w:val="af-ZA"/>
        </w:rPr>
        <w:t>.0</w:t>
      </w:r>
      <w:r w:rsidR="00EE2FF4">
        <w:rPr>
          <w:rFonts w:ascii="Arial Unicode" w:hAnsi="Arial Unicode"/>
          <w:sz w:val="16"/>
          <w:szCs w:val="16"/>
          <w:lang w:val="af-ZA"/>
        </w:rPr>
        <w:t>2</w:t>
      </w:r>
      <w:r w:rsidR="00421F2F" w:rsidRPr="00E10640">
        <w:rPr>
          <w:rFonts w:ascii="Arial Unicode" w:hAnsi="Arial Unicode"/>
          <w:sz w:val="16"/>
          <w:szCs w:val="16"/>
          <w:lang w:val="af-ZA"/>
        </w:rPr>
        <w:t>.20</w:t>
      </w:r>
      <w:r w:rsidR="00421F2F">
        <w:rPr>
          <w:rFonts w:ascii="Arial Unicode" w:hAnsi="Arial Unicode"/>
          <w:sz w:val="16"/>
          <w:szCs w:val="16"/>
          <w:lang w:val="af-ZA"/>
        </w:rPr>
        <w:t>2</w:t>
      </w:r>
      <w:r w:rsidR="00EE2FF4">
        <w:rPr>
          <w:rFonts w:ascii="Arial Unicode" w:hAnsi="Arial Unicode"/>
          <w:sz w:val="16"/>
          <w:szCs w:val="16"/>
          <w:lang w:val="af-ZA"/>
        </w:rPr>
        <w:t>4</w:t>
      </w:r>
      <w:r w:rsidR="00421F2F" w:rsidRPr="00E10640">
        <w:rPr>
          <w:rFonts w:ascii="Arial Unicode" w:hAnsi="Arial Unicode"/>
          <w:sz w:val="16"/>
          <w:szCs w:val="16"/>
          <w:lang w:val="af-ZA"/>
        </w:rPr>
        <w:t>թ</w:t>
      </w:r>
      <w:r w:rsidR="00421F2F">
        <w:rPr>
          <w:rFonts w:ascii="Arial Unicode" w:hAnsi="Arial Unicode"/>
          <w:sz w:val="16"/>
          <w:szCs w:val="16"/>
          <w:lang w:val="af-ZA"/>
        </w:rPr>
        <w:t>.</w:t>
      </w:r>
      <w:r w:rsidR="00421F2F" w:rsidRPr="00E10640">
        <w:rPr>
          <w:rFonts w:ascii="Arial Unicode" w:hAnsi="Arial Unicode"/>
          <w:sz w:val="16"/>
          <w:szCs w:val="16"/>
          <w:lang w:val="af-ZA"/>
        </w:rPr>
        <w:t xml:space="preserve"> NՆՄԲԿ-</w:t>
      </w:r>
      <w:r w:rsidR="00EE2FF4">
        <w:rPr>
          <w:rFonts w:ascii="Arial Unicode" w:hAnsi="Arial Unicode"/>
          <w:sz w:val="16"/>
          <w:szCs w:val="16"/>
          <w:lang w:val="af-ZA"/>
        </w:rPr>
        <w:t>ԳՀԱՊՁԲ-24/29-1</w:t>
      </w:r>
      <w:r w:rsidR="00810F79">
        <w:rPr>
          <w:rFonts w:ascii="Arial Unicode" w:hAnsi="Arial Unicode"/>
          <w:sz w:val="16"/>
          <w:szCs w:val="16"/>
          <w:lang w:val="af-ZA"/>
        </w:rPr>
        <w:t>,</w:t>
      </w:r>
      <w:r w:rsidR="00824B25">
        <w:rPr>
          <w:rFonts w:ascii="Arial Unicode" w:hAnsi="Arial Unicode"/>
          <w:sz w:val="16"/>
          <w:szCs w:val="16"/>
          <w:lang w:val="af-ZA"/>
        </w:rPr>
        <w:t xml:space="preserve"> </w:t>
      </w:r>
    </w:p>
    <w:p w:rsidR="009D51DF" w:rsidRDefault="009D51DF" w:rsidP="00EE2FF4">
      <w:pPr>
        <w:spacing w:line="240" w:lineRule="exact"/>
        <w:jc w:val="both"/>
        <w:rPr>
          <w:rFonts w:ascii="Arial Unicode" w:hAnsi="Arial Unicode"/>
          <w:sz w:val="16"/>
          <w:szCs w:val="16"/>
          <w:lang w:val="af-ZA"/>
        </w:rPr>
      </w:pPr>
      <w:r>
        <w:rPr>
          <w:rFonts w:ascii="Arial Unicode" w:hAnsi="Arial Unicode"/>
          <w:sz w:val="16"/>
          <w:szCs w:val="16"/>
          <w:lang w:val="af-ZA"/>
        </w:rPr>
        <w:t>02</w:t>
      </w:r>
      <w:r w:rsidR="00067DE3">
        <w:rPr>
          <w:rFonts w:ascii="Arial Unicode" w:hAnsi="Arial Unicode"/>
          <w:sz w:val="16"/>
          <w:szCs w:val="16"/>
          <w:lang w:val="af-ZA"/>
        </w:rPr>
        <w:t>.0</w:t>
      </w:r>
      <w:r>
        <w:rPr>
          <w:rFonts w:ascii="Arial Unicode" w:hAnsi="Arial Unicode"/>
          <w:sz w:val="16"/>
          <w:szCs w:val="16"/>
          <w:lang w:val="af-ZA"/>
        </w:rPr>
        <w:t>2</w:t>
      </w:r>
      <w:r w:rsidR="00344F56" w:rsidRPr="00E10640">
        <w:rPr>
          <w:rFonts w:ascii="Arial Unicode" w:hAnsi="Arial Unicode"/>
          <w:sz w:val="16"/>
          <w:szCs w:val="16"/>
          <w:lang w:val="af-ZA"/>
        </w:rPr>
        <w:t>.20</w:t>
      </w:r>
      <w:r w:rsidR="00CC5711">
        <w:rPr>
          <w:rFonts w:ascii="Arial Unicode" w:hAnsi="Arial Unicode"/>
          <w:sz w:val="16"/>
          <w:szCs w:val="16"/>
          <w:lang w:val="af-ZA"/>
        </w:rPr>
        <w:t>23</w:t>
      </w:r>
      <w:r w:rsidR="00344F56" w:rsidRPr="00E10640">
        <w:rPr>
          <w:rFonts w:ascii="Arial Unicode" w:hAnsi="Arial Unicode"/>
          <w:sz w:val="16"/>
          <w:szCs w:val="16"/>
          <w:lang w:val="af-ZA"/>
        </w:rPr>
        <w:t>թ</w:t>
      </w:r>
      <w:r w:rsidR="00344F56">
        <w:rPr>
          <w:rFonts w:ascii="Arial Unicode" w:hAnsi="Arial Unicode"/>
          <w:sz w:val="16"/>
          <w:szCs w:val="16"/>
          <w:lang w:val="af-ZA"/>
        </w:rPr>
        <w:t>.</w:t>
      </w:r>
      <w:r w:rsidR="00344F56" w:rsidRPr="00E10640">
        <w:rPr>
          <w:rFonts w:ascii="Arial Unicode" w:hAnsi="Arial Unicode"/>
          <w:sz w:val="16"/>
          <w:szCs w:val="16"/>
          <w:lang w:val="af-ZA"/>
        </w:rPr>
        <w:t xml:space="preserve"> NՆՄԲԿ-</w:t>
      </w:r>
      <w:r w:rsidR="005A7EE1">
        <w:rPr>
          <w:rFonts w:ascii="Arial Unicode" w:hAnsi="Arial Unicode"/>
          <w:sz w:val="16"/>
          <w:szCs w:val="16"/>
          <w:lang w:val="af-ZA"/>
        </w:rPr>
        <w:t>ԳՀԱ</w:t>
      </w:r>
      <w:r>
        <w:rPr>
          <w:rFonts w:ascii="Arial Unicode" w:hAnsi="Arial Unicode"/>
          <w:sz w:val="16"/>
          <w:szCs w:val="16"/>
          <w:lang w:val="af-ZA"/>
        </w:rPr>
        <w:t xml:space="preserve">ՊՁԲ-24/29-2, </w:t>
      </w:r>
      <w:r w:rsidRPr="00E10640">
        <w:rPr>
          <w:rFonts w:ascii="Arial Unicode" w:hAnsi="Arial Unicode"/>
          <w:sz w:val="16"/>
          <w:szCs w:val="16"/>
          <w:lang w:val="af-ZA"/>
        </w:rPr>
        <w:t>NՆՄԲԿ-</w:t>
      </w:r>
      <w:r>
        <w:rPr>
          <w:rFonts w:ascii="Arial Unicode" w:hAnsi="Arial Unicode"/>
          <w:sz w:val="16"/>
          <w:szCs w:val="16"/>
          <w:lang w:val="af-ZA"/>
        </w:rPr>
        <w:t xml:space="preserve">ԳՀԱՊՁԲ-24/29-3, </w:t>
      </w:r>
      <w:r w:rsidRPr="00E10640">
        <w:rPr>
          <w:rFonts w:ascii="Arial Unicode" w:hAnsi="Arial Unicode"/>
          <w:sz w:val="16"/>
          <w:szCs w:val="16"/>
          <w:lang w:val="af-ZA"/>
        </w:rPr>
        <w:t>NՆՄԲԿ-</w:t>
      </w:r>
      <w:r>
        <w:rPr>
          <w:rFonts w:ascii="Arial Unicode" w:hAnsi="Arial Unicode"/>
          <w:sz w:val="16"/>
          <w:szCs w:val="16"/>
          <w:lang w:val="af-ZA"/>
        </w:rPr>
        <w:t xml:space="preserve">ԳՀԱՊՁԲ-24/29-4, </w:t>
      </w:r>
      <w:r w:rsidRPr="00E10640">
        <w:rPr>
          <w:rFonts w:ascii="Arial Unicode" w:hAnsi="Arial Unicode"/>
          <w:sz w:val="16"/>
          <w:szCs w:val="16"/>
          <w:lang w:val="af-ZA"/>
        </w:rPr>
        <w:t>NՆՄԲԿ-</w:t>
      </w:r>
      <w:r>
        <w:rPr>
          <w:rFonts w:ascii="Arial Unicode" w:hAnsi="Arial Unicode"/>
          <w:sz w:val="16"/>
          <w:szCs w:val="16"/>
          <w:lang w:val="af-ZA"/>
        </w:rPr>
        <w:t xml:space="preserve">ԳՀԱՊՁԲ-24/29-5,                          </w:t>
      </w:r>
      <w:r w:rsidRPr="00E10640">
        <w:rPr>
          <w:rFonts w:ascii="Arial Unicode" w:hAnsi="Arial Unicode"/>
          <w:sz w:val="16"/>
          <w:szCs w:val="16"/>
          <w:lang w:val="af-ZA"/>
        </w:rPr>
        <w:t>NՆՄԲԿ-</w:t>
      </w:r>
      <w:r>
        <w:rPr>
          <w:rFonts w:ascii="Arial Unicode" w:hAnsi="Arial Unicode"/>
          <w:sz w:val="16"/>
          <w:szCs w:val="16"/>
          <w:lang w:val="af-ZA"/>
        </w:rPr>
        <w:t xml:space="preserve">ԳՀԱՊՁԲ-24/29-6, </w:t>
      </w:r>
      <w:r w:rsidR="009635A6">
        <w:rPr>
          <w:rFonts w:ascii="Arial Unicode" w:hAnsi="Arial Unicode"/>
          <w:sz w:val="16"/>
          <w:szCs w:val="16"/>
          <w:lang w:val="af-ZA"/>
        </w:rPr>
        <w:t xml:space="preserve"> </w:t>
      </w:r>
      <w:r w:rsidRPr="00E10640">
        <w:rPr>
          <w:rFonts w:ascii="Arial Unicode" w:hAnsi="Arial Unicode"/>
          <w:sz w:val="16"/>
          <w:szCs w:val="16"/>
          <w:lang w:val="af-ZA"/>
        </w:rPr>
        <w:t>NՆՄԲԿ-</w:t>
      </w:r>
      <w:r>
        <w:rPr>
          <w:rFonts w:ascii="Arial Unicode" w:hAnsi="Arial Unicode"/>
          <w:sz w:val="16"/>
          <w:szCs w:val="16"/>
          <w:lang w:val="af-ZA"/>
        </w:rPr>
        <w:t xml:space="preserve">ԳՀԱՊՁԲ-24/29-7, </w:t>
      </w:r>
      <w:r w:rsidRPr="00E10640">
        <w:rPr>
          <w:rFonts w:ascii="Arial Unicode" w:hAnsi="Arial Unicode"/>
          <w:sz w:val="16"/>
          <w:szCs w:val="16"/>
          <w:lang w:val="af-ZA"/>
        </w:rPr>
        <w:t>NՆՄԲԿ-</w:t>
      </w:r>
      <w:r>
        <w:rPr>
          <w:rFonts w:ascii="Arial Unicode" w:hAnsi="Arial Unicode"/>
          <w:sz w:val="16"/>
          <w:szCs w:val="16"/>
          <w:lang w:val="af-ZA"/>
        </w:rPr>
        <w:t xml:space="preserve">ԳՀԱՊՁԲ-24/29-8, </w:t>
      </w:r>
      <w:r w:rsidR="00A25468" w:rsidRPr="00E10640">
        <w:rPr>
          <w:rFonts w:ascii="Arial Unicode" w:hAnsi="Arial Unicode"/>
          <w:sz w:val="16"/>
          <w:szCs w:val="16"/>
          <w:lang w:val="af-ZA"/>
        </w:rPr>
        <w:t>NՆՄԲԿ-</w:t>
      </w:r>
      <w:r w:rsidR="00A25468">
        <w:rPr>
          <w:rFonts w:ascii="Arial Unicode" w:hAnsi="Arial Unicode"/>
          <w:sz w:val="16"/>
          <w:szCs w:val="16"/>
          <w:lang w:val="af-ZA"/>
        </w:rPr>
        <w:t>ԳՀԱՊՁԲ-24/29-10,</w:t>
      </w:r>
    </w:p>
    <w:p w:rsidR="009D51DF" w:rsidRDefault="009D51DF" w:rsidP="00EE2FF4">
      <w:pPr>
        <w:spacing w:line="240" w:lineRule="exact"/>
        <w:jc w:val="both"/>
        <w:rPr>
          <w:rFonts w:ascii="Arial Unicode" w:hAnsi="Arial Unicode"/>
          <w:sz w:val="16"/>
          <w:szCs w:val="16"/>
          <w:lang w:val="af-ZA"/>
        </w:rPr>
      </w:pPr>
      <w:r>
        <w:rPr>
          <w:rFonts w:ascii="Arial Unicode" w:hAnsi="Arial Unicode"/>
          <w:sz w:val="16"/>
          <w:szCs w:val="16"/>
          <w:lang w:val="af-ZA"/>
        </w:rPr>
        <w:t>0</w:t>
      </w:r>
      <w:r w:rsidR="00A25468">
        <w:rPr>
          <w:rFonts w:ascii="Arial Unicode" w:hAnsi="Arial Unicode"/>
          <w:sz w:val="16"/>
          <w:szCs w:val="16"/>
          <w:lang w:val="af-ZA"/>
        </w:rPr>
        <w:t>6</w:t>
      </w:r>
      <w:r>
        <w:rPr>
          <w:rFonts w:ascii="Arial Unicode" w:hAnsi="Arial Unicode"/>
          <w:sz w:val="16"/>
          <w:szCs w:val="16"/>
          <w:lang w:val="af-ZA"/>
        </w:rPr>
        <w:t>.02</w:t>
      </w:r>
      <w:r w:rsidRPr="00E10640">
        <w:rPr>
          <w:rFonts w:ascii="Arial Unicode" w:hAnsi="Arial Unicode"/>
          <w:sz w:val="16"/>
          <w:szCs w:val="16"/>
          <w:lang w:val="af-ZA"/>
        </w:rPr>
        <w:t>.20</w:t>
      </w:r>
      <w:r>
        <w:rPr>
          <w:rFonts w:ascii="Arial Unicode" w:hAnsi="Arial Unicode"/>
          <w:sz w:val="16"/>
          <w:szCs w:val="16"/>
          <w:lang w:val="af-ZA"/>
        </w:rPr>
        <w:t>24</w:t>
      </w:r>
      <w:r w:rsidRPr="00E10640">
        <w:rPr>
          <w:rFonts w:ascii="Arial Unicode" w:hAnsi="Arial Unicode"/>
          <w:sz w:val="16"/>
          <w:szCs w:val="16"/>
          <w:lang w:val="af-ZA"/>
        </w:rPr>
        <w:t>թ</w:t>
      </w:r>
      <w:r>
        <w:rPr>
          <w:rFonts w:ascii="Arial Unicode" w:hAnsi="Arial Unicode"/>
          <w:sz w:val="16"/>
          <w:szCs w:val="16"/>
          <w:lang w:val="af-ZA"/>
        </w:rPr>
        <w:t>.</w:t>
      </w:r>
      <w:r w:rsidRPr="00E10640">
        <w:rPr>
          <w:rFonts w:ascii="Arial Unicode" w:hAnsi="Arial Unicode"/>
          <w:sz w:val="16"/>
          <w:szCs w:val="16"/>
          <w:lang w:val="af-ZA"/>
        </w:rPr>
        <w:t xml:space="preserve"> NՆՄԲԿ-</w:t>
      </w:r>
      <w:r>
        <w:rPr>
          <w:rFonts w:ascii="Arial Unicode" w:hAnsi="Arial Unicode"/>
          <w:sz w:val="16"/>
          <w:szCs w:val="16"/>
          <w:lang w:val="af-ZA"/>
        </w:rPr>
        <w:t>ԳՀԱՊՁԲ-2</w:t>
      </w:r>
      <w:r w:rsidR="00A25468">
        <w:rPr>
          <w:rFonts w:ascii="Arial Unicode" w:hAnsi="Arial Unicode"/>
          <w:sz w:val="16"/>
          <w:szCs w:val="16"/>
          <w:lang w:val="af-ZA"/>
        </w:rPr>
        <w:t>4/29-9</w:t>
      </w:r>
      <w:r>
        <w:rPr>
          <w:rFonts w:ascii="Arial Unicode" w:hAnsi="Arial Unicode"/>
          <w:sz w:val="16"/>
          <w:szCs w:val="16"/>
          <w:lang w:val="af-ZA"/>
        </w:rPr>
        <w:t>,</w:t>
      </w:r>
    </w:p>
    <w:p w:rsidR="00A25468" w:rsidRDefault="00A25468" w:rsidP="00A25468">
      <w:pPr>
        <w:spacing w:line="240" w:lineRule="exact"/>
        <w:jc w:val="both"/>
        <w:rPr>
          <w:rFonts w:ascii="Arial Unicode" w:hAnsi="Arial Unicode"/>
          <w:sz w:val="16"/>
          <w:szCs w:val="16"/>
          <w:lang w:val="af-ZA"/>
        </w:rPr>
      </w:pPr>
      <w:r>
        <w:rPr>
          <w:rFonts w:ascii="Arial Unicode" w:hAnsi="Arial Unicode"/>
          <w:sz w:val="16"/>
          <w:szCs w:val="16"/>
          <w:lang w:val="af-ZA"/>
        </w:rPr>
        <w:t>09.02</w:t>
      </w:r>
      <w:r w:rsidRPr="00E10640">
        <w:rPr>
          <w:rFonts w:ascii="Arial Unicode" w:hAnsi="Arial Unicode"/>
          <w:sz w:val="16"/>
          <w:szCs w:val="16"/>
          <w:lang w:val="af-ZA"/>
        </w:rPr>
        <w:t>.20</w:t>
      </w:r>
      <w:r>
        <w:rPr>
          <w:rFonts w:ascii="Arial Unicode" w:hAnsi="Arial Unicode"/>
          <w:sz w:val="16"/>
          <w:szCs w:val="16"/>
          <w:lang w:val="af-ZA"/>
        </w:rPr>
        <w:t>24</w:t>
      </w:r>
      <w:r w:rsidRPr="00E10640">
        <w:rPr>
          <w:rFonts w:ascii="Arial Unicode" w:hAnsi="Arial Unicode"/>
          <w:sz w:val="16"/>
          <w:szCs w:val="16"/>
          <w:lang w:val="af-ZA"/>
        </w:rPr>
        <w:t>թ</w:t>
      </w:r>
      <w:r>
        <w:rPr>
          <w:rFonts w:ascii="Arial Unicode" w:hAnsi="Arial Unicode"/>
          <w:sz w:val="16"/>
          <w:szCs w:val="16"/>
          <w:lang w:val="af-ZA"/>
        </w:rPr>
        <w:t>.</w:t>
      </w:r>
      <w:r w:rsidRPr="00E10640">
        <w:rPr>
          <w:rFonts w:ascii="Arial Unicode" w:hAnsi="Arial Unicode"/>
          <w:sz w:val="16"/>
          <w:szCs w:val="16"/>
          <w:lang w:val="af-ZA"/>
        </w:rPr>
        <w:t xml:space="preserve"> NՆՄԲԿ-</w:t>
      </w:r>
      <w:r>
        <w:rPr>
          <w:rFonts w:ascii="Arial Unicode" w:hAnsi="Arial Unicode"/>
          <w:sz w:val="16"/>
          <w:szCs w:val="16"/>
          <w:lang w:val="af-ZA"/>
        </w:rPr>
        <w:t>ԳՀԱՊՁԲ-24/29-11,</w:t>
      </w:r>
    </w:p>
    <w:p w:rsidR="00A25468" w:rsidRDefault="00A25468" w:rsidP="00A25468">
      <w:pPr>
        <w:spacing w:line="240" w:lineRule="exact"/>
        <w:jc w:val="both"/>
        <w:rPr>
          <w:rFonts w:ascii="Arial Unicode" w:hAnsi="Arial Unicode"/>
          <w:sz w:val="16"/>
          <w:szCs w:val="16"/>
          <w:lang w:val="af-ZA"/>
        </w:rPr>
      </w:pPr>
      <w:r>
        <w:rPr>
          <w:rFonts w:ascii="Arial Unicode" w:hAnsi="Arial Unicode"/>
          <w:sz w:val="16"/>
          <w:szCs w:val="16"/>
          <w:lang w:val="af-ZA"/>
        </w:rPr>
        <w:t>05.02</w:t>
      </w:r>
      <w:r w:rsidRPr="00E10640">
        <w:rPr>
          <w:rFonts w:ascii="Arial Unicode" w:hAnsi="Arial Unicode"/>
          <w:sz w:val="16"/>
          <w:szCs w:val="16"/>
          <w:lang w:val="af-ZA"/>
        </w:rPr>
        <w:t>.20</w:t>
      </w:r>
      <w:r>
        <w:rPr>
          <w:rFonts w:ascii="Arial Unicode" w:hAnsi="Arial Unicode"/>
          <w:sz w:val="16"/>
          <w:szCs w:val="16"/>
          <w:lang w:val="af-ZA"/>
        </w:rPr>
        <w:t>24</w:t>
      </w:r>
      <w:r w:rsidRPr="00E10640">
        <w:rPr>
          <w:rFonts w:ascii="Arial Unicode" w:hAnsi="Arial Unicode"/>
          <w:sz w:val="16"/>
          <w:szCs w:val="16"/>
          <w:lang w:val="af-ZA"/>
        </w:rPr>
        <w:t>թ</w:t>
      </w:r>
      <w:r>
        <w:rPr>
          <w:rFonts w:ascii="Arial Unicode" w:hAnsi="Arial Unicode"/>
          <w:sz w:val="16"/>
          <w:szCs w:val="16"/>
          <w:lang w:val="af-ZA"/>
        </w:rPr>
        <w:t>.</w:t>
      </w:r>
      <w:r w:rsidRPr="00E10640">
        <w:rPr>
          <w:rFonts w:ascii="Arial Unicode" w:hAnsi="Arial Unicode"/>
          <w:sz w:val="16"/>
          <w:szCs w:val="16"/>
          <w:lang w:val="af-ZA"/>
        </w:rPr>
        <w:t xml:space="preserve"> NՆՄԲԿ-</w:t>
      </w:r>
      <w:r>
        <w:rPr>
          <w:rFonts w:ascii="Arial Unicode" w:hAnsi="Arial Unicode"/>
          <w:sz w:val="16"/>
          <w:szCs w:val="16"/>
          <w:lang w:val="af-ZA"/>
        </w:rPr>
        <w:t>ԳՀԱՊՁԲ-24/29-12,</w:t>
      </w:r>
    </w:p>
    <w:p w:rsidR="00A25468" w:rsidRDefault="00A25468" w:rsidP="00A25468">
      <w:pPr>
        <w:spacing w:line="240" w:lineRule="exact"/>
        <w:jc w:val="both"/>
        <w:rPr>
          <w:rFonts w:ascii="Arial Unicode" w:hAnsi="Arial Unicode"/>
          <w:sz w:val="16"/>
          <w:szCs w:val="16"/>
          <w:lang w:val="af-ZA"/>
        </w:rPr>
      </w:pPr>
      <w:r>
        <w:rPr>
          <w:rFonts w:ascii="Arial Unicode" w:hAnsi="Arial Unicode"/>
          <w:sz w:val="16"/>
          <w:szCs w:val="16"/>
          <w:lang w:val="af-ZA"/>
        </w:rPr>
        <w:t>19.02</w:t>
      </w:r>
      <w:r w:rsidRPr="00E10640">
        <w:rPr>
          <w:rFonts w:ascii="Arial Unicode" w:hAnsi="Arial Unicode"/>
          <w:sz w:val="16"/>
          <w:szCs w:val="16"/>
          <w:lang w:val="af-ZA"/>
        </w:rPr>
        <w:t>.20</w:t>
      </w:r>
      <w:r>
        <w:rPr>
          <w:rFonts w:ascii="Arial Unicode" w:hAnsi="Arial Unicode"/>
          <w:sz w:val="16"/>
          <w:szCs w:val="16"/>
          <w:lang w:val="af-ZA"/>
        </w:rPr>
        <w:t>24</w:t>
      </w:r>
      <w:r w:rsidRPr="00E10640">
        <w:rPr>
          <w:rFonts w:ascii="Arial Unicode" w:hAnsi="Arial Unicode"/>
          <w:sz w:val="16"/>
          <w:szCs w:val="16"/>
          <w:lang w:val="af-ZA"/>
        </w:rPr>
        <w:t>թ</w:t>
      </w:r>
      <w:r>
        <w:rPr>
          <w:rFonts w:ascii="Arial Unicode" w:hAnsi="Arial Unicode"/>
          <w:sz w:val="16"/>
          <w:szCs w:val="16"/>
          <w:lang w:val="af-ZA"/>
        </w:rPr>
        <w:t>.</w:t>
      </w:r>
      <w:r w:rsidRPr="00E10640">
        <w:rPr>
          <w:rFonts w:ascii="Arial Unicode" w:hAnsi="Arial Unicode"/>
          <w:sz w:val="16"/>
          <w:szCs w:val="16"/>
          <w:lang w:val="af-ZA"/>
        </w:rPr>
        <w:t xml:space="preserve"> NՆՄԲԿ-</w:t>
      </w:r>
      <w:r>
        <w:rPr>
          <w:rFonts w:ascii="Arial Unicode" w:hAnsi="Arial Unicode"/>
          <w:sz w:val="16"/>
          <w:szCs w:val="16"/>
          <w:lang w:val="af-ZA"/>
        </w:rPr>
        <w:t>ԳՀԱՊՁԲ-24/29-13,</w:t>
      </w:r>
    </w:p>
    <w:p w:rsidR="00A25468" w:rsidRDefault="00A25468" w:rsidP="00A25468">
      <w:pPr>
        <w:spacing w:line="240" w:lineRule="exact"/>
        <w:jc w:val="both"/>
        <w:rPr>
          <w:rFonts w:ascii="Arial Unicode" w:hAnsi="Arial Unicode"/>
          <w:sz w:val="16"/>
          <w:szCs w:val="16"/>
          <w:lang w:val="af-ZA"/>
        </w:rPr>
      </w:pPr>
      <w:r>
        <w:rPr>
          <w:rFonts w:ascii="Arial Unicode" w:hAnsi="Arial Unicode"/>
          <w:sz w:val="16"/>
          <w:szCs w:val="16"/>
          <w:lang w:val="af-ZA"/>
        </w:rPr>
        <w:t>22.02</w:t>
      </w:r>
      <w:r w:rsidRPr="00E10640">
        <w:rPr>
          <w:rFonts w:ascii="Arial Unicode" w:hAnsi="Arial Unicode"/>
          <w:sz w:val="16"/>
          <w:szCs w:val="16"/>
          <w:lang w:val="af-ZA"/>
        </w:rPr>
        <w:t>.20</w:t>
      </w:r>
      <w:r>
        <w:rPr>
          <w:rFonts w:ascii="Arial Unicode" w:hAnsi="Arial Unicode"/>
          <w:sz w:val="16"/>
          <w:szCs w:val="16"/>
          <w:lang w:val="af-ZA"/>
        </w:rPr>
        <w:t>24</w:t>
      </w:r>
      <w:r w:rsidRPr="00E10640">
        <w:rPr>
          <w:rFonts w:ascii="Arial Unicode" w:hAnsi="Arial Unicode"/>
          <w:sz w:val="16"/>
          <w:szCs w:val="16"/>
          <w:lang w:val="af-ZA"/>
        </w:rPr>
        <w:t>թ</w:t>
      </w:r>
      <w:r>
        <w:rPr>
          <w:rFonts w:ascii="Arial Unicode" w:hAnsi="Arial Unicode"/>
          <w:sz w:val="16"/>
          <w:szCs w:val="16"/>
          <w:lang w:val="af-ZA"/>
        </w:rPr>
        <w:t>.</w:t>
      </w:r>
      <w:r w:rsidRPr="00E10640">
        <w:rPr>
          <w:rFonts w:ascii="Arial Unicode" w:hAnsi="Arial Unicode"/>
          <w:sz w:val="16"/>
          <w:szCs w:val="16"/>
          <w:lang w:val="af-ZA"/>
        </w:rPr>
        <w:t xml:space="preserve"> NՆՄԲԿ-</w:t>
      </w:r>
      <w:r>
        <w:rPr>
          <w:rFonts w:ascii="Arial Unicode" w:hAnsi="Arial Unicode"/>
          <w:sz w:val="16"/>
          <w:szCs w:val="16"/>
          <w:lang w:val="af-ZA"/>
        </w:rPr>
        <w:t>ԳՀԱՊՁԲ-24/29-14,</w:t>
      </w:r>
    </w:p>
    <w:p w:rsidR="00093D84" w:rsidRPr="00CF4386" w:rsidRDefault="002F6D6E" w:rsidP="00EE2FF4">
      <w:pPr>
        <w:spacing w:line="240" w:lineRule="exact"/>
        <w:jc w:val="both"/>
        <w:rPr>
          <w:rFonts w:ascii="Arial Unicode" w:hAnsi="Arial Unicode"/>
          <w:sz w:val="16"/>
          <w:szCs w:val="16"/>
          <w:lang w:val="af-ZA"/>
        </w:rPr>
      </w:pPr>
      <w:r>
        <w:rPr>
          <w:rFonts w:ascii="Arial Unicode" w:hAnsi="Arial Unicode"/>
          <w:sz w:val="16"/>
          <w:szCs w:val="16"/>
          <w:lang w:val="af-ZA"/>
        </w:rPr>
        <w:t xml:space="preserve">ծածկագրով </w:t>
      </w:r>
      <w:r w:rsidR="00552888" w:rsidRPr="00E10640">
        <w:rPr>
          <w:rFonts w:ascii="Arial Unicode" w:hAnsi="Arial Unicode"/>
          <w:sz w:val="16"/>
          <w:szCs w:val="16"/>
          <w:lang w:val="af-ZA"/>
        </w:rPr>
        <w:t xml:space="preserve">կնքված </w:t>
      </w:r>
      <w:r w:rsidR="00C41A48" w:rsidRPr="00E10640">
        <w:rPr>
          <w:rFonts w:ascii="Arial Unicode" w:hAnsi="Arial Unicode"/>
          <w:sz w:val="16"/>
          <w:szCs w:val="16"/>
          <w:lang w:val="af-ZA"/>
        </w:rPr>
        <w:t>պայմանագր</w:t>
      </w:r>
      <w:r w:rsidR="00E10640" w:rsidRPr="00E10640">
        <w:rPr>
          <w:rFonts w:ascii="Arial Unicode" w:hAnsi="Arial Unicode"/>
          <w:sz w:val="16"/>
          <w:szCs w:val="16"/>
          <w:lang w:val="af-ZA"/>
        </w:rPr>
        <w:t>եր</w:t>
      </w:r>
      <w:r w:rsidR="00C40582" w:rsidRPr="00E10640">
        <w:rPr>
          <w:rFonts w:ascii="Arial Unicode" w:hAnsi="Arial Unicode"/>
          <w:sz w:val="16"/>
          <w:szCs w:val="16"/>
          <w:lang w:val="af-ZA"/>
        </w:rPr>
        <w:t>ի մասին տեղեկատվությունը:</w:t>
      </w:r>
    </w:p>
    <w:tbl>
      <w:tblPr>
        <w:tblW w:w="11482"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622"/>
        <w:gridCol w:w="371"/>
        <w:gridCol w:w="1134"/>
        <w:gridCol w:w="109"/>
        <w:gridCol w:w="179"/>
        <w:gridCol w:w="628"/>
        <w:gridCol w:w="148"/>
        <w:gridCol w:w="561"/>
        <w:gridCol w:w="263"/>
        <w:gridCol w:w="537"/>
        <w:gridCol w:w="567"/>
        <w:gridCol w:w="567"/>
        <w:gridCol w:w="283"/>
        <w:gridCol w:w="380"/>
        <w:gridCol w:w="363"/>
        <w:gridCol w:w="250"/>
        <w:gridCol w:w="709"/>
        <w:gridCol w:w="115"/>
        <w:gridCol w:w="11"/>
        <w:gridCol w:w="16"/>
        <w:gridCol w:w="763"/>
        <w:gridCol w:w="796"/>
        <w:gridCol w:w="105"/>
        <w:gridCol w:w="38"/>
        <w:gridCol w:w="179"/>
        <w:gridCol w:w="1788"/>
      </w:tblGrid>
      <w:tr w:rsidR="00093D84" w:rsidRPr="001B478F" w:rsidTr="00421F2F">
        <w:trPr>
          <w:trHeight w:val="146"/>
        </w:trPr>
        <w:tc>
          <w:tcPr>
            <w:tcW w:w="11482" w:type="dxa"/>
            <w:gridSpan w:val="26"/>
            <w:shd w:val="clear" w:color="auto" w:fill="auto"/>
            <w:vAlign w:val="center"/>
          </w:tcPr>
          <w:p w:rsidR="00093D84" w:rsidRPr="001B478F" w:rsidRDefault="00093D84" w:rsidP="00093D84">
            <w:pPr>
              <w:widowControl w:val="0"/>
              <w:jc w:val="center"/>
              <w:rPr>
                <w:rFonts w:ascii="Arial Unicode" w:hAnsi="Arial Unicode" w:cs="Sylfaen"/>
                <w:b/>
                <w:sz w:val="14"/>
                <w:szCs w:val="14"/>
                <w:lang w:val="af-ZA"/>
              </w:rPr>
            </w:pPr>
            <w:r w:rsidRPr="001B478F">
              <w:rPr>
                <w:rFonts w:ascii="Arial Unicode" w:hAnsi="Arial Unicode"/>
                <w:b/>
                <w:bCs/>
                <w:sz w:val="14"/>
                <w:szCs w:val="14"/>
              </w:rPr>
              <w:t>Գ</w:t>
            </w:r>
            <w:r w:rsidRPr="001B478F">
              <w:rPr>
                <w:rFonts w:ascii="Arial Unicode" w:hAnsi="Arial Unicode"/>
                <w:b/>
                <w:bCs/>
                <w:sz w:val="14"/>
                <w:szCs w:val="14"/>
                <w:lang w:val="hy-AM"/>
              </w:rPr>
              <w:t xml:space="preserve">նման </w:t>
            </w:r>
            <w:r w:rsidRPr="001B478F">
              <w:rPr>
                <w:rFonts w:ascii="Arial Unicode" w:hAnsi="Arial Unicode"/>
                <w:b/>
                <w:bCs/>
                <w:sz w:val="14"/>
                <w:szCs w:val="14"/>
              </w:rPr>
              <w:t>առարկայի</w:t>
            </w:r>
          </w:p>
        </w:tc>
      </w:tr>
      <w:tr w:rsidR="00F756FD" w:rsidRPr="001B478F" w:rsidTr="00421F2F">
        <w:trPr>
          <w:trHeight w:val="110"/>
        </w:trPr>
        <w:tc>
          <w:tcPr>
            <w:tcW w:w="622" w:type="dxa"/>
            <w:vMerge w:val="restart"/>
            <w:shd w:val="clear" w:color="auto" w:fill="auto"/>
            <w:vAlign w:val="center"/>
          </w:tcPr>
          <w:p w:rsidR="00F756FD" w:rsidRPr="00BB1A34" w:rsidRDefault="00F756FD" w:rsidP="00AC0F5B">
            <w:pPr>
              <w:tabs>
                <w:tab w:val="left" w:pos="1248"/>
              </w:tabs>
              <w:ind w:left="-76" w:right="-109"/>
              <w:jc w:val="center"/>
              <w:rPr>
                <w:rFonts w:ascii="Arial Unicode" w:hAnsi="Arial Unicode"/>
                <w:b/>
                <w:bCs/>
                <w:sz w:val="14"/>
                <w:szCs w:val="14"/>
                <w:lang w:val="af-ZA"/>
              </w:rPr>
            </w:pPr>
            <w:r w:rsidRPr="001B478F">
              <w:rPr>
                <w:rFonts w:ascii="Arial Unicode" w:hAnsi="Arial Unicode"/>
                <w:b/>
                <w:bCs/>
                <w:sz w:val="14"/>
                <w:szCs w:val="14"/>
              </w:rPr>
              <w:t>Չափա</w:t>
            </w:r>
            <w:r w:rsidRPr="00BB1A34">
              <w:rPr>
                <w:rFonts w:ascii="Arial Unicode" w:hAnsi="Arial Unicode"/>
                <w:b/>
                <w:bCs/>
                <w:sz w:val="14"/>
                <w:szCs w:val="14"/>
                <w:lang w:val="af-ZA"/>
              </w:rPr>
              <w:t>-</w:t>
            </w:r>
            <w:r w:rsidRPr="001B478F">
              <w:rPr>
                <w:rFonts w:ascii="Arial Unicode" w:hAnsi="Arial Unicode"/>
                <w:b/>
                <w:bCs/>
                <w:sz w:val="14"/>
                <w:szCs w:val="14"/>
              </w:rPr>
              <w:t>բաժնի</w:t>
            </w:r>
            <w:r w:rsidRPr="00BB1A34">
              <w:rPr>
                <w:rFonts w:ascii="Arial Unicode" w:hAnsi="Arial Unicode"/>
                <w:b/>
                <w:bCs/>
                <w:sz w:val="14"/>
                <w:szCs w:val="14"/>
                <w:lang w:val="af-ZA"/>
              </w:rPr>
              <w:t xml:space="preserve"> </w:t>
            </w:r>
            <w:r w:rsidRPr="001B478F">
              <w:rPr>
                <w:rFonts w:ascii="Arial Unicode" w:hAnsi="Arial Unicode"/>
                <w:b/>
                <w:bCs/>
                <w:sz w:val="14"/>
                <w:szCs w:val="14"/>
              </w:rPr>
              <w:t>համարը</w:t>
            </w:r>
          </w:p>
        </w:tc>
        <w:tc>
          <w:tcPr>
            <w:tcW w:w="1505" w:type="dxa"/>
            <w:gridSpan w:val="2"/>
            <w:vMerge w:val="restart"/>
            <w:shd w:val="clear" w:color="auto" w:fill="auto"/>
            <w:vAlign w:val="center"/>
          </w:tcPr>
          <w:p w:rsidR="00F756FD" w:rsidRPr="00BB1A34" w:rsidRDefault="00F756FD" w:rsidP="00AC0F5B">
            <w:pPr>
              <w:widowControl w:val="0"/>
              <w:ind w:left="-107" w:right="-113"/>
              <w:jc w:val="center"/>
              <w:rPr>
                <w:rFonts w:ascii="Arial Unicode" w:hAnsi="Arial Unicode" w:cs="Sylfaen"/>
                <w:b/>
                <w:sz w:val="14"/>
                <w:szCs w:val="14"/>
                <w:lang w:val="af-ZA"/>
              </w:rPr>
            </w:pPr>
            <w:r w:rsidRPr="001B478F">
              <w:rPr>
                <w:rFonts w:ascii="Arial Unicode" w:hAnsi="Arial Unicode" w:cs="Sylfaen"/>
                <w:b/>
                <w:sz w:val="14"/>
                <w:szCs w:val="14"/>
              </w:rPr>
              <w:t>Անվանումը</w:t>
            </w:r>
          </w:p>
        </w:tc>
        <w:tc>
          <w:tcPr>
            <w:tcW w:w="916" w:type="dxa"/>
            <w:gridSpan w:val="3"/>
            <w:vMerge w:val="restart"/>
            <w:shd w:val="clear" w:color="auto" w:fill="auto"/>
            <w:vAlign w:val="center"/>
          </w:tcPr>
          <w:p w:rsidR="00F756FD" w:rsidRPr="00BB1A34" w:rsidRDefault="00F756FD" w:rsidP="00117F97">
            <w:pPr>
              <w:widowControl w:val="0"/>
              <w:ind w:left="-103" w:right="-113" w:firstLine="103"/>
              <w:jc w:val="center"/>
              <w:rPr>
                <w:rFonts w:ascii="Arial Unicode" w:hAnsi="Arial Unicode" w:cs="Sylfaen"/>
                <w:b/>
                <w:sz w:val="14"/>
                <w:szCs w:val="14"/>
                <w:lang w:val="af-ZA"/>
              </w:rPr>
            </w:pPr>
            <w:r w:rsidRPr="001B478F">
              <w:rPr>
                <w:rFonts w:ascii="Arial Unicode" w:hAnsi="Arial Unicode" w:cs="Sylfaen"/>
                <w:b/>
                <w:sz w:val="14"/>
                <w:szCs w:val="14"/>
              </w:rPr>
              <w:t>Չափման</w:t>
            </w:r>
            <w:r w:rsidRPr="00BB1A34">
              <w:rPr>
                <w:rFonts w:ascii="Arial Unicode" w:hAnsi="Arial Unicode" w:cs="Sylfaen"/>
                <w:b/>
                <w:sz w:val="14"/>
                <w:szCs w:val="14"/>
                <w:lang w:val="af-ZA"/>
              </w:rPr>
              <w:t xml:space="preserve"> </w:t>
            </w:r>
            <w:r w:rsidRPr="001B478F">
              <w:rPr>
                <w:rFonts w:ascii="Arial Unicode" w:hAnsi="Arial Unicode" w:cs="Sylfaen"/>
                <w:b/>
                <w:sz w:val="14"/>
                <w:szCs w:val="14"/>
              </w:rPr>
              <w:t>միավորը</w:t>
            </w:r>
          </w:p>
        </w:tc>
        <w:tc>
          <w:tcPr>
            <w:tcW w:w="1509" w:type="dxa"/>
            <w:gridSpan w:val="4"/>
            <w:shd w:val="clear" w:color="auto" w:fill="auto"/>
            <w:vAlign w:val="center"/>
          </w:tcPr>
          <w:p w:rsidR="00F756FD" w:rsidRPr="001B478F" w:rsidRDefault="00F756FD" w:rsidP="00093D84">
            <w:pPr>
              <w:widowControl w:val="0"/>
              <w:jc w:val="center"/>
              <w:rPr>
                <w:rFonts w:ascii="Sylfaen" w:hAnsi="Sylfaen" w:cs="Sylfaen"/>
                <w:b/>
                <w:sz w:val="14"/>
                <w:szCs w:val="14"/>
                <w:lang w:val="hy-AM"/>
              </w:rPr>
            </w:pPr>
            <w:r w:rsidRPr="001B478F">
              <w:rPr>
                <w:rFonts w:ascii="Arial Unicode" w:hAnsi="Arial Unicode" w:cs="Sylfaen"/>
                <w:b/>
                <w:sz w:val="14"/>
                <w:szCs w:val="14"/>
              </w:rPr>
              <w:t>Քանակը</w:t>
            </w:r>
          </w:p>
        </w:tc>
        <w:tc>
          <w:tcPr>
            <w:tcW w:w="2410" w:type="dxa"/>
            <w:gridSpan w:val="6"/>
            <w:shd w:val="clear" w:color="auto" w:fill="auto"/>
            <w:vAlign w:val="center"/>
          </w:tcPr>
          <w:p w:rsidR="00F756FD" w:rsidRPr="00BB1A34" w:rsidRDefault="00F756FD" w:rsidP="00093D84">
            <w:pPr>
              <w:widowControl w:val="0"/>
              <w:jc w:val="center"/>
              <w:rPr>
                <w:rFonts w:ascii="Arial Unicode" w:hAnsi="Arial Unicode" w:cs="Sylfaen"/>
                <w:b/>
                <w:sz w:val="14"/>
                <w:szCs w:val="14"/>
                <w:lang w:val="af-ZA"/>
              </w:rPr>
            </w:pPr>
            <w:r w:rsidRPr="001B478F">
              <w:rPr>
                <w:rFonts w:ascii="Arial Unicode" w:hAnsi="Arial Unicode" w:cs="Sylfaen"/>
                <w:b/>
                <w:sz w:val="14"/>
                <w:szCs w:val="14"/>
              </w:rPr>
              <w:t>Նախահաշվային</w:t>
            </w:r>
            <w:r w:rsidRPr="00BB1A34">
              <w:rPr>
                <w:rFonts w:ascii="Arial Unicode" w:hAnsi="Arial Unicode" w:cs="Sylfaen"/>
                <w:b/>
                <w:sz w:val="14"/>
                <w:szCs w:val="14"/>
                <w:lang w:val="af-ZA"/>
              </w:rPr>
              <w:t xml:space="preserve"> </w:t>
            </w:r>
            <w:r w:rsidRPr="001B478F">
              <w:rPr>
                <w:rFonts w:ascii="Arial Unicode" w:hAnsi="Arial Unicode" w:cs="Sylfaen"/>
                <w:b/>
                <w:sz w:val="14"/>
                <w:szCs w:val="14"/>
              </w:rPr>
              <w:t>գինը</w:t>
            </w:r>
            <w:r w:rsidRPr="00BB1A34">
              <w:rPr>
                <w:rFonts w:ascii="Arial Unicode" w:hAnsi="Arial Unicode" w:cs="Sylfaen"/>
                <w:b/>
                <w:sz w:val="14"/>
                <w:szCs w:val="14"/>
                <w:lang w:val="af-ZA"/>
              </w:rPr>
              <w:t xml:space="preserve">  </w:t>
            </w:r>
          </w:p>
        </w:tc>
        <w:tc>
          <w:tcPr>
            <w:tcW w:w="2410" w:type="dxa"/>
            <w:gridSpan w:val="6"/>
            <w:vMerge w:val="restart"/>
            <w:tcBorders>
              <w:right w:val="single" w:sz="4" w:space="0" w:color="auto"/>
            </w:tcBorders>
            <w:shd w:val="clear" w:color="auto" w:fill="auto"/>
            <w:vAlign w:val="center"/>
          </w:tcPr>
          <w:p w:rsidR="00F756FD" w:rsidRPr="00BB1A34" w:rsidRDefault="00F756FD" w:rsidP="00AC0F5B">
            <w:pPr>
              <w:tabs>
                <w:tab w:val="left" w:pos="1248"/>
              </w:tabs>
              <w:ind w:left="-108" w:right="-95"/>
              <w:jc w:val="center"/>
              <w:rPr>
                <w:rFonts w:ascii="Arial Unicode" w:hAnsi="Arial Unicode" w:cs="Sylfaen"/>
                <w:b/>
                <w:sz w:val="14"/>
                <w:szCs w:val="14"/>
                <w:lang w:val="af-ZA"/>
              </w:rPr>
            </w:pPr>
            <w:r w:rsidRPr="001B478F">
              <w:rPr>
                <w:rFonts w:ascii="Arial Unicode" w:hAnsi="Arial Unicode" w:cs="Sylfaen"/>
                <w:b/>
                <w:sz w:val="14"/>
                <w:szCs w:val="14"/>
              </w:rPr>
              <w:t>Համառոտ</w:t>
            </w:r>
            <w:r w:rsidRPr="00BB1A34">
              <w:rPr>
                <w:rFonts w:ascii="Arial Unicode" w:hAnsi="Arial Unicode" w:cs="Sylfaen"/>
                <w:b/>
                <w:sz w:val="14"/>
                <w:szCs w:val="14"/>
                <w:lang w:val="af-ZA"/>
              </w:rPr>
              <w:t xml:space="preserve"> </w:t>
            </w:r>
            <w:r w:rsidRPr="001B478F">
              <w:rPr>
                <w:rFonts w:ascii="Arial Unicode" w:hAnsi="Arial Unicode" w:cs="Sylfaen"/>
                <w:b/>
                <w:sz w:val="14"/>
                <w:szCs w:val="14"/>
              </w:rPr>
              <w:t>նկարագրությունը</w:t>
            </w:r>
            <w:r w:rsidRPr="00BB1A34">
              <w:rPr>
                <w:rFonts w:ascii="Arial Unicode" w:hAnsi="Arial Unicode" w:cs="Sylfaen"/>
                <w:b/>
                <w:sz w:val="14"/>
                <w:szCs w:val="14"/>
                <w:lang w:val="af-ZA"/>
              </w:rPr>
              <w:t xml:space="preserve"> </w:t>
            </w:r>
          </w:p>
          <w:p w:rsidR="00F756FD" w:rsidRPr="001B478F" w:rsidRDefault="00F756FD" w:rsidP="00AC0F5B">
            <w:pPr>
              <w:tabs>
                <w:tab w:val="left" w:pos="1248"/>
              </w:tabs>
              <w:ind w:left="-108" w:right="-108"/>
              <w:jc w:val="center"/>
              <w:rPr>
                <w:rFonts w:ascii="Arial Unicode" w:hAnsi="Arial Unicode"/>
                <w:b/>
                <w:bCs/>
                <w:sz w:val="14"/>
                <w:szCs w:val="14"/>
              </w:rPr>
            </w:pPr>
            <w:r w:rsidRPr="00BB1A34">
              <w:rPr>
                <w:rFonts w:ascii="Arial Unicode" w:hAnsi="Arial Unicode" w:cs="Sylfaen"/>
                <w:b/>
                <w:sz w:val="14"/>
                <w:szCs w:val="14"/>
                <w:lang w:val="af-ZA"/>
              </w:rPr>
              <w:t>(</w:t>
            </w:r>
            <w:r w:rsidRPr="001B478F">
              <w:rPr>
                <w:rFonts w:ascii="Arial Unicode" w:hAnsi="Arial Unicode" w:cs="Sylfaen"/>
                <w:b/>
                <w:sz w:val="14"/>
                <w:szCs w:val="14"/>
              </w:rPr>
              <w:t>տեխնիկական</w:t>
            </w:r>
            <w:r w:rsidRPr="00BB1A34">
              <w:rPr>
                <w:rFonts w:ascii="Arial Unicode" w:hAnsi="Arial Unicode" w:cs="Sylfaen"/>
                <w:b/>
                <w:sz w:val="14"/>
                <w:szCs w:val="14"/>
                <w:lang w:val="af-ZA"/>
              </w:rPr>
              <w:t xml:space="preserve"> </w:t>
            </w:r>
            <w:r w:rsidRPr="001B478F">
              <w:rPr>
                <w:rFonts w:ascii="Arial Unicode" w:hAnsi="Arial Unicode" w:cs="Sylfaen"/>
                <w:b/>
                <w:sz w:val="14"/>
                <w:szCs w:val="14"/>
              </w:rPr>
              <w:t>բնութագիր)</w:t>
            </w:r>
          </w:p>
        </w:tc>
        <w:tc>
          <w:tcPr>
            <w:tcW w:w="2110" w:type="dxa"/>
            <w:gridSpan w:val="4"/>
            <w:vMerge w:val="restart"/>
            <w:tcBorders>
              <w:left w:val="single" w:sz="4" w:space="0" w:color="auto"/>
            </w:tcBorders>
            <w:shd w:val="clear" w:color="auto" w:fill="auto"/>
            <w:vAlign w:val="center"/>
          </w:tcPr>
          <w:p w:rsidR="00F756FD" w:rsidRPr="001B478F" w:rsidRDefault="00F756FD" w:rsidP="00AC0F5B">
            <w:pPr>
              <w:tabs>
                <w:tab w:val="left" w:pos="1248"/>
              </w:tabs>
              <w:ind w:left="-79" w:right="-108"/>
              <w:jc w:val="center"/>
              <w:rPr>
                <w:rFonts w:ascii="Arial Unicode" w:hAnsi="Arial Unicode" w:cs="Sylfaen"/>
                <w:b/>
                <w:sz w:val="14"/>
                <w:szCs w:val="14"/>
              </w:rPr>
            </w:pPr>
            <w:r w:rsidRPr="001B478F">
              <w:rPr>
                <w:rFonts w:ascii="Arial Unicode" w:hAnsi="Arial Unicode" w:cs="Sylfaen"/>
                <w:b/>
                <w:sz w:val="14"/>
                <w:szCs w:val="14"/>
              </w:rPr>
              <w:t xml:space="preserve">Պայմանագրով նախատեսված համառոտ նկարագրությունը </w:t>
            </w:r>
          </w:p>
          <w:p w:rsidR="00F756FD" w:rsidRPr="001B478F" w:rsidRDefault="00F756FD" w:rsidP="00D306AE">
            <w:pPr>
              <w:tabs>
                <w:tab w:val="left" w:pos="1248"/>
              </w:tabs>
              <w:jc w:val="center"/>
              <w:rPr>
                <w:rFonts w:ascii="Arial Unicode" w:hAnsi="Arial Unicode"/>
                <w:b/>
                <w:bCs/>
                <w:sz w:val="14"/>
                <w:szCs w:val="14"/>
              </w:rPr>
            </w:pPr>
            <w:r w:rsidRPr="001B478F">
              <w:rPr>
                <w:rFonts w:ascii="Arial Unicode" w:hAnsi="Arial Unicode" w:cs="Sylfaen"/>
                <w:b/>
                <w:sz w:val="14"/>
                <w:szCs w:val="14"/>
              </w:rPr>
              <w:t>(տեխնիկական բնութագիր)</w:t>
            </w:r>
          </w:p>
        </w:tc>
      </w:tr>
      <w:tr w:rsidR="00F756FD" w:rsidRPr="001B478F" w:rsidTr="00421F2F">
        <w:trPr>
          <w:trHeight w:val="239"/>
        </w:trPr>
        <w:tc>
          <w:tcPr>
            <w:tcW w:w="622" w:type="dxa"/>
            <w:vMerge/>
            <w:shd w:val="clear" w:color="auto" w:fill="auto"/>
            <w:vAlign w:val="center"/>
          </w:tcPr>
          <w:p w:rsidR="00F756FD" w:rsidRPr="001B478F" w:rsidRDefault="00F756FD" w:rsidP="00093D84">
            <w:pPr>
              <w:tabs>
                <w:tab w:val="left" w:pos="1248"/>
              </w:tabs>
              <w:jc w:val="center"/>
              <w:rPr>
                <w:rFonts w:ascii="Arial Unicode" w:hAnsi="Arial Unicode"/>
                <w:b/>
                <w:bCs/>
                <w:sz w:val="14"/>
                <w:szCs w:val="14"/>
              </w:rPr>
            </w:pPr>
          </w:p>
        </w:tc>
        <w:tc>
          <w:tcPr>
            <w:tcW w:w="1505" w:type="dxa"/>
            <w:gridSpan w:val="2"/>
            <w:vMerge/>
            <w:shd w:val="clear" w:color="auto" w:fill="auto"/>
            <w:vAlign w:val="center"/>
          </w:tcPr>
          <w:p w:rsidR="00F756FD" w:rsidRPr="001B478F" w:rsidRDefault="00F756FD" w:rsidP="00093D84">
            <w:pPr>
              <w:widowControl w:val="0"/>
              <w:jc w:val="center"/>
              <w:rPr>
                <w:rFonts w:ascii="Arial Unicode" w:hAnsi="Arial Unicode" w:cs="Sylfaen"/>
                <w:b/>
                <w:sz w:val="14"/>
                <w:szCs w:val="14"/>
              </w:rPr>
            </w:pPr>
          </w:p>
        </w:tc>
        <w:tc>
          <w:tcPr>
            <w:tcW w:w="916" w:type="dxa"/>
            <w:gridSpan w:val="3"/>
            <w:vMerge/>
            <w:shd w:val="clear" w:color="auto" w:fill="auto"/>
            <w:vAlign w:val="center"/>
          </w:tcPr>
          <w:p w:rsidR="00F756FD" w:rsidRPr="001B478F" w:rsidRDefault="00F756FD" w:rsidP="00093D84">
            <w:pPr>
              <w:widowControl w:val="0"/>
              <w:jc w:val="center"/>
              <w:rPr>
                <w:rFonts w:ascii="Arial Unicode" w:hAnsi="Arial Unicode" w:cs="Sylfaen"/>
                <w:b/>
                <w:sz w:val="14"/>
                <w:szCs w:val="14"/>
              </w:rPr>
            </w:pPr>
          </w:p>
        </w:tc>
        <w:tc>
          <w:tcPr>
            <w:tcW w:w="709" w:type="dxa"/>
            <w:gridSpan w:val="2"/>
            <w:vMerge w:val="restart"/>
            <w:shd w:val="clear" w:color="auto" w:fill="auto"/>
            <w:vAlign w:val="center"/>
          </w:tcPr>
          <w:p w:rsidR="00F756FD" w:rsidRPr="001B478F" w:rsidRDefault="00F756FD" w:rsidP="00AC0F5B">
            <w:pPr>
              <w:widowControl w:val="0"/>
              <w:ind w:left="-103" w:right="-94"/>
              <w:jc w:val="center"/>
              <w:rPr>
                <w:rFonts w:ascii="Sylfaen" w:hAnsi="Sylfaen" w:cs="Sylfaen"/>
                <w:b/>
                <w:sz w:val="14"/>
                <w:szCs w:val="14"/>
                <w:lang w:val="hy-AM"/>
              </w:rPr>
            </w:pPr>
            <w:r w:rsidRPr="001B478F">
              <w:rPr>
                <w:rFonts w:ascii="Arial Unicode" w:hAnsi="Arial Unicode" w:cs="Sylfaen"/>
                <w:b/>
                <w:sz w:val="14"/>
                <w:szCs w:val="14"/>
              </w:rPr>
              <w:t>Առկա ֆինանսական միջոցներով</w:t>
            </w:r>
          </w:p>
        </w:tc>
        <w:tc>
          <w:tcPr>
            <w:tcW w:w="800" w:type="dxa"/>
            <w:gridSpan w:val="2"/>
            <w:vMerge w:val="restart"/>
            <w:shd w:val="clear" w:color="auto" w:fill="auto"/>
            <w:vAlign w:val="center"/>
          </w:tcPr>
          <w:p w:rsidR="00F756FD" w:rsidRPr="001B478F" w:rsidRDefault="00F756FD" w:rsidP="00093D84">
            <w:pPr>
              <w:widowControl w:val="0"/>
              <w:ind w:left="-107" w:right="-108"/>
              <w:jc w:val="center"/>
              <w:rPr>
                <w:rFonts w:ascii="Arial Unicode" w:hAnsi="Arial Unicode" w:cs="Sylfaen"/>
                <w:b/>
                <w:sz w:val="14"/>
                <w:szCs w:val="14"/>
              </w:rPr>
            </w:pPr>
            <w:r w:rsidRPr="001B478F">
              <w:rPr>
                <w:rFonts w:ascii="Arial Unicode" w:hAnsi="Arial Unicode" w:cs="Sylfaen"/>
                <w:b/>
                <w:sz w:val="14"/>
                <w:szCs w:val="14"/>
              </w:rPr>
              <w:t>ընդհանուր</w:t>
            </w:r>
          </w:p>
        </w:tc>
        <w:tc>
          <w:tcPr>
            <w:tcW w:w="2410" w:type="dxa"/>
            <w:gridSpan w:val="6"/>
            <w:shd w:val="clear" w:color="auto" w:fill="auto"/>
            <w:vAlign w:val="center"/>
          </w:tcPr>
          <w:p w:rsidR="00F756FD" w:rsidRPr="001B478F" w:rsidRDefault="00F756FD" w:rsidP="00093D84">
            <w:pPr>
              <w:widowControl w:val="0"/>
              <w:jc w:val="center"/>
              <w:rPr>
                <w:rFonts w:ascii="Arial Unicode" w:hAnsi="Arial Unicode" w:cs="Sylfaen"/>
                <w:b/>
                <w:sz w:val="14"/>
                <w:szCs w:val="14"/>
              </w:rPr>
            </w:pPr>
            <w:r w:rsidRPr="001B478F">
              <w:rPr>
                <w:rFonts w:ascii="Arial Unicode" w:hAnsi="Arial Unicode"/>
                <w:b/>
                <w:sz w:val="14"/>
                <w:szCs w:val="14"/>
              </w:rPr>
              <w:t>/ՀՀ դրամ/</w:t>
            </w:r>
          </w:p>
        </w:tc>
        <w:tc>
          <w:tcPr>
            <w:tcW w:w="2410" w:type="dxa"/>
            <w:gridSpan w:val="6"/>
            <w:vMerge/>
            <w:tcBorders>
              <w:right w:val="single" w:sz="4" w:space="0" w:color="auto"/>
            </w:tcBorders>
            <w:shd w:val="clear" w:color="auto" w:fill="auto"/>
          </w:tcPr>
          <w:p w:rsidR="00F756FD" w:rsidRPr="001B478F" w:rsidRDefault="00F756FD" w:rsidP="00093D84">
            <w:pPr>
              <w:tabs>
                <w:tab w:val="left" w:pos="1248"/>
              </w:tabs>
              <w:jc w:val="center"/>
              <w:rPr>
                <w:rFonts w:ascii="Arial Unicode" w:hAnsi="Arial Unicode" w:cs="Sylfaen"/>
                <w:b/>
                <w:sz w:val="14"/>
                <w:szCs w:val="14"/>
              </w:rPr>
            </w:pPr>
          </w:p>
        </w:tc>
        <w:tc>
          <w:tcPr>
            <w:tcW w:w="2110" w:type="dxa"/>
            <w:gridSpan w:val="4"/>
            <w:vMerge/>
            <w:tcBorders>
              <w:left w:val="single" w:sz="4" w:space="0" w:color="auto"/>
            </w:tcBorders>
            <w:shd w:val="clear" w:color="auto" w:fill="auto"/>
          </w:tcPr>
          <w:p w:rsidR="00F756FD" w:rsidRPr="001B478F" w:rsidRDefault="00F756FD" w:rsidP="00093D84">
            <w:pPr>
              <w:tabs>
                <w:tab w:val="left" w:pos="1248"/>
              </w:tabs>
              <w:jc w:val="center"/>
              <w:rPr>
                <w:rFonts w:ascii="Arial Unicode" w:hAnsi="Arial Unicode" w:cs="Sylfaen"/>
                <w:b/>
                <w:sz w:val="14"/>
                <w:szCs w:val="14"/>
              </w:rPr>
            </w:pPr>
          </w:p>
        </w:tc>
      </w:tr>
      <w:tr w:rsidR="00F756FD" w:rsidRPr="001B478F" w:rsidTr="004F4710">
        <w:trPr>
          <w:trHeight w:val="275"/>
        </w:trPr>
        <w:tc>
          <w:tcPr>
            <w:tcW w:w="622" w:type="dxa"/>
            <w:vMerge/>
            <w:tcBorders>
              <w:bottom w:val="single" w:sz="8" w:space="0" w:color="auto"/>
            </w:tcBorders>
            <w:shd w:val="clear" w:color="auto" w:fill="auto"/>
            <w:vAlign w:val="center"/>
          </w:tcPr>
          <w:p w:rsidR="00F756FD" w:rsidRPr="001B478F" w:rsidRDefault="00F756FD" w:rsidP="00093D84">
            <w:pPr>
              <w:tabs>
                <w:tab w:val="left" w:pos="1248"/>
              </w:tabs>
              <w:jc w:val="center"/>
              <w:rPr>
                <w:rFonts w:ascii="Arial Unicode" w:hAnsi="Arial Unicode"/>
                <w:b/>
                <w:bCs/>
                <w:sz w:val="14"/>
                <w:szCs w:val="14"/>
              </w:rPr>
            </w:pPr>
          </w:p>
        </w:tc>
        <w:tc>
          <w:tcPr>
            <w:tcW w:w="1505" w:type="dxa"/>
            <w:gridSpan w:val="2"/>
            <w:vMerge/>
            <w:tcBorders>
              <w:bottom w:val="single" w:sz="8" w:space="0" w:color="auto"/>
            </w:tcBorders>
            <w:shd w:val="clear" w:color="auto" w:fill="auto"/>
            <w:vAlign w:val="center"/>
          </w:tcPr>
          <w:p w:rsidR="00F756FD" w:rsidRPr="001B478F" w:rsidRDefault="00F756FD" w:rsidP="00093D84">
            <w:pPr>
              <w:widowControl w:val="0"/>
              <w:jc w:val="center"/>
              <w:rPr>
                <w:rFonts w:ascii="Arial Unicode" w:hAnsi="Arial Unicode" w:cs="Sylfaen"/>
                <w:b/>
                <w:sz w:val="14"/>
                <w:szCs w:val="14"/>
              </w:rPr>
            </w:pPr>
          </w:p>
        </w:tc>
        <w:tc>
          <w:tcPr>
            <w:tcW w:w="916" w:type="dxa"/>
            <w:gridSpan w:val="3"/>
            <w:vMerge/>
            <w:tcBorders>
              <w:bottom w:val="single" w:sz="8" w:space="0" w:color="auto"/>
            </w:tcBorders>
            <w:shd w:val="clear" w:color="auto" w:fill="auto"/>
            <w:vAlign w:val="center"/>
          </w:tcPr>
          <w:p w:rsidR="00F756FD" w:rsidRPr="001B478F" w:rsidRDefault="00F756FD" w:rsidP="00093D84">
            <w:pPr>
              <w:widowControl w:val="0"/>
              <w:jc w:val="center"/>
              <w:rPr>
                <w:rFonts w:ascii="Arial Unicode" w:hAnsi="Arial Unicode" w:cs="Sylfaen"/>
                <w:b/>
                <w:sz w:val="14"/>
                <w:szCs w:val="14"/>
              </w:rPr>
            </w:pPr>
          </w:p>
        </w:tc>
        <w:tc>
          <w:tcPr>
            <w:tcW w:w="709" w:type="dxa"/>
            <w:gridSpan w:val="2"/>
            <w:vMerge/>
            <w:tcBorders>
              <w:bottom w:val="single" w:sz="8" w:space="0" w:color="auto"/>
            </w:tcBorders>
            <w:shd w:val="clear" w:color="auto" w:fill="auto"/>
            <w:vAlign w:val="center"/>
          </w:tcPr>
          <w:p w:rsidR="00F756FD" w:rsidRPr="001B478F" w:rsidRDefault="00F756FD" w:rsidP="00093D84">
            <w:pPr>
              <w:widowControl w:val="0"/>
              <w:jc w:val="center"/>
              <w:rPr>
                <w:rFonts w:ascii="Arial Unicode" w:hAnsi="Arial Unicode" w:cs="Sylfaen"/>
                <w:b/>
                <w:sz w:val="14"/>
                <w:szCs w:val="14"/>
              </w:rPr>
            </w:pPr>
          </w:p>
        </w:tc>
        <w:tc>
          <w:tcPr>
            <w:tcW w:w="800" w:type="dxa"/>
            <w:gridSpan w:val="2"/>
            <w:vMerge/>
            <w:tcBorders>
              <w:bottom w:val="single" w:sz="8" w:space="0" w:color="auto"/>
            </w:tcBorders>
            <w:shd w:val="clear" w:color="auto" w:fill="auto"/>
            <w:vAlign w:val="center"/>
          </w:tcPr>
          <w:p w:rsidR="00F756FD" w:rsidRPr="001B478F" w:rsidRDefault="00F756FD" w:rsidP="00093D84">
            <w:pPr>
              <w:widowControl w:val="0"/>
              <w:jc w:val="center"/>
              <w:rPr>
                <w:rFonts w:ascii="Arial Unicode" w:hAnsi="Arial Unicode" w:cs="Sylfaen"/>
                <w:b/>
                <w:sz w:val="14"/>
                <w:szCs w:val="14"/>
              </w:rPr>
            </w:pPr>
          </w:p>
        </w:tc>
        <w:tc>
          <w:tcPr>
            <w:tcW w:w="1134" w:type="dxa"/>
            <w:gridSpan w:val="2"/>
            <w:tcBorders>
              <w:bottom w:val="single" w:sz="8" w:space="0" w:color="auto"/>
            </w:tcBorders>
            <w:shd w:val="clear" w:color="auto" w:fill="auto"/>
            <w:vAlign w:val="center"/>
          </w:tcPr>
          <w:p w:rsidR="00F756FD" w:rsidRPr="001B478F" w:rsidRDefault="00F756FD" w:rsidP="00AC0F5B">
            <w:pPr>
              <w:widowControl w:val="0"/>
              <w:ind w:left="-94" w:right="-108"/>
              <w:jc w:val="center"/>
              <w:rPr>
                <w:rFonts w:ascii="Arial Unicode" w:hAnsi="Arial Unicode" w:cs="Sylfaen"/>
                <w:b/>
                <w:sz w:val="14"/>
                <w:szCs w:val="14"/>
              </w:rPr>
            </w:pPr>
            <w:r w:rsidRPr="001B478F">
              <w:rPr>
                <w:rFonts w:ascii="Arial Unicode" w:hAnsi="Arial Unicode" w:cs="Sylfaen"/>
                <w:b/>
                <w:sz w:val="14"/>
                <w:szCs w:val="14"/>
              </w:rPr>
              <w:t>Առկա ֆինանսական միջոցներով</w:t>
            </w:r>
          </w:p>
        </w:tc>
        <w:tc>
          <w:tcPr>
            <w:tcW w:w="1276" w:type="dxa"/>
            <w:gridSpan w:val="4"/>
            <w:tcBorders>
              <w:bottom w:val="single" w:sz="8" w:space="0" w:color="auto"/>
            </w:tcBorders>
            <w:shd w:val="clear" w:color="auto" w:fill="auto"/>
            <w:vAlign w:val="center"/>
          </w:tcPr>
          <w:p w:rsidR="00F756FD" w:rsidRPr="001B478F" w:rsidRDefault="00F756FD" w:rsidP="00117F97">
            <w:pPr>
              <w:widowControl w:val="0"/>
              <w:ind w:left="-108" w:right="-108"/>
              <w:jc w:val="center"/>
              <w:rPr>
                <w:rFonts w:ascii="Arial Unicode" w:hAnsi="Arial Unicode" w:cs="Sylfaen"/>
                <w:b/>
                <w:sz w:val="14"/>
                <w:szCs w:val="14"/>
              </w:rPr>
            </w:pPr>
            <w:r w:rsidRPr="001B478F">
              <w:rPr>
                <w:rFonts w:ascii="Arial Unicode" w:hAnsi="Arial Unicode" w:cs="Sylfaen"/>
                <w:b/>
                <w:sz w:val="14"/>
                <w:szCs w:val="14"/>
              </w:rPr>
              <w:t>ընդհանուր</w:t>
            </w:r>
          </w:p>
        </w:tc>
        <w:tc>
          <w:tcPr>
            <w:tcW w:w="2410" w:type="dxa"/>
            <w:gridSpan w:val="6"/>
            <w:vMerge/>
            <w:tcBorders>
              <w:bottom w:val="single" w:sz="8" w:space="0" w:color="auto"/>
              <w:right w:val="single" w:sz="4" w:space="0" w:color="auto"/>
            </w:tcBorders>
            <w:shd w:val="clear" w:color="auto" w:fill="auto"/>
            <w:vAlign w:val="center"/>
          </w:tcPr>
          <w:p w:rsidR="00F756FD" w:rsidRPr="00421F2F" w:rsidRDefault="00F756FD">
            <w:pPr>
              <w:rPr>
                <w:rFonts w:ascii="Arial Unicode" w:hAnsi="Arial Unicode" w:cs="Arial"/>
                <w:sz w:val="12"/>
                <w:szCs w:val="12"/>
              </w:rPr>
            </w:pPr>
          </w:p>
        </w:tc>
        <w:tc>
          <w:tcPr>
            <w:tcW w:w="2110" w:type="dxa"/>
            <w:gridSpan w:val="4"/>
            <w:vMerge/>
            <w:tcBorders>
              <w:left w:val="single" w:sz="4" w:space="0" w:color="auto"/>
              <w:bottom w:val="single" w:sz="8" w:space="0" w:color="auto"/>
            </w:tcBorders>
            <w:shd w:val="clear" w:color="auto" w:fill="auto"/>
            <w:vAlign w:val="center"/>
          </w:tcPr>
          <w:p w:rsidR="00F756FD" w:rsidRPr="00421F2F" w:rsidRDefault="00F756FD" w:rsidP="004F4710">
            <w:pPr>
              <w:rPr>
                <w:rFonts w:ascii="Arial Unicode" w:hAnsi="Arial Unicode" w:cs="Arial"/>
                <w:sz w:val="12"/>
                <w:szCs w:val="12"/>
              </w:rPr>
            </w:pPr>
          </w:p>
        </w:tc>
      </w:tr>
      <w:tr w:rsidR="000B5D34" w:rsidRPr="001B478F" w:rsidTr="00BB038B">
        <w:trPr>
          <w:trHeight w:val="275"/>
        </w:trPr>
        <w:tc>
          <w:tcPr>
            <w:tcW w:w="622" w:type="dxa"/>
            <w:tcBorders>
              <w:bottom w:val="single" w:sz="8" w:space="0" w:color="auto"/>
            </w:tcBorders>
            <w:shd w:val="clear" w:color="auto" w:fill="auto"/>
            <w:vAlign w:val="center"/>
          </w:tcPr>
          <w:p w:rsidR="000B5D34" w:rsidRDefault="000B5D34" w:rsidP="00BB038B">
            <w:pPr>
              <w:jc w:val="center"/>
              <w:rPr>
                <w:rFonts w:ascii="Arial Unicode" w:hAnsi="Arial Unicode" w:cs="Arial"/>
                <w:sz w:val="16"/>
                <w:szCs w:val="16"/>
              </w:rPr>
            </w:pPr>
            <w:r>
              <w:rPr>
                <w:rFonts w:ascii="Arial Unicode" w:hAnsi="Arial Unicode" w:cs="Arial"/>
                <w:sz w:val="16"/>
                <w:szCs w:val="16"/>
              </w:rPr>
              <w:t>1</w:t>
            </w:r>
          </w:p>
        </w:tc>
        <w:tc>
          <w:tcPr>
            <w:tcW w:w="1505" w:type="dxa"/>
            <w:gridSpan w:val="2"/>
            <w:tcBorders>
              <w:bottom w:val="single" w:sz="8" w:space="0" w:color="auto"/>
            </w:tcBorders>
            <w:shd w:val="clear" w:color="auto" w:fill="auto"/>
            <w:vAlign w:val="center"/>
          </w:tcPr>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BB038B" w:rsidRDefault="00BB038B" w:rsidP="00BB038B">
            <w:pPr>
              <w:jc w:val="center"/>
              <w:rPr>
                <w:rFonts w:ascii="Arial Unicode" w:hAnsi="Arial Unicode" w:cs="Calibri"/>
                <w:sz w:val="16"/>
                <w:szCs w:val="16"/>
              </w:rPr>
            </w:pPr>
          </w:p>
          <w:p w:rsidR="0072643C" w:rsidRDefault="0072643C" w:rsidP="00BB038B">
            <w:pPr>
              <w:jc w:val="center"/>
              <w:rPr>
                <w:rFonts w:ascii="Arial Unicode" w:hAnsi="Arial Unicode" w:cs="Calibri"/>
                <w:sz w:val="16"/>
                <w:szCs w:val="16"/>
              </w:rPr>
            </w:pPr>
          </w:p>
          <w:p w:rsidR="0072643C" w:rsidRDefault="0072643C" w:rsidP="00BB038B">
            <w:pPr>
              <w:jc w:val="center"/>
              <w:rPr>
                <w:rFonts w:ascii="Arial Unicode" w:hAnsi="Arial Unicode" w:cs="Calibri"/>
                <w:sz w:val="16"/>
                <w:szCs w:val="16"/>
              </w:rPr>
            </w:pPr>
          </w:p>
          <w:p w:rsidR="0072643C" w:rsidRDefault="0072643C" w:rsidP="00BB038B">
            <w:pPr>
              <w:jc w:val="center"/>
              <w:rPr>
                <w:rFonts w:ascii="Arial Unicode" w:hAnsi="Arial Unicode" w:cs="Calibri"/>
                <w:sz w:val="16"/>
                <w:szCs w:val="16"/>
              </w:rPr>
            </w:pPr>
          </w:p>
          <w:p w:rsidR="0072643C" w:rsidRDefault="0072643C" w:rsidP="00BB038B">
            <w:pPr>
              <w:jc w:val="center"/>
              <w:rPr>
                <w:rFonts w:ascii="Arial Unicode" w:hAnsi="Arial Unicode" w:cs="Calibri"/>
                <w:sz w:val="16"/>
                <w:szCs w:val="16"/>
              </w:rPr>
            </w:pPr>
          </w:p>
          <w:p w:rsidR="000B5D34" w:rsidRDefault="0040207A" w:rsidP="00BB038B">
            <w:pPr>
              <w:jc w:val="cente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05817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71" name="Рисунок 45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4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5920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70" name="Рисунок 45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4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6022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69" name="Рисунок 45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4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6124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68" name="Рисунок 45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4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6227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67" name="Рисунок 45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4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6329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66" name="Рисунок 45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4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6432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65" name="Рисунок 45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4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6534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64" name="Рисунок 45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4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66368"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63" name="Рисунок 45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50"/>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67392"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62" name="Рисунок 45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51"/>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6841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61" name="Рисунок 45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5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6944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60" name="Рисунок 45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5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7046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59" name="Рисунок 45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5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7148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58" name="Рисунок 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5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7251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57" name="Рисунок 45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5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7353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56" name="Рисунок 4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5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74560"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55" name="Рисунок 45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58"/>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75584"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54" name="Рисунок 45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59"/>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7660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53" name="Рисунок 45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6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7763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52" name="Рисунок 45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6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7865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51" name="Рисунок 45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6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7968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50" name="Рисунок 45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6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8070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49" name="Рисунок 45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6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8172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48" name="Рисунок 45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6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8275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47" name="Рисунок 45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6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8377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46" name="Рисунок 45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6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84800"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45" name="Рисунок 45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68"/>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85824"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44" name="Рисунок 45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69"/>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8684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43" name="Рисунок 45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7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8787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42" name="Рисунок 45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7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8889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41" name="Рисунок 45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7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8992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40" name="Рисунок 45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7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9094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39" name="Рисунок 45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7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9196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38" name="Рисунок 45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7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92992"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37" name="Рисунок 45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76"/>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94016"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36" name="Рисунок 4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77"/>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9504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35" name="Рисунок 45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7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9606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34" name="Рисунок 45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7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9708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33" name="Рисунок 45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8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9811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32" name="Рисунок 45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8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09913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31" name="Рисунок 45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8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0016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30" name="Рисунок 45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8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0118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29" name="Рисунок 45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8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0220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28" name="Рисунок 45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8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03232"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27" name="Рисунок 45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86"/>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04256"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26" name="Рисунок 45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87"/>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0528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25" name="Рисунок 45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8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0630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24" name="Рисунок 45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8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0732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23" name="Рисунок 45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9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0835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22" name="Рисунок 45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9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0937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21" name="Рисунок 45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9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1040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20" name="Рисунок 45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9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11424"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19" name="Рисунок 45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94"/>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12448"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18" name="Рисунок 45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95"/>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1347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17" name="Рисунок 45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9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1449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16" name="Рисунок 4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9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1552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15" name="Рисунок 45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9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1654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14" name="Рисунок 45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69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1756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13" name="Рисунок 45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0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1859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12" name="Рисунок 45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0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1961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11" name="Рисунок 45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0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2064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10" name="Рисунок 45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0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21664"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09" name="Рисунок 45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04"/>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22688"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08" name="Рисунок 45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05"/>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2371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07" name="Рисунок 45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0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2473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06" name="Рисунок 45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0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2576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05" name="Рисунок 45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0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2678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04" name="Рисунок 45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0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2780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03" name="Рисунок 4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1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2883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802" name="Рисунок 45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1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29856"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01" name="Рисунок 45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12"/>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30880"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800" name="Рисунок 45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13"/>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3190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99" name="Рисунок 45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1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3292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98" name="Рисунок 45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1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3395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97" name="Рисунок 4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1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3497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96" name="Рисунок 45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1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3600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95" name="Рисунок 45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1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3702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94" name="Рисунок 45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1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3804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93" name="Рисунок 45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2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3907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92" name="Рисунок 4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2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40096"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791" name="Рисунок 45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22"/>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41120"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790" name="Рисунок 45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23"/>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4214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89" name="Рисунок 45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2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4316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88" name="Рисунок 45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2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4419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87" name="Рисунок 45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2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4521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86" name="Рисунок 45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2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4624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85" name="Рисунок 45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2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4726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84" name="Рисунок 45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2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48288"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783" name="Рисунок 45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30"/>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49312"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782" name="Рисунок 45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31"/>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5033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81" name="Рисунок 45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3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5136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80" name="Рисунок 45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3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5238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79" name="Рисунок 45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3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5340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78" name="Рисунок 45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3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5443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77" name="Рисунок 45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3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5545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76" name="Рисунок 45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3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5648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75" name="Рисунок 45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3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5750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74" name="Рисунок 45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3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58528"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773" name="Рисунок 45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40"/>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59552"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772" name="Рисунок 45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41"/>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6057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71" name="Рисунок 45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4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61600"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70" name="Рисунок 45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4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62624"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69" name="Рисунок 45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4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63648"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68" name="Рисунок 45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4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64672"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67" name="Рисунок 45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4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65696" behindDoc="0" locked="0" layoutInCell="1" allowOverlap="1">
                  <wp:simplePos x="0" y="0"/>
                  <wp:positionH relativeFrom="column">
                    <wp:posOffset>0</wp:posOffset>
                  </wp:positionH>
                  <wp:positionV relativeFrom="paragraph">
                    <wp:posOffset>-9525</wp:posOffset>
                  </wp:positionV>
                  <wp:extent cx="628650" cy="28575"/>
                  <wp:effectExtent l="0" t="0" r="0" b="0"/>
                  <wp:wrapNone/>
                  <wp:docPr id="60766" name="Рисунок 45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4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66720"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765" name="Рисунок 45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48"/>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67744" behindDoc="0" locked="0" layoutInCell="1" allowOverlap="1">
                  <wp:simplePos x="0" y="0"/>
                  <wp:positionH relativeFrom="column">
                    <wp:posOffset>-47625</wp:posOffset>
                  </wp:positionH>
                  <wp:positionV relativeFrom="paragraph">
                    <wp:posOffset>-9525</wp:posOffset>
                  </wp:positionV>
                  <wp:extent cx="638175" cy="28575"/>
                  <wp:effectExtent l="0" t="0" r="0" b="0"/>
                  <wp:wrapNone/>
                  <wp:docPr id="60764" name="Рисунок 45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749"/>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0B5D34">
              <w:rPr>
                <w:rFonts w:ascii="Arial Unicode" w:hAnsi="Arial Unicode" w:cs="Calibri"/>
                <w:sz w:val="16"/>
                <w:szCs w:val="16"/>
              </w:rPr>
              <w:t>Աբլացիոն Կաթետր</w:t>
            </w:r>
          </w:p>
        </w:tc>
        <w:tc>
          <w:tcPr>
            <w:tcW w:w="916" w:type="dxa"/>
            <w:gridSpan w:val="3"/>
            <w:tcBorders>
              <w:bottom w:val="single" w:sz="8" w:space="0" w:color="auto"/>
            </w:tcBorders>
            <w:shd w:val="clear" w:color="auto" w:fill="auto"/>
            <w:vAlign w:val="center"/>
          </w:tcPr>
          <w:p w:rsidR="000B5D34" w:rsidRDefault="000B5D34" w:rsidP="00BB038B">
            <w:pPr>
              <w:jc w:val="cente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0B5D34" w:rsidRDefault="000B5D34" w:rsidP="00BB038B">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0B5D34" w:rsidRDefault="000B5D34" w:rsidP="00BB038B">
            <w:pPr>
              <w:jc w:val="center"/>
              <w:rPr>
                <w:rFonts w:ascii="Arial Unicode" w:hAnsi="Arial Unicode" w:cs="Calibri"/>
                <w:color w:val="000000"/>
                <w:sz w:val="16"/>
                <w:szCs w:val="16"/>
              </w:rPr>
            </w:pPr>
            <w:r>
              <w:rPr>
                <w:rFonts w:ascii="Arial Unicode" w:hAnsi="Arial Unicode" w:cs="Calibri"/>
                <w:color w:val="000000"/>
                <w:sz w:val="16"/>
                <w:szCs w:val="16"/>
              </w:rPr>
              <w:t>15</w:t>
            </w:r>
          </w:p>
        </w:tc>
        <w:tc>
          <w:tcPr>
            <w:tcW w:w="1134" w:type="dxa"/>
            <w:gridSpan w:val="2"/>
            <w:tcBorders>
              <w:bottom w:val="single" w:sz="8" w:space="0" w:color="auto"/>
            </w:tcBorders>
            <w:shd w:val="clear" w:color="auto" w:fill="auto"/>
            <w:vAlign w:val="center"/>
          </w:tcPr>
          <w:p w:rsidR="000B5D34" w:rsidRDefault="000B5D34" w:rsidP="00BB038B">
            <w:pPr>
              <w:jc w:val="center"/>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0B5D34" w:rsidRDefault="000B5D34" w:rsidP="00BB038B">
            <w:pPr>
              <w:jc w:val="center"/>
              <w:rPr>
                <w:rFonts w:ascii="Arial Unicode" w:hAnsi="Arial Unicode" w:cs="Calibri"/>
                <w:color w:val="000000"/>
                <w:sz w:val="16"/>
                <w:szCs w:val="16"/>
              </w:rPr>
            </w:pPr>
            <w:r>
              <w:rPr>
                <w:rFonts w:ascii="Arial Unicode" w:hAnsi="Arial Unicode" w:cs="Calibri"/>
                <w:color w:val="000000"/>
                <w:sz w:val="16"/>
                <w:szCs w:val="16"/>
              </w:rPr>
              <w:t>1 526 250</w:t>
            </w:r>
          </w:p>
        </w:tc>
        <w:tc>
          <w:tcPr>
            <w:tcW w:w="2410" w:type="dxa"/>
            <w:gridSpan w:val="6"/>
            <w:tcBorders>
              <w:bottom w:val="single" w:sz="8" w:space="0" w:color="auto"/>
              <w:right w:val="single" w:sz="4" w:space="0" w:color="auto"/>
            </w:tcBorders>
            <w:shd w:val="clear" w:color="auto" w:fill="auto"/>
            <w:vAlign w:val="center"/>
          </w:tcPr>
          <w:p w:rsidR="000B5D34" w:rsidRDefault="000B5D34" w:rsidP="00BB038B">
            <w:pPr>
              <w:jc w:val="center"/>
              <w:rPr>
                <w:rFonts w:ascii="Arial Unicode" w:hAnsi="Arial Unicode" w:cs="Calibri"/>
                <w:sz w:val="16"/>
                <w:szCs w:val="16"/>
              </w:rPr>
            </w:pPr>
            <w:r>
              <w:rPr>
                <w:rFonts w:ascii="Arial Unicode" w:hAnsi="Arial Unicode" w:cs="Calibri"/>
                <w:sz w:val="16"/>
                <w:szCs w:val="16"/>
              </w:rPr>
              <w:t>Ներերակային աբլյացիայի համար նախատեսված կաթետր, տաքացնող էլեմենտի երկարությունը 3 և 7սմ, տրամագիծը՝ 2,3մմ, մուտք արվող երկարությունը 60 և 100սմ, ինտրադյուսորը 7ֆռ. 2,3մմ մինիմալ ներքին տրամագծով, 0,025'' ուղղորդիչի հետ համատեղելիություն, տաքացման ինտերվալը 20 վարկյան, աբլյացիայի ջերմաստիճանը՝ 120°, առավելագույն հզորությունը՝18/40W: Համատեղելի գեներատորի RG3 ծրագրային ապահովման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2B3934" w:rsidRDefault="002B3934" w:rsidP="002B3934">
            <w:pPr>
              <w:jc w:val="center"/>
              <w:rPr>
                <w:rFonts w:ascii="Arial Unicode" w:hAnsi="Arial Unicode" w:cs="Calibri"/>
                <w:sz w:val="16"/>
                <w:szCs w:val="16"/>
              </w:rPr>
            </w:pPr>
            <w:r>
              <w:rPr>
                <w:rFonts w:ascii="Arial Unicode" w:hAnsi="Arial Unicode" w:cs="Calibri"/>
                <w:sz w:val="16"/>
                <w:szCs w:val="16"/>
              </w:rPr>
              <w:t>Ներերակային աբլյացիայի համար նախատեսված կաթետր, տաքացնող էլեմենտի երկարությունը 3 և 7սմ, տրամագիծը՝ 2,3մմ, մուտք արվող երկարությունը 60 և 100սմ, ինտրադյուսորը 7ֆռ. 2,3մմ մինիմալ ներքին տրամագծով, 0,025'' ուղղորդիչի հետ համատեղելիություն, տաքացման ինտերվալը 20 վարկյան, աբլյացիայի ջերմաստիճանը՝ 120°, առավելագույն հզորությունը՝18/40W: Համատեղելի գեներատորի RG3 ծրագրային ապահովման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p w:rsidR="000B5D34" w:rsidRDefault="000B5D34" w:rsidP="00BB038B">
            <w:pPr>
              <w:jc w:val="center"/>
              <w:rPr>
                <w:rFonts w:ascii="Arial Unicode" w:hAnsi="Arial Unicode" w:cs="Calibri"/>
                <w:sz w:val="16"/>
                <w:szCs w:val="16"/>
              </w:rPr>
            </w:pPr>
          </w:p>
        </w:tc>
      </w:tr>
      <w:tr w:rsidR="000B5D34" w:rsidRPr="00AA7255" w:rsidTr="00552BD5">
        <w:trPr>
          <w:trHeight w:val="275"/>
        </w:trPr>
        <w:tc>
          <w:tcPr>
            <w:tcW w:w="622" w:type="dxa"/>
            <w:tcBorders>
              <w:bottom w:val="single" w:sz="8" w:space="0" w:color="auto"/>
            </w:tcBorders>
            <w:shd w:val="clear" w:color="auto" w:fill="auto"/>
            <w:vAlign w:val="center"/>
          </w:tcPr>
          <w:p w:rsidR="000B5D34" w:rsidRDefault="000B5D34" w:rsidP="006A273B">
            <w:pPr>
              <w:jc w:val="center"/>
              <w:rPr>
                <w:rFonts w:ascii="Arial Unicode" w:hAnsi="Arial Unicode" w:cs="Arial"/>
                <w:sz w:val="16"/>
                <w:szCs w:val="16"/>
              </w:rPr>
            </w:pPr>
            <w:r>
              <w:rPr>
                <w:rFonts w:ascii="Arial Unicode" w:hAnsi="Arial Unicode" w:cs="Arial"/>
                <w:sz w:val="16"/>
                <w:szCs w:val="16"/>
              </w:rPr>
              <w:lastRenderedPageBreak/>
              <w:t>2</w:t>
            </w:r>
          </w:p>
        </w:tc>
        <w:tc>
          <w:tcPr>
            <w:tcW w:w="1505" w:type="dxa"/>
            <w:gridSpan w:val="2"/>
            <w:tcBorders>
              <w:bottom w:val="single" w:sz="8" w:space="0" w:color="auto"/>
            </w:tcBorders>
            <w:shd w:val="clear" w:color="auto" w:fill="auto"/>
            <w:vAlign w:val="center"/>
          </w:tcPr>
          <w:p w:rsidR="000B5D34" w:rsidRDefault="000B5D34">
            <w:pPr>
              <w:rPr>
                <w:rFonts w:ascii="Arial Unicode" w:hAnsi="Arial Unicode" w:cs="Calibri"/>
                <w:sz w:val="16"/>
                <w:szCs w:val="16"/>
              </w:rPr>
            </w:pPr>
            <w:r>
              <w:rPr>
                <w:rFonts w:ascii="Arial Unicode" w:hAnsi="Arial Unicode" w:cs="Calibri"/>
                <w:sz w:val="16"/>
                <w:szCs w:val="16"/>
              </w:rPr>
              <w:t>Անոթները կարող գործիք</w:t>
            </w:r>
          </w:p>
        </w:tc>
        <w:tc>
          <w:tcPr>
            <w:tcW w:w="916" w:type="dxa"/>
            <w:gridSpan w:val="3"/>
            <w:tcBorders>
              <w:bottom w:val="single" w:sz="8" w:space="0" w:color="auto"/>
            </w:tcBorders>
            <w:shd w:val="clear" w:color="auto" w:fill="auto"/>
            <w:vAlign w:val="center"/>
          </w:tcPr>
          <w:p w:rsidR="000B5D34" w:rsidRDefault="000B5D34">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0B5D34" w:rsidRDefault="000B5D34">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0B5D34" w:rsidRDefault="000B5D34">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0B5D34" w:rsidRDefault="000B5D34">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0B5D34" w:rsidRDefault="000B5D34" w:rsidP="000B5D34">
            <w:pPr>
              <w:jc w:val="center"/>
              <w:rPr>
                <w:rFonts w:ascii="Arial Unicode" w:hAnsi="Arial Unicode" w:cs="Calibri"/>
                <w:color w:val="000000"/>
                <w:sz w:val="16"/>
                <w:szCs w:val="16"/>
              </w:rPr>
            </w:pPr>
            <w:r>
              <w:rPr>
                <w:rFonts w:ascii="Arial Unicode" w:hAnsi="Arial Unicode" w:cs="Calibri"/>
                <w:color w:val="000000"/>
                <w:sz w:val="16"/>
                <w:szCs w:val="16"/>
              </w:rPr>
              <w:t>1 300 000</w:t>
            </w:r>
          </w:p>
        </w:tc>
        <w:tc>
          <w:tcPr>
            <w:tcW w:w="2410" w:type="dxa"/>
            <w:gridSpan w:val="6"/>
            <w:tcBorders>
              <w:bottom w:val="single" w:sz="8" w:space="0" w:color="auto"/>
              <w:right w:val="single" w:sz="4" w:space="0" w:color="auto"/>
            </w:tcBorders>
            <w:shd w:val="clear" w:color="auto" w:fill="auto"/>
            <w:vAlign w:val="center"/>
          </w:tcPr>
          <w:p w:rsidR="000B5D34" w:rsidRDefault="000B5D34">
            <w:pPr>
              <w:rPr>
                <w:rFonts w:ascii="Arial Unicode" w:hAnsi="Arial Unicode" w:cs="Calibri"/>
                <w:sz w:val="16"/>
                <w:szCs w:val="16"/>
              </w:rPr>
            </w:pPr>
            <w:r>
              <w:rPr>
                <w:rFonts w:ascii="Arial Unicode" w:hAnsi="Arial Unicode" w:cs="Calibri"/>
                <w:sz w:val="16"/>
                <w:szCs w:val="16"/>
              </w:rPr>
              <w:t>Անոթները կարող գործիք` նախատեսված  զարկերակների և երակների արագ, անվտանգ եվ հուսալի մեխանիկական հեմոստազի  համար, չափսը` 14 ֆր, կիրառելի է առավելագույնը 26F զարկերակների և 29F երակների համար:Ապրանքի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230419" w:rsidRDefault="00230419" w:rsidP="00230419">
            <w:pPr>
              <w:rPr>
                <w:rFonts w:ascii="Arial Unicode" w:hAnsi="Arial Unicode" w:cs="Calibri"/>
                <w:sz w:val="16"/>
                <w:szCs w:val="16"/>
              </w:rPr>
            </w:pPr>
            <w:r>
              <w:rPr>
                <w:rFonts w:ascii="Arial Unicode" w:hAnsi="Arial Unicode" w:cs="Calibri"/>
                <w:sz w:val="16"/>
                <w:szCs w:val="16"/>
              </w:rPr>
              <w:t>Անոթները կարող գործիք` նախատեսված  զարկերակների և երակների արագ, անվտանգ եվ հուսալի մեխանիկական հեմոստազի  համար, չափսը` 14 ֆր, կիրառելի է առավելագույնը 26F զարկերակների և 29F երակների համար:Ապրանքի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p w:rsidR="000B5D34" w:rsidRDefault="000B5D34">
            <w:pPr>
              <w:rPr>
                <w:rFonts w:ascii="Arial Unicode" w:hAnsi="Arial Unicode" w:cs="Calibri"/>
                <w:sz w:val="16"/>
                <w:szCs w:val="16"/>
              </w:rPr>
            </w:pPr>
          </w:p>
        </w:tc>
      </w:tr>
      <w:tr w:rsidR="002B3934" w:rsidRPr="001B478F" w:rsidTr="00552BD5">
        <w:trPr>
          <w:trHeight w:val="275"/>
        </w:trPr>
        <w:tc>
          <w:tcPr>
            <w:tcW w:w="622" w:type="dxa"/>
            <w:tcBorders>
              <w:bottom w:val="single" w:sz="8" w:space="0" w:color="auto"/>
            </w:tcBorders>
            <w:shd w:val="clear" w:color="auto" w:fill="auto"/>
            <w:vAlign w:val="center"/>
          </w:tcPr>
          <w:p w:rsidR="002B3934" w:rsidRDefault="002B3934" w:rsidP="006A273B">
            <w:pPr>
              <w:jc w:val="center"/>
              <w:rPr>
                <w:rFonts w:ascii="Arial Unicode" w:hAnsi="Arial Unicode" w:cs="Arial"/>
                <w:sz w:val="16"/>
                <w:szCs w:val="16"/>
              </w:rPr>
            </w:pPr>
            <w:r>
              <w:rPr>
                <w:rFonts w:ascii="Arial Unicode" w:hAnsi="Arial Unicode" w:cs="Arial"/>
                <w:sz w:val="16"/>
                <w:szCs w:val="16"/>
              </w:rPr>
              <w:t>3</w:t>
            </w:r>
          </w:p>
        </w:tc>
        <w:tc>
          <w:tcPr>
            <w:tcW w:w="1505" w:type="dxa"/>
            <w:gridSpan w:val="2"/>
            <w:tcBorders>
              <w:bottom w:val="single" w:sz="8"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Անոթները կարող գործիք</w:t>
            </w:r>
          </w:p>
        </w:tc>
        <w:tc>
          <w:tcPr>
            <w:tcW w:w="916" w:type="dxa"/>
            <w:gridSpan w:val="3"/>
            <w:tcBorders>
              <w:bottom w:val="single" w:sz="8"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2B3934" w:rsidRDefault="002B3934">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2B3934" w:rsidRDefault="002B3934">
            <w:pPr>
              <w:jc w:val="center"/>
              <w:rPr>
                <w:rFonts w:ascii="Arial Unicode" w:hAnsi="Arial Unicode" w:cs="Calibri"/>
                <w:sz w:val="16"/>
                <w:szCs w:val="16"/>
              </w:rPr>
            </w:pPr>
            <w:r>
              <w:rPr>
                <w:rFonts w:ascii="Arial Unicode" w:hAnsi="Arial Unicode" w:cs="Calibri"/>
                <w:sz w:val="16"/>
                <w:szCs w:val="16"/>
              </w:rPr>
              <w:t>15</w:t>
            </w:r>
          </w:p>
        </w:tc>
        <w:tc>
          <w:tcPr>
            <w:tcW w:w="1134" w:type="dxa"/>
            <w:gridSpan w:val="2"/>
            <w:tcBorders>
              <w:bottom w:val="single" w:sz="8" w:space="0" w:color="auto"/>
            </w:tcBorders>
            <w:shd w:val="clear" w:color="auto" w:fill="auto"/>
            <w:vAlign w:val="center"/>
          </w:tcPr>
          <w:p w:rsidR="002B3934" w:rsidRDefault="002B3934">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2B3934" w:rsidRDefault="002B3934" w:rsidP="000B5D34">
            <w:pPr>
              <w:jc w:val="center"/>
              <w:rPr>
                <w:rFonts w:ascii="Arial Unicode" w:hAnsi="Arial Unicode" w:cs="Calibri"/>
                <w:color w:val="000000"/>
                <w:sz w:val="16"/>
                <w:szCs w:val="16"/>
              </w:rPr>
            </w:pPr>
            <w:r>
              <w:rPr>
                <w:rFonts w:ascii="Arial Unicode" w:hAnsi="Arial Unicode" w:cs="Calibri"/>
                <w:color w:val="000000"/>
                <w:sz w:val="16"/>
                <w:szCs w:val="16"/>
              </w:rPr>
              <w:t>1 020 000</w:t>
            </w:r>
          </w:p>
        </w:tc>
        <w:tc>
          <w:tcPr>
            <w:tcW w:w="2410" w:type="dxa"/>
            <w:gridSpan w:val="6"/>
            <w:tcBorders>
              <w:bottom w:val="single" w:sz="8" w:space="0" w:color="auto"/>
              <w:right w:val="single" w:sz="4"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Ազդրային զարկերակը կարող գործիք,  արագ, անվտանգ եւ հուսալի մեխանիկական հեմոստազի  համար: Իրենից ներկայացնում է ակտիվ փակող համակարգ, որի կազմում կան լրիվությամբ բիոդեգրադացվող 3 կոմպոնենտ` ինտրաարտերիալ խարիսխ, թել, կոլագեն: Անոթի ներքին պատին ֆիքսված հեմոստատիկ խարիսխը լրիվությամբ ներծծվում է մինչև 90 օրվա ընթացքում, չափսերը՝ 6Fr, 8Fr:, ուղղորդիչի երկարությունը 70սմ, պահպանման պայմանները՝ 10-25°C: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2B3934" w:rsidRDefault="002B3934" w:rsidP="002B3934">
            <w:pPr>
              <w:rPr>
                <w:rFonts w:ascii="Arial Unicode" w:hAnsi="Arial Unicode" w:cs="Calibri"/>
                <w:sz w:val="16"/>
                <w:szCs w:val="16"/>
              </w:rPr>
            </w:pPr>
            <w:r>
              <w:rPr>
                <w:rFonts w:ascii="Arial Unicode" w:hAnsi="Arial Unicode" w:cs="Calibri"/>
                <w:sz w:val="16"/>
                <w:szCs w:val="16"/>
              </w:rPr>
              <w:t>Ազդրային զարկերակը կարող գործիք,  արագ, անվտանգ եւ հուսալի մեխանիկական հեմոստազի  համար: Իրենից ներկայացնում է ակտիվ փակող համակարգ, որի կազմում կան լրիվությամբ բիոդեգրադացվող 3 կոմպոնենտ` ինտրաարտերիալ խարիսխ, թել, կոլագեն: Անոթի ներքին պատին ֆիքսված հեմոստատիկ խարիսխը լրիվությամբ ներծծվում է մինչև 90 օրվա ընթացքում, չափսերը՝ 6Fr, 8Fr:, ուղղորդիչի երկարությունը 70սմ, պահպանման պայմանները՝ 10-25°C: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2B3934" w:rsidRPr="00D20306" w:rsidTr="00552BD5">
        <w:trPr>
          <w:trHeight w:val="275"/>
        </w:trPr>
        <w:tc>
          <w:tcPr>
            <w:tcW w:w="622" w:type="dxa"/>
            <w:tcBorders>
              <w:bottom w:val="single" w:sz="8" w:space="0" w:color="auto"/>
            </w:tcBorders>
            <w:shd w:val="clear" w:color="auto" w:fill="auto"/>
            <w:vAlign w:val="center"/>
          </w:tcPr>
          <w:p w:rsidR="002B3934" w:rsidRDefault="002B3934" w:rsidP="006A273B">
            <w:pPr>
              <w:jc w:val="center"/>
              <w:rPr>
                <w:rFonts w:ascii="Arial Unicode" w:hAnsi="Arial Unicode" w:cs="Arial"/>
                <w:sz w:val="16"/>
                <w:szCs w:val="16"/>
              </w:rPr>
            </w:pPr>
            <w:r>
              <w:rPr>
                <w:rFonts w:ascii="Arial Unicode" w:hAnsi="Arial Unicode" w:cs="Arial"/>
                <w:sz w:val="16"/>
                <w:szCs w:val="16"/>
              </w:rPr>
              <w:t>4</w:t>
            </w:r>
          </w:p>
        </w:tc>
        <w:tc>
          <w:tcPr>
            <w:tcW w:w="1505" w:type="dxa"/>
            <w:gridSpan w:val="2"/>
            <w:tcBorders>
              <w:bottom w:val="single" w:sz="8"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Դիստալ պրոտեկցիայի համակարգ</w:t>
            </w:r>
          </w:p>
        </w:tc>
        <w:tc>
          <w:tcPr>
            <w:tcW w:w="916" w:type="dxa"/>
            <w:gridSpan w:val="3"/>
            <w:tcBorders>
              <w:bottom w:val="single" w:sz="8"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2B3934" w:rsidRDefault="002B3934">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2B3934" w:rsidRDefault="002B3934">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2B3934" w:rsidRDefault="002B3934">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2B3934" w:rsidRDefault="002B3934" w:rsidP="000B5D34">
            <w:pPr>
              <w:jc w:val="center"/>
              <w:rPr>
                <w:rFonts w:ascii="Arial Unicode" w:hAnsi="Arial Unicode" w:cs="Calibri"/>
                <w:color w:val="000000"/>
                <w:sz w:val="16"/>
                <w:szCs w:val="16"/>
              </w:rPr>
            </w:pPr>
            <w:r>
              <w:rPr>
                <w:rFonts w:ascii="Arial Unicode" w:hAnsi="Arial Unicode" w:cs="Calibri"/>
                <w:color w:val="000000"/>
                <w:sz w:val="16"/>
                <w:szCs w:val="16"/>
              </w:rPr>
              <w:t>2 250 000</w:t>
            </w:r>
          </w:p>
        </w:tc>
        <w:tc>
          <w:tcPr>
            <w:tcW w:w="2410" w:type="dxa"/>
            <w:gridSpan w:val="6"/>
            <w:tcBorders>
              <w:bottom w:val="single" w:sz="8" w:space="0" w:color="auto"/>
              <w:right w:val="single" w:sz="4"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 xml:space="preserve">Դիստալ պրոտեկցիայի համակարգ, կիրառվող քնային զարկերակի և ստորին վերջույթների ստենտավորման ժամանակ որպես առաքման, ինչպես նաև և էմբոլներից պաշտպանվելու ու դրանք հեռացնելու համակարգ, ֆիլտրի տրամագիծը 5,2մմ և 7,0մմ, երկարությունը 1,9-2,3սմ, առաքման համակարգի երկարությունը 190սմ, համատեղելիություն առնվազն 5ֆռ և 6ֆռ ինտրադյուսորի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w:t>
            </w:r>
            <w:r>
              <w:rPr>
                <w:rFonts w:ascii="Arial Unicode" w:hAnsi="Arial Unicode" w:cs="Calibri"/>
                <w:sz w:val="16"/>
                <w:szCs w:val="16"/>
              </w:rPr>
              <w:lastRenderedPageBreak/>
              <w:t>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2B3934" w:rsidRDefault="002B3934" w:rsidP="00230419">
            <w:pPr>
              <w:rPr>
                <w:rFonts w:ascii="Arial Unicode" w:hAnsi="Arial Unicode" w:cs="Calibri"/>
                <w:sz w:val="16"/>
                <w:szCs w:val="16"/>
              </w:rPr>
            </w:pPr>
            <w:r>
              <w:rPr>
                <w:rFonts w:ascii="Arial Unicode" w:hAnsi="Arial Unicode" w:cs="Calibri"/>
                <w:sz w:val="16"/>
                <w:szCs w:val="16"/>
              </w:rPr>
              <w:lastRenderedPageBreak/>
              <w:t xml:space="preserve">Դիստալ պրոտեկցիայի համակարգ, կիրառվող քնային զարկերակի և ստորին վերջույթների ստենտավորման ժամանակ որպես առաքման, ինչպես նաև և էմբոլներից պաշտպանվելու ու դրանք հեռացնելու համակարգ, ֆիլտրի տրամագիծը 5,2մմ և 7,0մմ, երկարությունը 1,9-2,3սմ, առաքման համակարգի երկարությունը 190սմ, համատեղելիություն առնվազն 5ֆռ և 6ֆռ ինտրադյուսորի հետ: Վաճառողը պարտավոր է սեփական միջոցների հաշվին իրականացնել հետևյալ գործառույները. Յուրաքանչյուր խոտանված ապրանքի </w:t>
            </w:r>
            <w:r>
              <w:rPr>
                <w:rFonts w:ascii="Arial Unicode" w:hAnsi="Arial Unicode" w:cs="Calibri"/>
                <w:sz w:val="16"/>
                <w:szCs w:val="16"/>
              </w:rPr>
              <w:lastRenderedPageBreak/>
              <w:t>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p w:rsidR="002B3934" w:rsidRDefault="002B3934">
            <w:pPr>
              <w:rPr>
                <w:rFonts w:ascii="Arial Unicode" w:hAnsi="Arial Unicode" w:cs="Calibri"/>
                <w:sz w:val="16"/>
                <w:szCs w:val="16"/>
              </w:rPr>
            </w:pPr>
          </w:p>
        </w:tc>
      </w:tr>
      <w:tr w:rsidR="002B3934" w:rsidRPr="001B478F" w:rsidTr="00F95DC6">
        <w:trPr>
          <w:trHeight w:val="197"/>
        </w:trPr>
        <w:tc>
          <w:tcPr>
            <w:tcW w:w="622" w:type="dxa"/>
            <w:tcBorders>
              <w:bottom w:val="single" w:sz="8" w:space="0" w:color="auto"/>
            </w:tcBorders>
            <w:shd w:val="clear" w:color="auto" w:fill="auto"/>
            <w:vAlign w:val="center"/>
          </w:tcPr>
          <w:p w:rsidR="002B3934" w:rsidRDefault="002B3934" w:rsidP="006A273B">
            <w:pPr>
              <w:jc w:val="center"/>
              <w:rPr>
                <w:rFonts w:ascii="Arial Unicode" w:hAnsi="Arial Unicode" w:cs="Arial"/>
                <w:sz w:val="16"/>
                <w:szCs w:val="16"/>
              </w:rPr>
            </w:pPr>
            <w:r>
              <w:rPr>
                <w:rFonts w:ascii="Arial Unicode" w:hAnsi="Arial Unicode" w:cs="Arial"/>
                <w:sz w:val="16"/>
                <w:szCs w:val="16"/>
              </w:rPr>
              <w:lastRenderedPageBreak/>
              <w:t>5</w:t>
            </w:r>
          </w:p>
        </w:tc>
        <w:tc>
          <w:tcPr>
            <w:tcW w:w="1505" w:type="dxa"/>
            <w:gridSpan w:val="2"/>
            <w:tcBorders>
              <w:bottom w:val="single" w:sz="8"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Դիստալ պրոտեկցիայի համակարգ</w:t>
            </w:r>
          </w:p>
        </w:tc>
        <w:tc>
          <w:tcPr>
            <w:tcW w:w="916" w:type="dxa"/>
            <w:gridSpan w:val="3"/>
            <w:tcBorders>
              <w:bottom w:val="single" w:sz="8"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2B3934" w:rsidRDefault="002B3934">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2B3934" w:rsidRDefault="002B3934">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2B3934" w:rsidRDefault="002B3934">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2B3934" w:rsidRDefault="002B3934" w:rsidP="000B5D34">
            <w:pPr>
              <w:jc w:val="center"/>
              <w:rPr>
                <w:rFonts w:ascii="Arial Unicode" w:hAnsi="Arial Unicode" w:cs="Calibri"/>
                <w:color w:val="000000"/>
                <w:sz w:val="16"/>
                <w:szCs w:val="16"/>
              </w:rPr>
            </w:pPr>
            <w:r>
              <w:rPr>
                <w:rFonts w:ascii="Arial Unicode" w:hAnsi="Arial Unicode" w:cs="Calibri"/>
                <w:color w:val="000000"/>
                <w:sz w:val="16"/>
                <w:szCs w:val="16"/>
              </w:rPr>
              <w:t>1 252 500</w:t>
            </w:r>
          </w:p>
        </w:tc>
        <w:tc>
          <w:tcPr>
            <w:tcW w:w="2410" w:type="dxa"/>
            <w:gridSpan w:val="6"/>
            <w:tcBorders>
              <w:bottom w:val="single" w:sz="8" w:space="0" w:color="auto"/>
              <w:right w:val="single" w:sz="4"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Դիստալ պրոտեկցիայի համակարգ, կիրառվող քնային զարկերակի և ստորին վերջույթների ստենտավորման ժամանակ որպես առաքման, ինչպես նաև և էմբոլներից պաշտպանվելու ու դրանք հեռացնելու համակարգ, OTW/RX տիպի, առաքման համակարգի երկարությունը 360/190սմ, տրամագիծը 0,014'', ֆիլտրի տրամագիծը 3, 4, 5, 6 և 7մմ, համատեղելիություն առնվազն 5ֆռ և 6ֆռ ինտրադյուսորի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2B3934" w:rsidRDefault="002B3934" w:rsidP="002B3934">
            <w:pPr>
              <w:rPr>
                <w:rFonts w:ascii="Arial Unicode" w:hAnsi="Arial Unicode" w:cs="Calibri"/>
                <w:sz w:val="16"/>
                <w:szCs w:val="16"/>
              </w:rPr>
            </w:pPr>
            <w:r>
              <w:rPr>
                <w:rFonts w:ascii="Arial Unicode" w:hAnsi="Arial Unicode" w:cs="Calibri"/>
                <w:sz w:val="16"/>
                <w:szCs w:val="16"/>
              </w:rPr>
              <w:t xml:space="preserve">Դիստալ պրոտեկցիայի համակարգ, կիրառվող քնային զարկերակի և ստորին վերջույթների ստենտավորման ժամանակ որպես առաքման, ինչպես նաև և էմբոլներից պաշտպանվելու ու դրանք հեռացնելու համակարգ, OTW/RX տիպի, առաքման համակարգի երկարությունը 360/190սմ, տրամագիծը 0,014'', ֆիլտրի տրամագիծը 3, 4, 5, 6 և 7մմ, համատեղելիություն առնվազն 5ֆռ և 6ֆռ ինտրադյուսորի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w:t>
            </w:r>
            <w:r>
              <w:rPr>
                <w:rFonts w:ascii="Arial Unicode" w:hAnsi="Arial Unicode" w:cs="Calibri"/>
                <w:sz w:val="16"/>
                <w:szCs w:val="16"/>
              </w:rPr>
              <w:lastRenderedPageBreak/>
              <w:t>փոխարինել նորով: Ապրանքի փոխարինումը պետք է իրականացվի երկու ամսվա ընթացքում:</w:t>
            </w:r>
          </w:p>
          <w:p w:rsidR="002B3934" w:rsidRDefault="002B3934">
            <w:pPr>
              <w:rPr>
                <w:rFonts w:ascii="Arial Unicode" w:hAnsi="Arial Unicode" w:cs="Calibri"/>
                <w:sz w:val="16"/>
                <w:szCs w:val="16"/>
              </w:rPr>
            </w:pPr>
          </w:p>
        </w:tc>
      </w:tr>
      <w:tr w:rsidR="002B3934" w:rsidRPr="005C4977" w:rsidTr="00421F2F">
        <w:trPr>
          <w:trHeight w:val="197"/>
        </w:trPr>
        <w:tc>
          <w:tcPr>
            <w:tcW w:w="622" w:type="dxa"/>
            <w:tcBorders>
              <w:bottom w:val="single" w:sz="8" w:space="0" w:color="auto"/>
            </w:tcBorders>
            <w:shd w:val="clear" w:color="auto" w:fill="auto"/>
            <w:vAlign w:val="center"/>
          </w:tcPr>
          <w:p w:rsidR="002B3934" w:rsidRDefault="002B3934" w:rsidP="006A273B">
            <w:pPr>
              <w:jc w:val="center"/>
              <w:rPr>
                <w:rFonts w:ascii="Arial Unicode" w:hAnsi="Arial Unicode" w:cs="Arial"/>
                <w:sz w:val="16"/>
                <w:szCs w:val="16"/>
              </w:rPr>
            </w:pPr>
            <w:r>
              <w:rPr>
                <w:rFonts w:ascii="Arial Unicode" w:hAnsi="Arial Unicode" w:cs="Arial"/>
                <w:sz w:val="16"/>
                <w:szCs w:val="16"/>
              </w:rPr>
              <w:lastRenderedPageBreak/>
              <w:t>6</w:t>
            </w:r>
          </w:p>
        </w:tc>
        <w:tc>
          <w:tcPr>
            <w:tcW w:w="1505" w:type="dxa"/>
            <w:gridSpan w:val="2"/>
            <w:tcBorders>
              <w:bottom w:val="single" w:sz="8"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 xml:space="preserve">Դիստալ պրոտեկցիայի համակարգ </w:t>
            </w:r>
          </w:p>
        </w:tc>
        <w:tc>
          <w:tcPr>
            <w:tcW w:w="916" w:type="dxa"/>
            <w:gridSpan w:val="3"/>
            <w:tcBorders>
              <w:bottom w:val="single" w:sz="8"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2B3934" w:rsidRDefault="002B3934">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2B3934" w:rsidRDefault="002B3934">
            <w:pPr>
              <w:jc w:val="center"/>
              <w:rPr>
                <w:rFonts w:ascii="Arial Unicode" w:hAnsi="Arial Unicode" w:cs="Calibri"/>
                <w:sz w:val="16"/>
                <w:szCs w:val="16"/>
              </w:rPr>
            </w:pPr>
            <w:r>
              <w:rPr>
                <w:rFonts w:ascii="Arial Unicode" w:hAnsi="Arial Unicode" w:cs="Calibri"/>
                <w:sz w:val="16"/>
                <w:szCs w:val="16"/>
              </w:rPr>
              <w:t>20</w:t>
            </w:r>
          </w:p>
        </w:tc>
        <w:tc>
          <w:tcPr>
            <w:tcW w:w="1134" w:type="dxa"/>
            <w:gridSpan w:val="2"/>
            <w:tcBorders>
              <w:bottom w:val="single" w:sz="8" w:space="0" w:color="auto"/>
            </w:tcBorders>
            <w:shd w:val="clear" w:color="auto" w:fill="auto"/>
            <w:vAlign w:val="center"/>
          </w:tcPr>
          <w:p w:rsidR="002B3934" w:rsidRDefault="002B3934">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2B3934" w:rsidRDefault="002B3934" w:rsidP="000B5D34">
            <w:pPr>
              <w:jc w:val="center"/>
              <w:rPr>
                <w:rFonts w:ascii="Arial Unicode" w:hAnsi="Arial Unicode" w:cs="Calibri"/>
                <w:color w:val="000000"/>
                <w:sz w:val="16"/>
                <w:szCs w:val="16"/>
              </w:rPr>
            </w:pPr>
            <w:r>
              <w:rPr>
                <w:rFonts w:ascii="Arial Unicode" w:hAnsi="Arial Unicode" w:cs="Calibri"/>
                <w:color w:val="000000"/>
                <w:sz w:val="16"/>
                <w:szCs w:val="16"/>
              </w:rPr>
              <w:t>4 500 000</w:t>
            </w:r>
          </w:p>
        </w:tc>
        <w:tc>
          <w:tcPr>
            <w:tcW w:w="2410" w:type="dxa"/>
            <w:gridSpan w:val="6"/>
            <w:tcBorders>
              <w:bottom w:val="single" w:sz="8" w:space="0" w:color="auto"/>
              <w:right w:val="single" w:sz="4" w:space="0" w:color="auto"/>
            </w:tcBorders>
            <w:shd w:val="clear" w:color="auto" w:fill="auto"/>
            <w:vAlign w:val="center"/>
          </w:tcPr>
          <w:p w:rsidR="002B3934" w:rsidRDefault="002B3934">
            <w:pPr>
              <w:rPr>
                <w:rFonts w:ascii="Arial Unicode" w:hAnsi="Arial Unicode" w:cs="Calibri"/>
                <w:sz w:val="16"/>
                <w:szCs w:val="16"/>
              </w:rPr>
            </w:pPr>
            <w:r>
              <w:rPr>
                <w:rFonts w:ascii="Arial Unicode" w:hAnsi="Arial Unicode" w:cs="Calibri"/>
                <w:sz w:val="16"/>
                <w:szCs w:val="16"/>
              </w:rPr>
              <w:t>Դիստալ պրոտեկցիայի համակարգ, կիրառվող ենթամաշկային երակների և քնային զարկերակի ստենտավորման ժամանակ որպես առաքման, ինչպես նաև և էմբոլներից պաշտպանվելու ու դրանք հեռացնելու համակարգ, առաքման համակարգի երկարությունը 300 և 190սմ, առաքման համակարգի պրոֆիլ՝  3,2F, ֆիլտրի պարզեցված զամբյուղե ձևը թույլ է տալիս այն կիրառել ըստ միջամտության տեսակի 2,25մմ-ից մինչև 5,5մմ անոթների դեպքում, ֆիլտրի նյութը՝ պոլիուրեթանային թաղանթ 110 մկմ, համատեղելի ուղղորդիչ կաթետեր՝ 6F: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2B3934" w:rsidRDefault="002B3934" w:rsidP="002B3934">
            <w:pPr>
              <w:rPr>
                <w:rFonts w:ascii="Arial Unicode" w:hAnsi="Arial Unicode" w:cs="Calibri"/>
                <w:sz w:val="16"/>
                <w:szCs w:val="16"/>
              </w:rPr>
            </w:pPr>
            <w:r>
              <w:rPr>
                <w:rFonts w:ascii="Arial Unicode" w:hAnsi="Arial Unicode" w:cs="Calibri"/>
                <w:sz w:val="16"/>
                <w:szCs w:val="16"/>
              </w:rPr>
              <w:t>Դիստալ պրոտեկցիայի համակարգ, կիրառվող ենթամաշկային երակների և քնային զարկերակի ստենտավորման ժամանակ որպես առաքման, ինչպես նաև և էմբոլներից պաշտպանվելու ու դրանք հեռացնելու համակարգ, առաքման համակարգի երկարությունը 300 և 190սմ, առաքման համակարգի պրոֆիլ՝  3,2F, ֆիլտրի պարզեցված զամբյուղե ձևը թույլ է տալիս այն կիրառել ըստ միջամտության տեսակի 2,25մմ-ից մինչև 5,5մմ անոթների դեպքում, ֆիլտրի նյութը՝ պոլիուրեթանային թաղանթ 110 մկմ, համատեղելի ուղղորդիչ կաթետեր՝ 6F: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7</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Ինտրադյուսեր ստենտ գրաֆտի</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15</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2 775 000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Ինտրոդուսեր՝ համատեղելի ստենտ գրաֆտի առաքման համակարգի հետ, ապահովում է գերազանց հեմոստազ, դիալատորի սահուն անցում դեպի պատյան, ռենտգենկօնտռաստ մարկերի առկայություն, ամրապնդված, հիդրոֆիլ ծածկույթով,  դիլատորի բռնակին ֆիկսող մեխանիզմով, ուղղորդիչի </w:t>
            </w:r>
            <w:r>
              <w:rPr>
                <w:rFonts w:ascii="Arial Unicode" w:hAnsi="Arial Unicode" w:cs="Calibri"/>
                <w:sz w:val="16"/>
                <w:szCs w:val="16"/>
              </w:rPr>
              <w:lastRenderedPageBreak/>
              <w:t>տրամագիծը 0,035'' : Չափերը՝ տրամագծերը 12, 14, 16, 18, 20, 22, 24 և 26 ֆր, երկարությունները  յուրաքանչյուր տրամագծի համար 28 և 64սմ: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 xml:space="preserve">Ինտրոդուսեր՝ համատեղելի ստենտ գրաֆտի առաքման համակարգի հետ, ապահովում է գերազանց հեմոստազ, դիալատորի սահուն անցում դեպի պատյան, ռենտգենկօնտռաստ մարկերի առկայություն, ամրապնդված, հիդրոֆիլ ծածկույթով,  դիլատորի բռնակին ֆիկսող </w:t>
            </w:r>
            <w:r>
              <w:rPr>
                <w:rFonts w:ascii="Arial Unicode" w:hAnsi="Arial Unicode" w:cs="Calibri"/>
                <w:sz w:val="16"/>
                <w:szCs w:val="16"/>
              </w:rPr>
              <w:lastRenderedPageBreak/>
              <w:t>մեխանիզմով, ուղղորդիչի տրամագիծը 0,035'' : Չափերը՝ տրամագծերը 12, 14, 16, 18, 20, 22, 24 և 26 ֆր, երկարությունները  յուրաքանչյուր տրամագծի համար 28 և 64սմ: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8</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Ինտրադյուսեր ֆեմորալ 6fr</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70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560 000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Ախտորոշիչ և ինտերվենցիոն միջամտությունների համար նախատեսված ֆեմորալ ինտրոդյուսեր, չափսերը 6fr, պարունակում է՝ ինտրադյուսեր 11սմ երկարությամբ՝  համակարգով կցված եռուղիով, 0.035'' տրամագծով ուղղորդիչ` ապահովության պատյանով, դիլատոր, ասեղ-թիթեռնիկ: CE  որակի համապատասխանության սերտիֆիկատի  առկայություն:</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t>Ախտորոշիչ և ինտերվենցիոն միջամտությունների համար նախատեսված ֆեմորալ ինտրոդյուսեր, չափսերը 6fr, պարունակում է՝ ինտրադյուսեր 11սմ երկարությամբ՝  համակարգով կցված եռուղիով, 0.035'' տրամագծով ուղղորդիչ` ապահովության պատյանով, դիլատոր, ասեղ-թիթեռնիկ: CE  որակի համապատասխանության սերտիֆիկատի  առկայություն:</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9</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Ինտրադյուսեր ֆեմորալ երկար 6fr</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40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3 120 000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խտորոշիչ և ինտերվենցիոն միջամտությունների համար նախատեսված ֆեմորալ ինտրոդյուսեր, ամրացված, չափսերը՝ 6 ֆր, երկարությունները՝  45, 65 և 90սմ, ուղիղ և կոր գլխիկով, մեկ ոսկյա քոյլ մարկերով, հիդրոֆիլիկ ծածկույթով, պարունակում է ինտրադյուսեր, համակարգով կցված եռուղի, համատեղելի  0.038'' տրամագծով ուղղորդիչի հետ: CE  որակի սերտիֆիկատի  առկայություն:</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t>խտորոշիչ և ինտերվենցիոն միջամտությունների համար նախատեսված ֆեմորալ ինտրոդյուսեր, ամրացված, չափսերը՝ 6 ֆր, երկարությունները՝  45, 65 և 90սմ, ուղիղ և կոր գլխիկով, մեկ ոսկյա քոյլ մարկերով, հիդրոֆիլիկ ծածկույթով, պարունակում է ինտրադյուսեր, համակարգով կցված եռուղի, համատեղելի  0.038'' տրամագծով ուղղորդիչի հետ: CE  որակի սերտիֆիկատի  առկայություն:</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10</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Ինտրադյուսեր ֆեմորալ երկար 6fr</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40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1 920 000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Ախտորոշիչ և ինտերվենցիոն միջամտությունների համար նախատեսված ֆեմորալ ինտրոդյուսեր, ամրացված, չափսերը 6fr, երկարությունները՝ 23, 40, 50, 55, 60, 65, 70, 75, 80, 85, 90, 95 և 100սմ, պարունակում է ինտրադյուսեր, համակարգով կցված եռուղի, 0.035'' տրամագծով ուղղորդիչ` ապահովության պատյանով, դիլատոր: CE  որակի համապատասխանության սերտիֆիկատի  առկայություն:</w:t>
            </w:r>
          </w:p>
        </w:tc>
        <w:tc>
          <w:tcPr>
            <w:tcW w:w="2110" w:type="dxa"/>
            <w:gridSpan w:val="4"/>
            <w:tcBorders>
              <w:left w:val="single" w:sz="4" w:space="0" w:color="auto"/>
              <w:bottom w:val="single" w:sz="8" w:space="0" w:color="auto"/>
            </w:tcBorders>
            <w:shd w:val="clear" w:color="auto" w:fill="auto"/>
            <w:vAlign w:val="center"/>
          </w:tcPr>
          <w:p w:rsidR="00B56CEA" w:rsidRDefault="004A6EF8" w:rsidP="007C6E8B">
            <w:pPr>
              <w:rPr>
                <w:rFonts w:ascii="Arial Unicode" w:hAnsi="Arial Unicode" w:cs="Calibri"/>
                <w:sz w:val="16"/>
                <w:szCs w:val="16"/>
              </w:rPr>
            </w:pPr>
            <w:r>
              <w:rPr>
                <w:rFonts w:ascii="Arial Unicode" w:hAnsi="Arial Unicode" w:cs="Calibri"/>
                <w:sz w:val="16"/>
                <w:szCs w:val="16"/>
              </w:rPr>
              <w:t>-</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11</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Ինտրադյուսեր ֆեմորալ երկար 7fr</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40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3 120 000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խտորոշիչ և ինտերվենցիոն միջամտությունների համար նախատեսված ֆեմորալ ինտրոդյուսեր, ամրացված, չափսերը՝ 7 ֆր, երկարությունները՝  45, 65 և 90սմ, ուղիղ և կոր գլխիկով, մեկ ոսկյա քոյլ մարկերով, հիդրոֆիլիկ ծածկույթով, պարունակում է ինտրադյուսեր, համակարգով կցված եռուղի, համատեղելի  0.038'' տրամագծով ուղղորդիչի հետ: CE  որակի սերտիֆիկատի  առկայություն:</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t>խտորոշիչ և ինտերվենցիոն միջամտությունների համար նախատեսված ֆեմորալ ինտրոդյուսեր, ամրացված, չափսերը՝ 7 ֆր, երկարությունները՝  45, 65 և 90սմ, ուղիղ և կոր գլխիկով, մեկ ոսկյա քոյլ մարկերով, հիդրոֆիլիկ ծածկույթով, պարունակում է ինտրադյուսեր, համակարգով կցված եռուղի, համատեղելի  0.038'' տրամագծով ուղղորդիչի հետ: CE  որակի սերտիֆիկատի  առկայություն:</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12</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Ինտրադյուսեր ֆեմորալ երկար 8fr</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390 000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խտորոշիչ և ինտերվենցիոն միջամտությունների համար նախատեսված ֆեմորալ ինտրոդյուսեր, ամրացված, չափսերը՝ 8 ֆր, երկարությունները՝  45, 65 և 90սմ, ուղիղ և կոր գլխիկով, մեկ ոսկյա քոյլ մարկերով, հիդրոֆիլիկ ծածկույթով, պարունակում է ինտրադյուսեր, համակարգով կցված եռուղի, համատեղելի  0.038'' տրամագծով ուղղորդիչի հետ: CE  որակի սերտիֆիկատի  առկայություն:</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t>խտորոշիչ և ինտերվենցիոն միջամտությունների համար նախատեսված ֆեմորալ ինտրոդյուսեր, ամրացված, չափսերը՝ 8 ֆր, երկարությունները՝  45, 65 և 90սմ, ուղիղ և կոր գլխիկով, մեկ ոսկյա քոյլ մարկերով, հիդրոֆիլիկ ծածկույթով, պարունակում է ինտրադյուսեր, համակարգով կցված եռուղի, համատեղելի  0.038'' տրամագծով ուղղորդիչի հետ: CE  որակի սերտիֆիկատի  առկայություն:</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13</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ախտորոշիչ</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1500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9 750 000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Ախտորոշիչ կաթետր, ունի չվնասող ռենտգենկոնտրաստ դիստալ ծայր, մաքսիմալ Ճնշումը 1200psi, չափսերը՝ 5Fr՝ 0,047՛'' ներքին տրամագծով, և 6Fr՝ 0,056՛'' ներքին տրամագծով, երկարությունները ըստ համապատասխան ձևերի 100սմ-ից մինչև 125սմ ներառյալ, կաթետրի ծայրի ձևերը JL3.5, JL4.0, JL 4.5, JL 5.0, JL 6.0, JR3.5, JR 4.0, JR 5.0, JR 6.0, AL1.0, AL2.0, AL3.0, AR1.0, AR2.0, AR MOD, MPA, MPB, IMA, PIG: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w:t>
            </w:r>
            <w:r>
              <w:rPr>
                <w:rFonts w:ascii="Arial Unicode" w:hAnsi="Arial Unicode" w:cs="Calibri"/>
                <w:sz w:val="16"/>
                <w:szCs w:val="16"/>
              </w:rPr>
              <w:lastRenderedPageBreak/>
              <w:t>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 xml:space="preserve">Ախտորոշիչ կաթետր, ունի չվնասող ռենտգենկոնտրաստ դիստալ ծայր, մաքսիմալ Ճնշումը 1200psi, չափսերը՝ 5Fr՝ 0,047՛'' ներքին տրամագծով, և 6Fr՝ 0,056՛'' ներքին տրամագծով, երկարությունները ըստ համապատասխան ձևերի 100սմ-ից մինչև 125սմ ներառյալ, կաթետրի ծայրի ձևերը JL3.5, JL4.0, JL 4.5, JL 5.0, JL 6.0, JR3.5, JR 4.0, JR 5.0, JR 6.0, AL1.0, AL2.0, AL3.0, AR1.0, AR2.0, AR MOD, MPA, MPB, IMA, PIG: Վաճառողը պարտավոր է սեփական միջոցների հաշվին իրականացնել հետևյալ գործառույները. Յուրաքանչյուր խոտանված ապրանքի դեպքում Պատվիրատուից տրամադրված </w:t>
            </w:r>
            <w:r>
              <w:rPr>
                <w:rFonts w:ascii="Arial Unicode" w:hAnsi="Arial Unicode" w:cs="Calibri"/>
                <w:sz w:val="16"/>
                <w:szCs w:val="16"/>
              </w:rPr>
              <w:lastRenderedPageBreak/>
              <w:t>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2B3934">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14</w:t>
            </w:r>
          </w:p>
        </w:tc>
        <w:tc>
          <w:tcPr>
            <w:tcW w:w="1505" w:type="dxa"/>
            <w:gridSpan w:val="2"/>
            <w:tcBorders>
              <w:bottom w:val="single" w:sz="8" w:space="0" w:color="auto"/>
            </w:tcBorders>
            <w:shd w:val="clear" w:color="auto" w:fill="auto"/>
            <w:vAlign w:val="bottom"/>
          </w:tcPr>
          <w:p w:rsidR="00B56CEA"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18515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63" name="Рисунок 49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8617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62" name="Рисунок 49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8720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61" name="Рисунок 49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8822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60" name="Рисунок 49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8924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59" name="Рисунок 4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3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9027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58" name="Рисунок 4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3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9129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57" name="Рисунок 49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3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9232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56" name="Рисунок 49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3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93344"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755" name="Рисунок 49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34"/>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94368"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754" name="Рисунок 49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35"/>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9539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53" name="Рисунок 49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3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9641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52" name="Рисунок 49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3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9744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51" name="Рисунок 49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3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9846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50" name="Рисунок 49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3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9948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49" name="Рисунок 49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4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0051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48" name="Рисунок 49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4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01536"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747" name="Рисунок 49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4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02560"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746" name="Рисунок 49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4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B56CEA">
              <w:rPr>
                <w:rFonts w:ascii="Arial Unicode" w:hAnsi="Arial Unicode" w:cs="Calibri"/>
                <w:sz w:val="16"/>
                <w:szCs w:val="16"/>
              </w:rPr>
              <w:t>Կաթետր ախտորոշիչ</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1500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9 300 000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Ախտորոշիչ կաթետր, նյութը  նեյլոն կամ պոլիուրետան, ունի չվնասող ռենտգենկոնտրաստ դիստալ ծայր, մաքսիմալ ճնշումը 1200psi,  չափսերը՝ 4F;  5F; 5,2F; 6F; 7F; երկարությունները ըստ համապատասխան ձևերի 65սմ-ից մինչև 125սմ ներառյալ, կաթետերի ծայրի ձևերը` JL 3,5; JL4; JL4,5; JL5; JL6; JR3,5; JR4; JR5; JR6; AL.75; AL1; AL2; AL3; AR1; AR2; MPA2; BIL4; IM; PIG: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t>Ախտորոշիչ կաթետր, նյութը  նեյլոն կամ պոլիուրետան, ունի չվնասող ռենտգենկոնտրաստ դիստալ ծայր, մաքսիմալ ճնշումը 1200psi,  չափսերը՝ 4F;  5F; 5,2F; 6F; 7F; երկարությունները ըստ համապատասխան ձևերի 65սմ-ից մինչև 125սմ ներառյալ, կաթետերի ծայրի ձևերը` JL 3,5; JL4; JL4,5; JL5; JL6; JR3,5; JR4; JR5; JR6; AL.75; AL1; AL2; AL3; AR1; AR2; MPA2; BIL4; IM; PIG: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15</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ախտորոշիչ</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50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690 000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Ախտորոշիչ կաթետր, նյութը  նեյլոն-պոլիուրետան, ունի չվնասող ռենտգենկոնտրաստ դիստալ ծայր, մաքսիմալ ճնշումը 1000-1200psi,  համատեղելի  0.038'' տրամագծով ուղղորդիչի հետ, չափսերը  4fr՝ 1,40մմ տրամագծով, 5fr՝ 1,70մմ տրամագծով,   և 6fr՝ 2,00մմ  տրամագծով, երկարությունները ըստ համապատասխան ձևերի 100սմ-ից մինչև 110սմ ներառյալ, կաթետերի ծայրի ձևերը` JL; JR; TIG; AL; IM; PIG; Cobra: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t>Ախտորոշիչ կաթետր, նյութը  նեյլոն-պոլիուրետան, ունի չվնասող ռենտգենկոնտրաստ դիստալ ծայր, մաքսիմալ ճնշումը 1000-1200psi,  համատեղելի  0.038'' տրամագծով ուղղորդիչի հետ, չափսերը  4fr՝ 1,40մմ տրամագծով, 5fr՝ 1,70մմ տրամագծով,   և 6fr՝ 2,00մմ  տրամագծով, երկարությունները ըստ համապատասխան ձևերի 100սմ-ից մինչև 110սմ ներառյալ, կաթետերի ծայրի ձևերը` JL; JR; TIG; AL; IM; PIG; Cobra: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2B3934">
        <w:trPr>
          <w:trHeight w:val="197"/>
        </w:trPr>
        <w:tc>
          <w:tcPr>
            <w:tcW w:w="622" w:type="dxa"/>
            <w:tcBorders>
              <w:bottom w:val="single" w:sz="8" w:space="0" w:color="auto"/>
            </w:tcBorders>
            <w:shd w:val="clear" w:color="auto" w:fill="auto"/>
            <w:vAlign w:val="bottom"/>
          </w:tcPr>
          <w:p w:rsidR="00B56CEA" w:rsidRDefault="0040207A" w:rsidP="00EE54BB">
            <w:pPr>
              <w:jc w:val="cente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168768" behindDoc="0" locked="0" layoutInCell="1" allowOverlap="1">
                  <wp:simplePos x="0" y="0"/>
                  <wp:positionH relativeFrom="column">
                    <wp:posOffset>285750</wp:posOffset>
                  </wp:positionH>
                  <wp:positionV relativeFrom="paragraph">
                    <wp:posOffset>1981200</wp:posOffset>
                  </wp:positionV>
                  <wp:extent cx="638175" cy="38100"/>
                  <wp:effectExtent l="0" t="0" r="0" b="0"/>
                  <wp:wrapNone/>
                  <wp:docPr id="60745" name="Рисунок 4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0"/>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69792" behindDoc="0" locked="0" layoutInCell="1" allowOverlap="1">
                  <wp:simplePos x="0" y="0"/>
                  <wp:positionH relativeFrom="column">
                    <wp:posOffset>285750</wp:posOffset>
                  </wp:positionH>
                  <wp:positionV relativeFrom="paragraph">
                    <wp:posOffset>1981200</wp:posOffset>
                  </wp:positionV>
                  <wp:extent cx="638175" cy="38100"/>
                  <wp:effectExtent l="0" t="0" r="0" b="0"/>
                  <wp:wrapNone/>
                  <wp:docPr id="60744" name="Рисунок 49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1"/>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70816" behindDoc="0" locked="0" layoutInCell="1" allowOverlap="1">
                  <wp:simplePos x="0" y="0"/>
                  <wp:positionH relativeFrom="column">
                    <wp:posOffset>285750</wp:posOffset>
                  </wp:positionH>
                  <wp:positionV relativeFrom="paragraph">
                    <wp:posOffset>1981200</wp:posOffset>
                  </wp:positionV>
                  <wp:extent cx="638175" cy="38100"/>
                  <wp:effectExtent l="0" t="0" r="0" b="0"/>
                  <wp:wrapNone/>
                  <wp:docPr id="60743" name="Рисунок 49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71840" behindDoc="0" locked="0" layoutInCell="1" allowOverlap="1">
                  <wp:simplePos x="0" y="0"/>
                  <wp:positionH relativeFrom="column">
                    <wp:posOffset>285750</wp:posOffset>
                  </wp:positionH>
                  <wp:positionV relativeFrom="paragraph">
                    <wp:posOffset>1981200</wp:posOffset>
                  </wp:positionV>
                  <wp:extent cx="638175" cy="38100"/>
                  <wp:effectExtent l="0" t="0" r="0" b="0"/>
                  <wp:wrapNone/>
                  <wp:docPr id="60742" name="Рисунок 49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72864"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41" name="Рисунок 4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4"/>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73888"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40" name="Рисунок 49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5"/>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74912"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39" name="Рисунок 49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6"/>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75936"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38" name="Рисунок 49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7"/>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76960"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37" name="Рисунок 49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8"/>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77984"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36" name="Рисунок 49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19"/>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79008"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35" name="Рисунок 49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0"/>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80032"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34" name="Рисунок 49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1"/>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81056"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33" name="Рисунок 49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2"/>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82080"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32" name="Рисунок 49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3"/>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83104"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31" name="Рисунок 49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4"/>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184128" behindDoc="0" locked="0" layoutInCell="1" allowOverlap="1">
                  <wp:simplePos x="0" y="0"/>
                  <wp:positionH relativeFrom="column">
                    <wp:posOffset>285750</wp:posOffset>
                  </wp:positionH>
                  <wp:positionV relativeFrom="paragraph">
                    <wp:posOffset>4238625</wp:posOffset>
                  </wp:positionV>
                  <wp:extent cx="638175" cy="28575"/>
                  <wp:effectExtent l="0" t="0" r="0" b="0"/>
                  <wp:wrapNone/>
                  <wp:docPr id="60730" name="Рисунок 49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25"/>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B56CEA">
              <w:rPr>
                <w:rFonts w:ascii="Arial Unicode" w:hAnsi="Arial Unicode" w:cs="Calibri"/>
                <w:color w:val="000000"/>
                <w:sz w:val="16"/>
                <w:szCs w:val="16"/>
              </w:rPr>
              <w:t>16</w:t>
            </w:r>
          </w:p>
        </w:tc>
        <w:tc>
          <w:tcPr>
            <w:tcW w:w="1505" w:type="dxa"/>
            <w:gridSpan w:val="2"/>
            <w:tcBorders>
              <w:bottom w:val="single" w:sz="8" w:space="0" w:color="auto"/>
            </w:tcBorders>
            <w:shd w:val="clear" w:color="auto" w:fill="auto"/>
            <w:vAlign w:val="bottom"/>
          </w:tcPr>
          <w:p w:rsidR="00B56CEA"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20358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29" name="Рисунок 49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4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0460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28" name="Рисунок 49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4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0563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27" name="Рисунок 49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4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0665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26" name="Рисунок 49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4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0768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25" name="Рисунок 49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4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0870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24" name="Рисунок 49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4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0972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23" name="Рисунок 49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5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1075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22" name="Рисунок 4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5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11776"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721" name="Рисунок 49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5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12800"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720" name="Рисунок 49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5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1382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19" name="Рисунок 49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5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1484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18" name="Рисунок 49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5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1587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17" name="Рисунок 49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5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1689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16" name="Рисунок 4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5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1792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15" name="Рисунок 49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5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1894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14" name="Рисунок 49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5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19968"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713" name="Рисунок 49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60"/>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20992"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712" name="Рисунок 49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61"/>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7731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11" name="Рисунок 49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1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7833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10" name="Рисунок 49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1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7936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09" name="Рисунок 49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1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8038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08" name="Рисунок 49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1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8140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07" name="Рисунок 49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2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8243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06" name="Рисунок 49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2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8345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05" name="Рисунок 49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2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8448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04" name="Рисунок 49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2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85504"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703" name="Рисунок 49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24"/>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86528"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702" name="Рисунок 49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25"/>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8755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01" name="Рисунок 49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2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8857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700" name="Рисунок 49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2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8960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699" name="Рисунок 49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2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9062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698" name="Рисунок 49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2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9164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697" name="Рисунок 49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3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9267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696" name="Рисунок 49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3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93696"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695" name="Рисунок 49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3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94720"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694" name="Рисунок 49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3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2201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93" name="Рисунок 49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6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2304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92" name="Рисунок 49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6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2406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91" name="Рисунок 49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6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2508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90" name="Рисунок 49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6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2611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89" name="Рисунок 49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6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2713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88" name="Рисунок 4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6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2816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87" name="Рисунок 49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6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2918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86" name="Рисунок 49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6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30208"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85" name="Рисунок 49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70"/>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31232"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84" name="Рисунок 49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71"/>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3225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83" name="Рисунок 49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7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3328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82" name="Рисунок 49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7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3430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81" name="Рисунок 49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7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3532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80" name="Рисунок 49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7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3635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79" name="Рисунок 49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7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3737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78" name="Рисунок 49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7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38400"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77" name="Рисунок 49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78"/>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39424"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76" name="Рисунок 49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79"/>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4044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75" name="Рисунок 49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8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4147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74" name="Рисунок 49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8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4249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73" name="Рисунок 49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8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4352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72" name="Рисунок 49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8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4454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71" name="Рисунок 49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8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4556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70" name="Рисунок 49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8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4659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69" name="Рисунок 49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8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4761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68" name="Рисунок 49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8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48640"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67" name="Рисунок 49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88"/>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49664"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66" name="Рисунок 49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89"/>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5068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65" name="Рисунок 49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9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5171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64" name="Рисунок 49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9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5273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63" name="Рисунок 49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9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5376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62" name="Рисунок 49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9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5478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61" name="Рисунок 49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9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5580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60" name="Рисунок 49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9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56832"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59" name="Рисунок 49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96"/>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57856"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58" name="Рисунок 4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97"/>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5888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57" name="Рисунок 49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9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5990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56" name="Рисунок 49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79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6092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55" name="Рисунок 49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0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6195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54" name="Рисунок 49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0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6297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53" name="Рисунок 49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0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6400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52" name="Рисунок 49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0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6502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51" name="Рисунок 4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0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6604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50" name="Рисунок 49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0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67072"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49" name="Рисунок 49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06"/>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68096"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48" name="Рисунок 49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07"/>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6912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47" name="Рисунок 49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0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7014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46" name="Рисунок 49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0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7116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45" name="Рисунок 49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1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7219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44" name="Рисунок 49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1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7321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43" name="Рисунок 4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1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7424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42" name="Рисунок 49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1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75264"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41" name="Рисунок 49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14"/>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76288"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40" name="Рисунок 49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15"/>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9574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39" name="Рисунок 49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3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9676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38" name="Рисунок 49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3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9779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37" name="Рисунок 49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3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9881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36" name="Рисунок 49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3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29984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35" name="Рисунок 4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3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0086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34" name="Рисунок 49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3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0188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33" name="Рисунок 49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4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0291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32" name="Рисунок 49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4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03936"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31" name="Рисунок 49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42"/>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04960"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30" name="Рисунок 49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43"/>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0598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29" name="Рисунок 49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4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0700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28" name="Рисунок 49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4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0803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27" name="Рисунок 49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4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0905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26" name="Рисунок 49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4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1008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25" name="Рисунок 49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4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1110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24" name="Рисунок 49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4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12128"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23" name="Рисунок 49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50"/>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13152"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22" name="Рисунок 49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51"/>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1417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21" name="Рисунок 49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5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1520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20" name="Рисунок 49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5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1622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19" name="Рисунок 49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5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1724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18" name="Рисунок 49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5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1827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17" name="Рисунок 49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5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1929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16" name="Рисунок 49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5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2032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15" name="Рисунок 49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5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2134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14" name="Рисунок 49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5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22368"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13" name="Рисунок 49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60"/>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23392"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12" name="Рисунок 49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61"/>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2441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11" name="Рисунок 49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6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2544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10" name="Рисунок 49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6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2646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09" name="Рисунок 4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6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2748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08" name="Рисунок 49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6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2851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07" name="Рисунок 49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6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2953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06" name="Рисунок 49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6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30560"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05" name="Рисунок 49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68"/>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31584"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604" name="Рисунок 49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69"/>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3260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03" name="Рисунок 49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7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3363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02" name="Рисунок 49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7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3465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01" name="Рисунок 49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7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3568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600" name="Рисунок 49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7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3670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599" name="Рисунок 49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7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3772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598" name="Рисунок 49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7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3875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597" name="Рисунок 49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7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3977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596" name="Рисунок 49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7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40800"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595" name="Рисунок 49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78"/>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41824"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594" name="Рисунок 49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79"/>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4284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593" name="Рисунок 49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8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43872"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592" name="Рисунок 49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8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44896"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591" name="Рисунок 49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8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45920"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590" name="Рисунок 49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8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46944"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589" name="Рисунок 49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8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47968" behindDoc="0" locked="0" layoutInCell="1" allowOverlap="1">
                  <wp:simplePos x="0" y="0"/>
                  <wp:positionH relativeFrom="column">
                    <wp:posOffset>0</wp:posOffset>
                  </wp:positionH>
                  <wp:positionV relativeFrom="paragraph">
                    <wp:posOffset>4238625</wp:posOffset>
                  </wp:positionV>
                  <wp:extent cx="628650" cy="28575"/>
                  <wp:effectExtent l="0" t="0" r="0" b="0"/>
                  <wp:wrapNone/>
                  <wp:docPr id="60588" name="Рисунок 49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8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48992"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587" name="Рисунок 4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86"/>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350016" behindDoc="0" locked="0" layoutInCell="1" allowOverlap="1">
                  <wp:simplePos x="0" y="0"/>
                  <wp:positionH relativeFrom="column">
                    <wp:posOffset>-47625</wp:posOffset>
                  </wp:positionH>
                  <wp:positionV relativeFrom="paragraph">
                    <wp:posOffset>4238625</wp:posOffset>
                  </wp:positionV>
                  <wp:extent cx="638175" cy="28575"/>
                  <wp:effectExtent l="0" t="0" r="0" b="0"/>
                  <wp:wrapNone/>
                  <wp:docPr id="60586" name="Рисунок 49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87"/>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B56CEA">
              <w:rPr>
                <w:rFonts w:ascii="Arial Unicode" w:hAnsi="Arial Unicode" w:cs="Calibri"/>
                <w:sz w:val="16"/>
                <w:szCs w:val="16"/>
              </w:rPr>
              <w:t>Կաթետր ախտորոշիչ</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127 500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Ախտորոշիչ կաթետր, նյութը  նեյլոն-պոլիուրետան հիդրոֆիլիկ ծածկույթով, ունի չվնասող ռենտգենկոնտրաստ դիստալ ծայր, մաքսիմալ ճնշումը 750-1000psi,  համատեղելի  0.038'' տրամագծով ուղղորդիչի հետ, չափսերը  4fr՝ 1,03մմ ներքին տրամագծով, 5fr՝ 1,10մմ ներքին տրամագծով, երկարությունները ըստ համապատասխան ձևերի 65սմ-ից մինչև 120սմ ներառյալ, կաթետերի ծայրի ձևերը` Strait; JL;  Cobra; Multipurpose: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w:t>
            </w:r>
            <w:r>
              <w:rPr>
                <w:rFonts w:ascii="Arial Unicode" w:hAnsi="Arial Unicode" w:cs="Calibri"/>
                <w:sz w:val="16"/>
                <w:szCs w:val="16"/>
              </w:rPr>
              <w:lastRenderedPageBreak/>
              <w:t>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 xml:space="preserve">Ախտորոշիչ կաթետր, նյութը  նեյլոն-պոլիուրետան հիդրոֆիլիկ ծածկույթով, ունի չվնասող ռենտգենկոնտրաստ դիստալ ծայր, մաքսիմալ ճնշումը 750-1000psi,  համատեղելի  0.038'' տրամագծով ուղղորդիչի հետ, չափսերը  4fr՝ 1,03մմ ներքին տրամագծով, 5fr՝ 1,10մմ ներքին տրամագծով, երկարությունները ըստ համապատասխան ձևերի 65սմ-ից մինչև 120սմ ներառյալ, կաթետերի ծայրի ձևերը` Strait; JL;  Cobra; Multipurpose: Վաճառողը պարտավոր է սեփական միջոցների հաշվին իրականացնել հետևյալ գործառույները. Յուրաքանչյուր խոտանված ապրանքի </w:t>
            </w:r>
            <w:r>
              <w:rPr>
                <w:rFonts w:ascii="Arial Unicode" w:hAnsi="Arial Unicode" w:cs="Calibri"/>
                <w:sz w:val="16"/>
                <w:szCs w:val="16"/>
              </w:rPr>
              <w:lastRenderedPageBreak/>
              <w:t>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17</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ասպիրացիոն</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20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1 900 000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Ասպիրացիոն կաթետեր, որը նախատեսված է կորոնար և ծայրամասային անոթներից թարմ, փափուկ էմբոլի և արյան խցանումները հեռացնելու համար: Հատուկ տեխնոլոգիան ապահովում է կոշտության փոփոխական մակարդակ՝ առանց հոդերի, որն ապահովում է ճկման օպտիմալ դիմադրություն և կաթետերի կատարողականություն: Մեծ լուսանցքը ապահովում է ասպիրացիայի հզորությունը: Օպտիմիզացված երկրաչափությունը բարելավում է հոսքը: Փափուկ ծայրը ապահովում է մասնիկների գերազանց գրավում: Պրոքսիմալ լուսանցքը՝ 0,044'', դիստալ լուսանցքը 0,043'': Համատեղելի է առնվազն 6 F I.D 0.070" ուղղորդիչ կաթետրի հետ: Համատեղելի է 0.014" ուղղորդիչի հետ: Երկարությունը 140 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w:t>
            </w:r>
            <w:r>
              <w:rPr>
                <w:rFonts w:ascii="Arial Unicode" w:hAnsi="Arial Unicode" w:cs="Calibri"/>
                <w:sz w:val="16"/>
                <w:szCs w:val="16"/>
              </w:rPr>
              <w:lastRenderedPageBreak/>
              <w:t>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 xml:space="preserve">Ասպիրացիոն կաթետեր, որը նախատեսված է կորոնար և ծայրամասային անոթներից թարմ, փափուկ էմբոլի և արյան խցանումները հեռացնելու համար: Հատուկ տեխնոլոգիան ապահովում է կոշտության փոփոխական մակարդակ՝ առանց հոդերի, որն ապահովում է ճկման օպտիմալ դիմադրություն և կաթետերի կատարողականություն: Մեծ լուսանցքը ապահովում է ասպիրացիայի հզորությունը: Օպտիմիզացված երկրաչափությունը բարելավում է հոսքը: Փափուկ ծայրը ապահովում է մասնիկների գերազանց գրավում: Պրոքսիմալ լուսանցքը՝ 0,044'', դիստալ լուսանցքը 0,043'': Համատեղելի է առնվազն 6 F I.D 0.070" ուղղորդիչ կաթետրի հետ: Համատեղելի է 0.014" ուղղորդիչի հետ: Երկարությունը 140 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w:t>
            </w:r>
            <w:r>
              <w:rPr>
                <w:rFonts w:ascii="Arial Unicode" w:hAnsi="Arial Unicode" w:cs="Calibri"/>
                <w:sz w:val="16"/>
                <w:szCs w:val="16"/>
              </w:rPr>
              <w:lastRenderedPageBreak/>
              <w:t>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18</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ասպիրացիոն</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950 000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Ասպիրացիոն կաթետեր, որը նախատեսված է կորոնար և ծայրամասային անոթներից թարմ, փափուկ էմբոլի և արյան խցանումները հեռացնելու համար, ունի հիդրոֆիլիկ ծածկույթ, ռենտգենկոնտռաստ մարկեր, համատեղելի 0,014'' ուղղորդիչի հետ, արագ փոխանակման սեգմենտը 23սմ, կաթետրի երկարությունը 140 սմ, չափսերը՝ 6fr, 7fr և 8fr: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t>Ասպիրացիոն կաթետեր, որը նախատեսված է կորոնար և ծայրամասային անոթներից թարմ, փափուկ էմբոլի և արյան խցանումները հեռացնելու համար, ունի հիդրոֆիլիկ ծածկույթ, ռենտգենկոնտռաստ մարկեր, համատեղելի 0,014'' ուղղորդիչի հետ, արագ փոխանակման սեգմենտը 23սմ, կաթետրի երկարությունը 140 սմ, չափսերը՝ 6fr, 7fr և 8fr: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19</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750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20 850 000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Սրտանոթային դիլատացիոն բալոնային կաթետր ռենտգենկոնտռաստ նշանակիրով, մուտքային պրոֆիլը 0,016''/0,015'', կաթետրի երկարությունը 142սմ, բոլոր չափերի համար նոմինալ ճնշումը որ պակաս քան 8atm իսկ պայթման </w:t>
            </w:r>
            <w:r>
              <w:rPr>
                <w:rFonts w:ascii="Arial Unicode" w:hAnsi="Arial Unicode" w:cs="Calibri"/>
                <w:sz w:val="16"/>
                <w:szCs w:val="16"/>
              </w:rPr>
              <w:lastRenderedPageBreak/>
              <w:t xml:space="preserve">ճնշումը՝ ոչ պակաս քան 14atm: Շավթի տրամագիծը պրոքսիմալ հատվածում 2,1fr: Շավթի տրամագիծը դիստալ հատվածում՝ 1,50-3,50մմ տրամագծերի բալոնների դեպքում 2,5fr, 3,75մմ տրամագծի բալոնների դեպքում 2,5fr/2,7fr, 4,00-5,00մմ տրամագծերի բալոնների դեպքում 2,7fr: Բալոնի չափսերը` </w:t>
            </w:r>
            <w:r>
              <w:rPr>
                <w:rFonts w:ascii="Arial Unicode" w:hAnsi="Arial Unicode" w:cs="Calibri"/>
                <w:sz w:val="16"/>
                <w:szCs w:val="16"/>
              </w:rPr>
              <w:br/>
              <w:t>-1,50մմ տրամագծի համար երկարությունները՝ առնվազն 5 չափ, ընդ որում ամենակարճը` ոչ ավել քան 6մմ, ամենաերկարը` ոչ պակաս քան 20մմ:</w:t>
            </w:r>
            <w:r>
              <w:rPr>
                <w:rFonts w:ascii="Arial Unicode" w:hAnsi="Arial Unicode" w:cs="Calibri"/>
                <w:sz w:val="16"/>
                <w:szCs w:val="16"/>
              </w:rPr>
              <w:br/>
              <w:t xml:space="preserve">-2,00մմ տրամագծի համար երկարությունները՝ առնվազն 8 չափ, ընդ որում ամենակարճը` ոչ ավել քան 6մմ, ամենաերկարը` ոչ պակաս քան 30մմ: </w:t>
            </w:r>
            <w:r>
              <w:rPr>
                <w:rFonts w:ascii="Arial Unicode" w:hAnsi="Arial Unicode" w:cs="Calibri"/>
                <w:sz w:val="16"/>
                <w:szCs w:val="16"/>
              </w:rPr>
              <w:br/>
              <w:t>-2,50; 3,00; 3,50 և 4,00մմ տրամագծերի համար երկարությունները` առնվազն 9 չափ յուրաքանչյուր տրամագծի համար, ընդ որում ամենակարճը` ոչ ավել քան 6մմ, ամենաերկարը` ոչ պակաս քան 30մմ:</w:t>
            </w:r>
            <w:r>
              <w:rPr>
                <w:rFonts w:ascii="Arial Unicode" w:hAnsi="Arial Unicode" w:cs="Calibri"/>
                <w:sz w:val="16"/>
                <w:szCs w:val="16"/>
              </w:rPr>
              <w:br/>
              <w:t xml:space="preserve">-2,25 և 2,75մմ տրամագծերի համար երկարությունները` առնվազն 6 չափ յուրաքանչյուր տրամագծի համար, ընդ որում ամենակարճը` ոչ ավել քան 6մմ, ամենաերկարը` ոչ պակաս քան 25մմ: </w:t>
            </w:r>
            <w:r>
              <w:rPr>
                <w:rFonts w:ascii="Arial Unicode" w:hAnsi="Arial Unicode" w:cs="Calibri"/>
                <w:sz w:val="16"/>
                <w:szCs w:val="16"/>
              </w:rPr>
              <w:br/>
              <w:t>-3,25 և 3,75մմ  տրամագծերի համար երկարությունները` առնվազն 5 չափ յուրաքանչյուր տրամագծի համար, ընդ որում ամենակարճը` ոչ ավել քան 6մմ, ամենաերկարը` ոչ պակաս քան 20մմ:</w:t>
            </w:r>
            <w:r>
              <w:rPr>
                <w:rFonts w:ascii="Arial Unicode" w:hAnsi="Arial Unicode" w:cs="Calibri"/>
                <w:sz w:val="16"/>
                <w:szCs w:val="16"/>
              </w:rPr>
              <w:br/>
              <w:t>-4,50մմ  տրամագծի համար երկարությունները` առնվազն 4 չափ, ընդ որում ամենակարճը` ոչ ավել քան 8մմ, ամենաերկարը` ոչ պակաս քան 20մմ:</w:t>
            </w:r>
            <w:r>
              <w:rPr>
                <w:rFonts w:ascii="Arial Unicode" w:hAnsi="Arial Unicode" w:cs="Calibri"/>
                <w:sz w:val="16"/>
                <w:szCs w:val="16"/>
              </w:rPr>
              <w:br/>
              <w:t xml:space="preserve">-5,00մմ  տրամագծի համար երկարությունները` առնվազն 3 չափ, ընդ որում ամենակարճը` ոչ ավել քան 8մմ, ամենաերկարը` ոչ պակաս քան 15մմ: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w:t>
            </w:r>
            <w:r>
              <w:rPr>
                <w:rFonts w:ascii="Arial Unicode" w:hAnsi="Arial Unicode" w:cs="Calibri"/>
                <w:sz w:val="16"/>
                <w:szCs w:val="16"/>
              </w:rPr>
              <w:lastRenderedPageBreak/>
              <w:t>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 xml:space="preserve">Սրտանոթային դիլատացիոն բալոնային կաթետր ռենտգենկոնտռաստ նշանակիրով, մուտքային պրոֆիլը 0,016''/0,015'', կաթետրի երկարությունը 142սմ, բոլոր չափերի համար նոմինալ ճնշումը </w:t>
            </w:r>
            <w:r>
              <w:rPr>
                <w:rFonts w:ascii="Arial Unicode" w:hAnsi="Arial Unicode" w:cs="Calibri"/>
                <w:sz w:val="16"/>
                <w:szCs w:val="16"/>
              </w:rPr>
              <w:lastRenderedPageBreak/>
              <w:t xml:space="preserve">որ պակաս քան 8atm իսկ պայթման ճնշումը՝ ոչ պակաս քան 14atm: Շավթի տրամագիծը պրոքսիմալ հատվածում 2,1fr: Շավթի տրամագիծը դիստալ հատվածում՝ 1,50-3,50մմ տրամագծերի բալոնների դեպքում 2,5fr, 3,75մմ տրամագծի բալոնների դեպքում 2,5fr/2,7fr, 4,00-5,00մմ տրամագծերի բալոնների դեպքում 2,7fr: Բալոնի չափսերը` </w:t>
            </w:r>
            <w:r>
              <w:rPr>
                <w:rFonts w:ascii="Arial Unicode" w:hAnsi="Arial Unicode" w:cs="Calibri"/>
                <w:sz w:val="16"/>
                <w:szCs w:val="16"/>
              </w:rPr>
              <w:br/>
              <w:t>-1,50մմ տրամագծի համար երկարությունները՝ առնվազն 5 չափ, ընդ որում ամենակարճը` ոչ ավել քան 6մմ, ամենաերկարը` ոչ պակաս քան 20մմ:</w:t>
            </w:r>
            <w:r>
              <w:rPr>
                <w:rFonts w:ascii="Arial Unicode" w:hAnsi="Arial Unicode" w:cs="Calibri"/>
                <w:sz w:val="16"/>
                <w:szCs w:val="16"/>
              </w:rPr>
              <w:br/>
              <w:t xml:space="preserve">-2,00մմ տրամագծի համար երկարությունները՝ առնվազն 8 չափ, ընդ որում ամենակարճը` ոչ ավել քան 6մմ, ամենաերկարը` ոչ պակաս քան 30մմ: </w:t>
            </w:r>
            <w:r>
              <w:rPr>
                <w:rFonts w:ascii="Arial Unicode" w:hAnsi="Arial Unicode" w:cs="Calibri"/>
                <w:sz w:val="16"/>
                <w:szCs w:val="16"/>
              </w:rPr>
              <w:br/>
              <w:t>-2,50; 3,00; 3,50 և 4,00մմ տրամագծերի համար երկարությունները` առնվազն 9 չափ յուրաքանչյուր տրամագծի համար, ընդ որում ամենակարճը` ոչ ավել քան 6մմ, ամենաերկարը` ոչ պակաս քան 30մմ:</w:t>
            </w:r>
            <w:r>
              <w:rPr>
                <w:rFonts w:ascii="Arial Unicode" w:hAnsi="Arial Unicode" w:cs="Calibri"/>
                <w:sz w:val="16"/>
                <w:szCs w:val="16"/>
              </w:rPr>
              <w:br/>
              <w:t xml:space="preserve">-2,25 և 2,75մմ տրամագծերի համար երկարությունները` առնվազն 6 չափ յուրաքանչյուր տրամագծի համար, ընդ որում ամենակարճը` ոչ ավել քան 6մմ, ամենաերկարը` ոչ պակաս քան 25մմ: </w:t>
            </w:r>
            <w:r>
              <w:rPr>
                <w:rFonts w:ascii="Arial Unicode" w:hAnsi="Arial Unicode" w:cs="Calibri"/>
                <w:sz w:val="16"/>
                <w:szCs w:val="16"/>
              </w:rPr>
              <w:br/>
              <w:t>-3,25 և 3,75մմ  տրամագծերի համար երկարությունները` առնվազն 5 չափ յուրաքանչյուր տրամագծի համար, ընդ որում ամենակարճը` ոչ ավել քան 6մմ, ամենաերկարը` ոչ պակաս քան 20մմ:</w:t>
            </w:r>
            <w:r>
              <w:rPr>
                <w:rFonts w:ascii="Arial Unicode" w:hAnsi="Arial Unicode" w:cs="Calibri"/>
                <w:sz w:val="16"/>
                <w:szCs w:val="16"/>
              </w:rPr>
              <w:br/>
              <w:t>-4,50մմ  տրամագծի համար երկարությունները` առնվազն 4 չափ, ընդ որում ամենակարճը` ոչ ավել քան 8մմ, ամենաերկարը` ոչ պակաս քան 20մմ:</w:t>
            </w:r>
            <w:r>
              <w:rPr>
                <w:rFonts w:ascii="Arial Unicode" w:hAnsi="Arial Unicode" w:cs="Calibri"/>
                <w:sz w:val="16"/>
                <w:szCs w:val="16"/>
              </w:rPr>
              <w:br/>
              <w:t xml:space="preserve">-5,00մմ  տրամագծի համար երկարությունները` առնվազն 3 չափ, ընդ որում ամենակարճը` ոչ ավել քան 8մմ, ամենաերկարը` ոչ պակաս քան 15մմ: Վաճառողը պարտավոր է սեփական միջոցների հաշվին իրականացնել հետևյալ գործառույները. Յուրաքանչյուր խոտանված ապրանքի դեպքում </w:t>
            </w:r>
            <w:r>
              <w:rPr>
                <w:rFonts w:ascii="Arial Unicode" w:hAnsi="Arial Unicode" w:cs="Calibri"/>
                <w:sz w:val="16"/>
                <w:szCs w:val="16"/>
              </w:rPr>
              <w:lastRenderedPageBreak/>
              <w:t>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20</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250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7 250 000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Սրտանոթային դիլատացիոն բալոնային կաթետր ռենտգենկոնտրաստ  նշանակիրով, հիդրոֆիլիկ ծածկույթով, մուտքային պրոֆիլը 0,43մմ, կաթետրի աշխատանքային երկարությունը 145սմ, բոլոր չափերի համար նոմինալ ճնշումը որ պակաս քան 6atm իսկ պայթման ճնշումը՝ ոչ պակաս քան 12atm: Շավթի տրամագիծը՝ պրոքսիմալ հատվածում 1,9-2,0ֆռ, դիստալ հատվածում 2,4-2,6ֆռ: Բալոնի չափսերը՝ </w:t>
            </w:r>
            <w:r>
              <w:rPr>
                <w:rFonts w:ascii="Arial Unicode" w:hAnsi="Arial Unicode" w:cs="Calibri"/>
                <w:sz w:val="16"/>
                <w:szCs w:val="16"/>
              </w:rPr>
              <w:br w:type="page"/>
              <w:t>-1,25մմ տրամագծի համար երկարությունները՝ առնվազն 2 չափ, ընդ որում ամենակարճը` ոչ ավել քան 10մմ, ամենաերկարը` ոչ պակաս քան 15մմ:</w:t>
            </w:r>
            <w:r>
              <w:rPr>
                <w:rFonts w:ascii="Arial Unicode" w:hAnsi="Arial Unicode" w:cs="Calibri"/>
                <w:sz w:val="16"/>
                <w:szCs w:val="16"/>
              </w:rPr>
              <w:br w:type="page"/>
              <w:t>-1,50մմ տրամագծի համար երկարությունները՝ առնվազն 2 չափ, ընդ որում ամենակարճը` ոչ ավել քան 15մմ, ամենաերկարը` ոչ պակաս քան 20մմ:</w:t>
            </w:r>
            <w:r>
              <w:rPr>
                <w:rFonts w:ascii="Arial Unicode" w:hAnsi="Arial Unicode" w:cs="Calibri"/>
                <w:sz w:val="16"/>
                <w:szCs w:val="16"/>
              </w:rPr>
              <w:br w:type="page"/>
              <w:t xml:space="preserve">-2,00մմ տրամագծի համար երկարությունները՝ առնվազն 7 չափ, ընդ որում ամենակարճը` ոչ ավել քան 6մմ, ամենաերկարը` ոչ պակաս քան 40մմ: </w:t>
            </w:r>
            <w:r>
              <w:rPr>
                <w:rFonts w:ascii="Arial Unicode" w:hAnsi="Arial Unicode" w:cs="Calibri"/>
                <w:sz w:val="16"/>
                <w:szCs w:val="16"/>
              </w:rPr>
              <w:br w:type="page"/>
              <w:t xml:space="preserve">-2,25; 2,75 և 4,00մմ տրամագծերի համար  երկարությունները՝ առնվազն 8 չափ, ընդ որում ամենակարճը` ոչ ավել քան 6մմ, ամենաերկարը` ոչ պակաս քան 40մմ:  </w:t>
            </w:r>
            <w:r>
              <w:rPr>
                <w:rFonts w:ascii="Arial Unicode" w:hAnsi="Arial Unicode" w:cs="Calibri"/>
                <w:sz w:val="16"/>
                <w:szCs w:val="16"/>
              </w:rPr>
              <w:br w:type="page"/>
              <w:t>-2,50; 3,00 և 3,50մմ տրամագծերի համար երկարությունները՝ առնվազն 9 չափ յուրաքանչյուր տրամագծի համար, ընդ որում ամենակարճը` ոչ ավել քան 6մմ, ամենաերկարը` ոչ պակաս քան 40մմ:</w:t>
            </w:r>
            <w:r>
              <w:rPr>
                <w:rFonts w:ascii="Arial Unicode" w:hAnsi="Arial Unicode" w:cs="Calibri"/>
                <w:sz w:val="16"/>
                <w:szCs w:val="16"/>
              </w:rPr>
              <w:br w:type="page"/>
              <w:t xml:space="preserve">-3,25 և 3,75մմ տրամագծերի համար երկարությունները՝ առնվազն 5 չափ յուրաքանչյուր տրամագծի համար, ընդ որում ամենակարճը` ոչ ավել քան 6մմ, ամենաերկարը` ոչ </w:t>
            </w:r>
            <w:r>
              <w:rPr>
                <w:rFonts w:ascii="Arial Unicode" w:hAnsi="Arial Unicode" w:cs="Calibri"/>
                <w:sz w:val="16"/>
                <w:szCs w:val="16"/>
              </w:rPr>
              <w:lastRenderedPageBreak/>
              <w:t xml:space="preserve">պակաս քան 20մմ: </w:t>
            </w:r>
            <w:r>
              <w:rPr>
                <w:rFonts w:ascii="Arial Unicode" w:hAnsi="Arial Unicode" w:cs="Calibri"/>
                <w:sz w:val="16"/>
                <w:szCs w:val="16"/>
              </w:rPr>
              <w:br w:type="page"/>
              <w:t>-4,50 և 5,00 տրամագծերի համար երկարությունները՝ առնվազն 4 չափ յուրաքանչյուր տրամագծի համար, ընդ որում ամենակարճը` ոչ ավել քան 6մմ, ամենաերկարը` ոչ պակաս քան 15մմ: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 xml:space="preserve">Սրտանոթային դիլատացիոն բալոնային կաթետր ռենտգենկոնտրաստ  նշանակիրով, հիդրոֆիլիկ ծածկույթով, մուտքային պրոֆիլը 0,43մմ, կաթետրի աշխատանքային երկարությունը 145սմ, բոլոր չափերի համար նոմինալ ճնշումը որ պակաս քան 6atm իսկ պայթման ճնշումը՝ ոչ պակաս քան 12atm: Շավթի տրամագիծը՝ պրոքսիմալ հատվածում 1,9-2,0ֆռ, դիստալ հատվածում 2,4-2,6ֆռ: Բալոնի չափսերը՝ </w:t>
            </w:r>
            <w:r>
              <w:rPr>
                <w:rFonts w:ascii="Arial Unicode" w:hAnsi="Arial Unicode" w:cs="Calibri"/>
                <w:sz w:val="16"/>
                <w:szCs w:val="16"/>
              </w:rPr>
              <w:br w:type="page"/>
              <w:t>-1,25մմ տրամագծի համար երկարությունները՝ առնվազն 2 չափ, ընդ որում ամենակարճը` ոչ ավել քան 10մմ, ամենաերկարը` ոչ պակաս քան 15մմ:</w:t>
            </w:r>
            <w:r>
              <w:rPr>
                <w:rFonts w:ascii="Arial Unicode" w:hAnsi="Arial Unicode" w:cs="Calibri"/>
                <w:sz w:val="16"/>
                <w:szCs w:val="16"/>
              </w:rPr>
              <w:br w:type="page"/>
              <w:t>-1,50մմ տրամագծի համար երկարությունները՝ առնվազն 2 չափ, ընդ որում ամենակարճը` ոչ ավել քան 15մմ, ամենաերկարը` ոչ պակաս քան 20մմ:</w:t>
            </w:r>
            <w:r>
              <w:rPr>
                <w:rFonts w:ascii="Arial Unicode" w:hAnsi="Arial Unicode" w:cs="Calibri"/>
                <w:sz w:val="16"/>
                <w:szCs w:val="16"/>
              </w:rPr>
              <w:br w:type="page"/>
              <w:t xml:space="preserve">-2,00մմ տրամագծի համար երկարությունները՝ առնվազն 7 չափ, ընդ որում ամենակարճը` ոչ ավել քան 6մմ, ամենաերկարը` ոչ պակաս քան 40մմ: </w:t>
            </w:r>
            <w:r>
              <w:rPr>
                <w:rFonts w:ascii="Arial Unicode" w:hAnsi="Arial Unicode" w:cs="Calibri"/>
                <w:sz w:val="16"/>
                <w:szCs w:val="16"/>
              </w:rPr>
              <w:br w:type="page"/>
              <w:t xml:space="preserve">-2,25; 2,75 և 4,00մմ տրամագծերի համար  երկարությունները՝ առնվազն 8 չափ, ընդ որում ամենակարճը` ոչ ավել քան 6մմ, ամենաերկարը` ոչ պակաս քան 40մմ:  </w:t>
            </w:r>
            <w:r>
              <w:rPr>
                <w:rFonts w:ascii="Arial Unicode" w:hAnsi="Arial Unicode" w:cs="Calibri"/>
                <w:sz w:val="16"/>
                <w:szCs w:val="16"/>
              </w:rPr>
              <w:br w:type="page"/>
              <w:t xml:space="preserve">-2,50; 3,00 և 3,50մմ տրամագծերի համար </w:t>
            </w:r>
            <w:r>
              <w:rPr>
                <w:rFonts w:ascii="Arial Unicode" w:hAnsi="Arial Unicode" w:cs="Calibri"/>
                <w:sz w:val="16"/>
                <w:szCs w:val="16"/>
              </w:rPr>
              <w:lastRenderedPageBreak/>
              <w:t>երկարությունները՝ առնվազն 9 չափ յուրաքանչյուր տրամագծի համար, ընդ որում ամենակարճը` ոչ ավել քան 6մմ, ամենաերկարը` ոչ պակաս քան 40մմ:</w:t>
            </w:r>
            <w:r>
              <w:rPr>
                <w:rFonts w:ascii="Arial Unicode" w:hAnsi="Arial Unicode" w:cs="Calibri"/>
                <w:sz w:val="16"/>
                <w:szCs w:val="16"/>
              </w:rPr>
              <w:br w:type="page"/>
              <w:t xml:space="preserve">-3,25 և 3,75մմ տրամագծերի համար երկարությունները՝ առնվազն 5 չափ յուրաքանչյուր տրամագծի համար, ընդ որում ամենակարճը` ոչ ավել քան 6մմ, ամենաերկարը` ոչ պակաս քան 20մմ: </w:t>
            </w:r>
            <w:r>
              <w:rPr>
                <w:rFonts w:ascii="Arial Unicode" w:hAnsi="Arial Unicode" w:cs="Calibri"/>
                <w:sz w:val="16"/>
                <w:szCs w:val="16"/>
              </w:rPr>
              <w:br w:type="page"/>
              <w:t>-4,50 և 5,00 տրամագծերի համար երկարությունները՝ առնվազն 4 չափ յուրաքանչյուր տրամագծի համար, ընդ որում ամենակարճը` ոչ ավել քան 6մմ, ամենաերկարը` ոչ պակաս քան 15մմ: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21</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250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7 000 000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Սրտանոթային դիլատացիոն բալոնային կաթետր ռենտգենկոնտռաստ նշանակիրով, մուտքային պրոֆիլը 0,017''/0,022''/0,024'', կաթետրի երկարությունը 143-145սմ, բոլոր չափերի համար նոմինալ ճնշումը որ պակաս քան 8atm իսկ պայթման ճնշումը՝ ոչ պակաս քան 14atm, բալոնի նյութը՝ Պեբաքս: Բալոնի չափսերը՝ </w:t>
            </w:r>
            <w:r>
              <w:rPr>
                <w:rFonts w:ascii="Arial Unicode" w:hAnsi="Arial Unicode" w:cs="Calibri"/>
                <w:sz w:val="16"/>
                <w:szCs w:val="16"/>
              </w:rPr>
              <w:br/>
              <w:t xml:space="preserve">-1,20 և 1,50մմ տրամագծերի համար  երկարությունները՝ առնվազն 5 չափ յուրաքանչյուր տրամագծի համար, ընդ որում ամենակարճը` ոչ ավել քան </w:t>
            </w:r>
            <w:r>
              <w:rPr>
                <w:rFonts w:ascii="Arial Unicode" w:hAnsi="Arial Unicode" w:cs="Calibri"/>
                <w:sz w:val="16"/>
                <w:szCs w:val="16"/>
              </w:rPr>
              <w:lastRenderedPageBreak/>
              <w:t xml:space="preserve">6մմ, ամենաերկարը` ոչ պակաս քան 20մմ: </w:t>
            </w:r>
            <w:r>
              <w:rPr>
                <w:rFonts w:ascii="Arial Unicode" w:hAnsi="Arial Unicode" w:cs="Calibri"/>
                <w:sz w:val="16"/>
                <w:szCs w:val="16"/>
              </w:rPr>
              <w:br/>
              <w:t>-2,00; 2,25; 2,50; 2,75; 3,00; 3,25; 3,50; 3,75 և 4,00մմ տրամագծերի համար  երկարությունները՝ առնվազն 7 չափ յուրաքանչյուր տրամագծի համար, ընդ որում ամենակարճը` ոչ ավել քան 6մմ, ամենաերկարը` ոչ պակաս քան 30մմ:</w:t>
            </w:r>
            <w:r>
              <w:rPr>
                <w:rFonts w:ascii="Arial Unicode" w:hAnsi="Arial Unicode" w:cs="Calibri"/>
                <w:sz w:val="16"/>
                <w:szCs w:val="16"/>
              </w:rPr>
              <w:br/>
              <w:t>-4,50 և 5,00մմ տրամագծերի համար  երկարությունները՝ առնվազն 4 չափ յուրաքանչյուր տրամագծի համար, ընդ որում ամենակարճը` ոչ ավել քան 8մմ, ամենաերկարը` ոչ պակաս քան 20մմ:</w:t>
            </w:r>
            <w:r>
              <w:rPr>
                <w:rFonts w:ascii="Arial Unicode" w:hAnsi="Arial Unicode" w:cs="Calibri"/>
                <w:sz w:val="16"/>
                <w:szCs w:val="16"/>
              </w:rPr>
              <w:br/>
              <w:t>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230419">
            <w:pPr>
              <w:rPr>
                <w:rFonts w:ascii="Arial Unicode" w:hAnsi="Arial Unicode" w:cs="Calibri"/>
                <w:sz w:val="16"/>
                <w:szCs w:val="16"/>
              </w:rPr>
            </w:pPr>
            <w:r>
              <w:rPr>
                <w:rFonts w:ascii="Arial Unicode" w:hAnsi="Arial Unicode" w:cs="Calibri"/>
                <w:sz w:val="16"/>
                <w:szCs w:val="16"/>
              </w:rPr>
              <w:lastRenderedPageBreak/>
              <w:t xml:space="preserve">Սրտանոթային դիլատացիոն բալոնային կաթետր ռենտգենկոնտռաստ նշանակիրով, մուտքային պրոֆիլը 0,017''/0,022''/0,024'', կաթետրի երկարությունը 143-145սմ, բոլոր չափերի համար նոմինալ ճնշումը որ պակաս քան 8atm իսկ պայթման ճնշումը՝ ոչ պակաս քան 14atm, բալոնի նյութը՝ Պեբաքս: Բալոնի չափսերը՝ </w:t>
            </w:r>
            <w:r>
              <w:rPr>
                <w:rFonts w:ascii="Arial Unicode" w:hAnsi="Arial Unicode" w:cs="Calibri"/>
                <w:sz w:val="16"/>
                <w:szCs w:val="16"/>
              </w:rPr>
              <w:br/>
              <w:t xml:space="preserve">-1,20 և 1,50մմ տրամագծերի համար  երկարությունները՝ առնվազն 5 չափ </w:t>
            </w:r>
            <w:r>
              <w:rPr>
                <w:rFonts w:ascii="Arial Unicode" w:hAnsi="Arial Unicode" w:cs="Calibri"/>
                <w:sz w:val="16"/>
                <w:szCs w:val="16"/>
              </w:rPr>
              <w:lastRenderedPageBreak/>
              <w:t xml:space="preserve">յուրաքանչյուր տրամագծի համար, ընդ որում ամենակարճը` ոչ ավել քան 6մմ, ամենաերկարը` ոչ պակաս քան 20մմ: </w:t>
            </w:r>
            <w:r>
              <w:rPr>
                <w:rFonts w:ascii="Arial Unicode" w:hAnsi="Arial Unicode" w:cs="Calibri"/>
                <w:sz w:val="16"/>
                <w:szCs w:val="16"/>
              </w:rPr>
              <w:br/>
              <w:t>-2,00; 2,25; 2,50; 2,75; 3,00; 3,25; 3,50; 3,75 և 4,00մմ տրամագծերի համար  երկարությունները՝ առնվազն 7 չափ յուրաքանչյուր տրամագծի համար, ընդ որում ամենակարճը` ոչ ավել քան 6մմ, ամենաերկարը` ոչ պակաս քան 30մմ:</w:t>
            </w:r>
            <w:r>
              <w:rPr>
                <w:rFonts w:ascii="Arial Unicode" w:hAnsi="Arial Unicode" w:cs="Calibri"/>
                <w:sz w:val="16"/>
                <w:szCs w:val="16"/>
              </w:rPr>
              <w:br/>
              <w:t>-4,50 և 5,00մմ տրամագծերի համար  երկարությունները՝ առնվազն 4 չափ յուրաքանչյուր տրամագծի համար, ընդ որում ամենակարճը` ոչ ավել քան 8մմ, ամենաերկարը` ոչ պակաս քան 20մմ:</w:t>
            </w:r>
            <w:r>
              <w:rPr>
                <w:rFonts w:ascii="Arial Unicode" w:hAnsi="Arial Unicode" w:cs="Calibri"/>
                <w:sz w:val="16"/>
                <w:szCs w:val="16"/>
              </w:rPr>
              <w:br/>
              <w:t>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p w:rsidR="00B56CEA" w:rsidRDefault="00B56CEA">
            <w:pPr>
              <w:rPr>
                <w:rFonts w:ascii="Arial Unicode" w:hAnsi="Arial Unicode" w:cs="Calibri"/>
                <w:sz w:val="16"/>
                <w:szCs w:val="16"/>
              </w:rPr>
            </w:pP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22</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150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4 800 000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Սրտանոթային դիլատացիոն բալոնային կաթետր ռենտգենկոնտրաստ  նշանակիրով, հիդրոֆիլիկ ծածկույթով, մուտքային պրոֆիլը 0,017'': Բալոնի չափսերը՝ </w:t>
            </w:r>
            <w:r>
              <w:rPr>
                <w:rFonts w:ascii="Arial Unicode" w:hAnsi="Arial Unicode" w:cs="Calibri"/>
                <w:sz w:val="16"/>
                <w:szCs w:val="16"/>
              </w:rPr>
              <w:br w:type="page"/>
              <w:t>-1,20 և 1,50մմ տրամագծերի համար  երկարությունները՝ առնվազն 4 չափ յուրաքանչյուր տրամագծի համար, ընդ որում ամենակարճը` ոչ ավել քան 8մմ, ամենաերկարը` ոչ պակաս քան 20մմ;</w:t>
            </w:r>
            <w:r>
              <w:rPr>
                <w:rFonts w:ascii="Arial Unicode" w:hAnsi="Arial Unicode" w:cs="Calibri"/>
                <w:sz w:val="16"/>
                <w:szCs w:val="16"/>
              </w:rPr>
              <w:br w:type="page"/>
              <w:t xml:space="preserve">-2,00; 2,50; 3,00; 3,50 և 4,00մմ տրամագծերի համար  երկարությունները՝ առնվազն 7 չափ յուրաքանչյուր </w:t>
            </w:r>
            <w:r>
              <w:rPr>
                <w:rFonts w:ascii="Arial Unicode" w:hAnsi="Arial Unicode" w:cs="Calibri"/>
                <w:sz w:val="16"/>
                <w:szCs w:val="16"/>
              </w:rPr>
              <w:lastRenderedPageBreak/>
              <w:t>տրամագծի համար, ընդ որում ամենակարճը` ոչ ավել քան 6մմ, ամենաերկարը` ոչ պակաս քան 40մմ;</w:t>
            </w:r>
            <w:r>
              <w:rPr>
                <w:rFonts w:ascii="Arial Unicode" w:hAnsi="Arial Unicode" w:cs="Calibri"/>
                <w:sz w:val="16"/>
                <w:szCs w:val="16"/>
              </w:rPr>
              <w:br w:type="page"/>
              <w:t>-2,25; 2,75; 3,25 և 3,75մմ տրամագծերի համար  երկարությունները՝ առնվազն 6 չափ յուրաքանչյուր տրամագծի համար, ընդ որում ամենակարճը` ոչ ավել քան 6մմ, ամենաերկարը` ոչ պակաս քան 30մմ;</w:t>
            </w:r>
            <w:r>
              <w:rPr>
                <w:rFonts w:ascii="Arial Unicode" w:hAnsi="Arial Unicode" w:cs="Calibri"/>
                <w:sz w:val="16"/>
                <w:szCs w:val="16"/>
              </w:rPr>
              <w:br w:type="page"/>
              <w:t>-4,50 և 5,00մմ տրամագծերի համար  երկարությունները՝ առնվազն 5 չափ յուրաքանչյուր տրամագծի համար, ընդ որում ամենակարճը` ոչ ավել քան 6մմ, ամենաերկարը` ոչ պակաս քան 20մմ:</w:t>
            </w:r>
            <w:r>
              <w:rPr>
                <w:rFonts w:ascii="Arial Unicode" w:hAnsi="Arial Unicode" w:cs="Calibri"/>
                <w:sz w:val="16"/>
                <w:szCs w:val="16"/>
              </w:rPr>
              <w:br w:type="page"/>
              <w:t>-5,50 և 6,00մմ տրամագծերի համար  երկարությունները՝ առնվազն 4 չափ յուրաքանչյուր տրամագծի համար, ընդ որում ամենակարճը` ոչ ավել քան 8մմ, ամենաերկարը` ոչ պակաս քան 20մմ: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 xml:space="preserve">Սրտանոթային դիլատացիոն բալոնային կաթետր ռենտգենկոնտրաստ  նշանակիրով, հիդրոֆիլիկ ծածկույթով, մուտքային պրոֆիլը 0,017'': Բալոնի չափսերը՝ </w:t>
            </w:r>
            <w:r>
              <w:rPr>
                <w:rFonts w:ascii="Arial Unicode" w:hAnsi="Arial Unicode" w:cs="Calibri"/>
                <w:sz w:val="16"/>
                <w:szCs w:val="16"/>
              </w:rPr>
              <w:br w:type="page"/>
              <w:t>-1,20 և 1,50մմ տրամագծերի համար  երկարությունները՝ առնվազն 4 չափ յուրաքանչյուր տրամագծի համար, ընդ որում ամենակարճը` ոչ ավել քան 8մմ, ամենաերկարը` ոչ պակաս քան 20մմ;</w:t>
            </w:r>
            <w:r>
              <w:rPr>
                <w:rFonts w:ascii="Arial Unicode" w:hAnsi="Arial Unicode" w:cs="Calibri"/>
                <w:sz w:val="16"/>
                <w:szCs w:val="16"/>
              </w:rPr>
              <w:br w:type="page"/>
              <w:t xml:space="preserve">-2,00; </w:t>
            </w:r>
            <w:r>
              <w:rPr>
                <w:rFonts w:ascii="Arial Unicode" w:hAnsi="Arial Unicode" w:cs="Calibri"/>
                <w:sz w:val="16"/>
                <w:szCs w:val="16"/>
              </w:rPr>
              <w:lastRenderedPageBreak/>
              <w:t>2,50; 3,00; 3,50 և 4,00մմ տրամագծերի համար  երկարությունները՝ առնվազն 7 չափ յուրաքանչյուր տրամագծի համար, ընդ որում ամենակարճը` ոչ ավել քան 6մմ, ամենաերկարը` ոչ պակաս քան 40մմ;</w:t>
            </w:r>
            <w:r>
              <w:rPr>
                <w:rFonts w:ascii="Arial Unicode" w:hAnsi="Arial Unicode" w:cs="Calibri"/>
                <w:sz w:val="16"/>
                <w:szCs w:val="16"/>
              </w:rPr>
              <w:br w:type="page"/>
              <w:t>-2,25; 2,75; 3,25 և 3,75մմ տրամագծերի համար  երկարությունները՝ առնվազն 6 չափ յուրաքանչյուր տրամագծի համար, ընդ որում ամենակարճը` ոչ ավել քան 6մմ, ամենաերկարը` ոչ պակաս քան 30մմ;</w:t>
            </w:r>
            <w:r>
              <w:rPr>
                <w:rFonts w:ascii="Arial Unicode" w:hAnsi="Arial Unicode" w:cs="Calibri"/>
                <w:sz w:val="16"/>
                <w:szCs w:val="16"/>
              </w:rPr>
              <w:br w:type="page"/>
              <w:t>-4,50 և 5,00մմ տրամագծերի համար  երկարությունները՝ առնվազն 5 չափ յուրաքանչյուր տրամագծի համար, ընդ որում ամենակարճը` ոչ ավել քան 6մմ, ամենաերկարը` ոչ պակաս քան 20մմ:</w:t>
            </w:r>
            <w:r>
              <w:rPr>
                <w:rFonts w:ascii="Arial Unicode" w:hAnsi="Arial Unicode" w:cs="Calibri"/>
                <w:sz w:val="16"/>
                <w:szCs w:val="16"/>
              </w:rPr>
              <w:br w:type="page"/>
              <w:t>-5,50 և 6,00մմ տրամագծերի համար  երկարությունները՝ առնվազն 4 չափ յուրաքանչյուր տրամագծի համար, ընդ որում ամենակարճը` ոչ ավել քան 8մմ, ամենաերկարը` ոչ պակաս քան 20մմ: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23</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320 000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Սրտանոթային դիլատացիոն բալոնային կաթետր ռենտգենկոնտրաստ  նշանակիրով, հիդրոֆիլիկ ծածկույթով, OTW տիպի, կաթետրի աշխատանքային երկարությունը 145սմ: </w:t>
            </w:r>
            <w:r>
              <w:rPr>
                <w:rFonts w:ascii="Arial Unicode" w:hAnsi="Arial Unicode" w:cs="Calibri"/>
                <w:sz w:val="16"/>
                <w:szCs w:val="16"/>
              </w:rPr>
              <w:lastRenderedPageBreak/>
              <w:t xml:space="preserve">Բալոնի չափսերը՝ </w:t>
            </w:r>
            <w:r>
              <w:rPr>
                <w:rFonts w:ascii="Arial Unicode" w:hAnsi="Arial Unicode" w:cs="Calibri"/>
                <w:sz w:val="16"/>
                <w:szCs w:val="16"/>
              </w:rPr>
              <w:br/>
              <w:t>-1,20; 1,50; 2,00; 2,25 և 2,50մմ տրամագծերի համար  երկարությունները՝ առնվազն 4 չափ յուրաքանչյուր տրամագծի համար, ընդ որում ամենակարճը` ոչ ավել քան 8մմ, ամենաերկարը` ոչ պակաս քան 20մմ: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 xml:space="preserve">Սրտանոթային դիլատացիոն բալոնային կաթետր ռենտգենկոնտրաստ  նշանակիրով, հիդրոֆիլիկ ծածկույթով, OTW տիպի, կաթետրի </w:t>
            </w:r>
            <w:r>
              <w:rPr>
                <w:rFonts w:ascii="Arial Unicode" w:hAnsi="Arial Unicode" w:cs="Calibri"/>
                <w:sz w:val="16"/>
                <w:szCs w:val="16"/>
              </w:rPr>
              <w:lastRenderedPageBreak/>
              <w:t xml:space="preserve">աշխատանքային երկարությունը 145սմ: Բալոնի չափսերը՝ </w:t>
            </w:r>
            <w:r>
              <w:rPr>
                <w:rFonts w:ascii="Arial Unicode" w:hAnsi="Arial Unicode" w:cs="Calibri"/>
                <w:sz w:val="16"/>
                <w:szCs w:val="16"/>
              </w:rPr>
              <w:br/>
              <w:t>-1,20; 1,50; 2,00; 2,25 և 2,50մմ տրամագծերի համար  երկարությունները՝ առնվազն 4 չափ յուրաքանչյուր տրամագծի համար, ընդ որում ամենակարճը` ոչ ավել քան 8մմ, ամենաերկարը` ոչ պակաս քան 20մմ: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24</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ախտորոշիչ Wedge 4ֆր</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350 000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Ախտորոշիչ բալոնային կաթետր, նախատեսված սրտի աջակողմյան հեմոդինամիկ ճնշման ճշգրիտ չափման համար, կաթետրի երկարությունը 110սմ, բալոնի չափսը  4fr, կաթետրը 2 լուսանցք, ունի կցորդ եռուղի և լոքով ներարկիչ 3մլ ծավալով: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w:t>
            </w:r>
            <w:r>
              <w:rPr>
                <w:rFonts w:ascii="Arial Unicode" w:hAnsi="Arial Unicode" w:cs="Calibri"/>
                <w:sz w:val="16"/>
                <w:szCs w:val="16"/>
              </w:rPr>
              <w:lastRenderedPageBreak/>
              <w:t>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4A6EF8" w:rsidP="007C6E8B">
            <w:pPr>
              <w:rPr>
                <w:rFonts w:ascii="Arial Unicode" w:hAnsi="Arial Unicode" w:cs="Calibri"/>
                <w:sz w:val="16"/>
                <w:szCs w:val="16"/>
              </w:rPr>
            </w:pPr>
            <w:r>
              <w:rPr>
                <w:rFonts w:ascii="Arial Unicode" w:hAnsi="Arial Unicode" w:cs="Calibri"/>
                <w:sz w:val="16"/>
                <w:szCs w:val="16"/>
              </w:rPr>
              <w:lastRenderedPageBreak/>
              <w:t>-</w:t>
            </w:r>
          </w:p>
        </w:tc>
      </w:tr>
      <w:tr w:rsidR="00B56CEA" w:rsidRPr="005C4977" w:rsidTr="002B3934">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25</w:t>
            </w:r>
          </w:p>
        </w:tc>
        <w:tc>
          <w:tcPr>
            <w:tcW w:w="1505" w:type="dxa"/>
            <w:gridSpan w:val="2"/>
            <w:tcBorders>
              <w:bottom w:val="single" w:sz="8" w:space="0" w:color="auto"/>
            </w:tcBorders>
            <w:shd w:val="clear" w:color="auto" w:fill="auto"/>
            <w:vAlign w:val="bottom"/>
          </w:tcPr>
          <w:p w:rsidR="00B56CEA" w:rsidRPr="0032203B" w:rsidRDefault="00B56CEA" w:rsidP="0032203B">
            <w:pPr>
              <w:rPr>
                <w:rFonts w:ascii="Calibri" w:hAnsi="Calibri" w:cs="Calibri"/>
                <w:color w:val="000000"/>
                <w:sz w:val="22"/>
                <w:szCs w:val="22"/>
              </w:rPr>
            </w:pPr>
            <w:r>
              <w:rPr>
                <w:rFonts w:ascii="Arial Unicode" w:hAnsi="Arial Unicode" w:cs="Calibri"/>
                <w:sz w:val="16"/>
                <w:szCs w:val="16"/>
              </w:rPr>
              <w:t>Կաթետր բալոն ախտորոշիչ Wedge 5ֆր</w:t>
            </w:r>
            <w:r w:rsidR="0040207A">
              <w:rPr>
                <w:rFonts w:ascii="Calibri" w:hAnsi="Calibri" w:cs="Calibri"/>
                <w:noProof/>
                <w:color w:val="000000"/>
                <w:lang w:val="ru-RU"/>
              </w:rPr>
              <w:drawing>
                <wp:anchor distT="0" distB="0" distL="114300" distR="114300" simplePos="0" relativeHeight="25136947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85" name="Рисунок 51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1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7049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84" name="Рисунок 51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1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7152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83" name="Рисунок 51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2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7254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82" name="Рисунок 51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2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7356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81" name="Рисунок 51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2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7459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80" name="Рисунок 51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2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7561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79" name="Рисунок 51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2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7664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78" name="Рисунок 51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2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77664"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577" name="Рисунок 51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26"/>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78688"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576" name="Рисунок 51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27"/>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7971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75" name="Рисунок 51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2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8073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74" name="Рисунок 51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2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8176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73" name="Рисунок 51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3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8278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72" name="Рисунок 51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3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8380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71" name="Рисунок 5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3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8483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70" name="Рисунок 51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3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85856"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569" name="Рисунок 51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34"/>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86880"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568" name="Рисунок 51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35"/>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4320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67" name="Рисунок 51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9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4422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66" name="Рисунок 51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9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4524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65" name="Рисунок 51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9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4627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64" name="Рисунок 5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9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4729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63" name="Рисунок 51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9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4832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62" name="Рисунок 51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9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4934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61" name="Рисунок 51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9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5036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60" name="Рисунок 51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9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51392"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559" name="Рисунок 51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98"/>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52416"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558" name="Рисунок 51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99"/>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5344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57" name="Рисунок 5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0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5446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56" name="Рисунок 51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0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5548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55" name="Рисунок 51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0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5651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54" name="Рисунок 51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0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5753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53" name="Рисунок 51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0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5856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552" name="Рисунок 5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0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59584"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551" name="Рисунок 51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06"/>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60608"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550" name="Рисунок 51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07"/>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8790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49" name="Рисунок 5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3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8892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48" name="Рисунок 51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3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8995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47" name="Рисунок 51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3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9097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46" name="Рисунок 51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3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9200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45" name="Рисунок 51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4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9302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44" name="Рисунок 51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4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9404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43" name="Рисунок 51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4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9507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42" name="Рисунок 51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4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96096"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541" name="Рисунок 51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44"/>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97120"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540" name="Рисунок 51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45"/>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9814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39" name="Рисунок 51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4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9916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38" name="Рисунок 51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4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0019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37" name="Рисунок 51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4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0121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36" name="Рисунок 51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4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0224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35" name="Рисунок 51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5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0326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34" name="Рисунок 51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5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04288"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533" name="Рисунок 5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5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05312"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532" name="Рисунок 51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5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0633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31" name="Рисунок 51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5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0736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30" name="Рисунок 51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5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0838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29" name="Рисунок 51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5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0940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28" name="Рисунок 51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5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1043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27" name="Рисунок 51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5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1145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26" name="Рисунок 51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5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1248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25" name="Рисунок 51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6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1350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24" name="Рисунок 51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6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14528"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523" name="Рисунок 51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6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15552"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522" name="Рисунок 5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6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1657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21" name="Рисунок 51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6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1760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20" name="Рисунок 51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6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1862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19" name="Рисунок 51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6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1964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18" name="Рисунок 51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6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2067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17" name="Рисунок 51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6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2169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16" name="Рисунок 51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6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22720"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515" name="Рисунок 51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70"/>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23744"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514" name="Рисунок 5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71"/>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2476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13" name="Рисунок 51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7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2579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12" name="Рисунок 51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7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2681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11" name="Рисунок 51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7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2784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10" name="Рисунок 51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7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2886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09" name="Рисунок 51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7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2988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08" name="Рисунок 5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7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3091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07" name="Рисунок 51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7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3193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06" name="Рисунок 51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7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32960"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505" name="Рисунок 51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80"/>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33984"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504" name="Рисунок 51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81"/>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3500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03" name="Рисунок 51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8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3603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02" name="Рисунок 51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8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3705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01" name="Рисунок 51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8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3808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500" name="Рисунок 5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8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3910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99" name="Рисунок 51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8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4012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98" name="Рисунок 51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8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41152"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497" name="Рисунок 51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88"/>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42176"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496" name="Рисунок 51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89"/>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6163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95" name="Рисунок 51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0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6265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94" name="Рисунок 51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0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6368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93" name="Рисунок 5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1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6470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92" name="Рисунок 51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1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6572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91" name="Рисунок 5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1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6675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90" name="Рисунок 51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1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6777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89" name="Рисунок 51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1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6880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88" name="Рисунок 51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1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69824"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487" name="Рисунок 51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16"/>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70848"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486" name="Рисунок 51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17"/>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7187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85" name="Рисунок 5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1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7289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84" name="Рисунок 51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1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7392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83" name="Рисунок 51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2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7494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82" name="Рисунок 51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2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7596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81" name="Рисунок 5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2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7699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80" name="Рисунок 51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2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78016"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479" name="Рисунок 51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24"/>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79040"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478" name="Рисунок 51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25"/>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8006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77" name="Рисунок 51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2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8108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76" name="Рисунок 51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2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8211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75" name="Рисунок 5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2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8313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74" name="Рисунок 5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2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8416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73" name="Рисунок 51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3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8518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72" name="Рисунок 51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3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8620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71" name="Рисунок 5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3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8723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70" name="Рисунок 51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3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88256"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469" name="Рисунок 5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34"/>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89280"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468" name="Рисунок 51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35"/>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9030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67" name="Рисунок 51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3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91328"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66" name="Рисунок 51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3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92352"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65" name="Рисунок 51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3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93376"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64" name="Рисунок 51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3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94400"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63" name="Рисунок 51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4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95424" behindDoc="0" locked="0" layoutInCell="1" allowOverlap="1">
                  <wp:simplePos x="0" y="0"/>
                  <wp:positionH relativeFrom="column">
                    <wp:posOffset>0</wp:posOffset>
                  </wp:positionH>
                  <wp:positionV relativeFrom="paragraph">
                    <wp:posOffset>3448050</wp:posOffset>
                  </wp:positionV>
                  <wp:extent cx="628650" cy="38100"/>
                  <wp:effectExtent l="0" t="0" r="0" b="0"/>
                  <wp:wrapNone/>
                  <wp:docPr id="60462" name="Рисунок 5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4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96448"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461" name="Рисунок 51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4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97472" behindDoc="0" locked="0" layoutInCell="1" allowOverlap="1">
                  <wp:simplePos x="0" y="0"/>
                  <wp:positionH relativeFrom="column">
                    <wp:posOffset>-47625</wp:posOffset>
                  </wp:positionH>
                  <wp:positionV relativeFrom="paragraph">
                    <wp:posOffset>3448050</wp:posOffset>
                  </wp:positionV>
                  <wp:extent cx="638175" cy="38100"/>
                  <wp:effectExtent l="0" t="0" r="0" b="0"/>
                  <wp:wrapNone/>
                  <wp:docPr id="60460" name="Рисунок 51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4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98496"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59" name="Рисунок 51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4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499520"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58" name="Рисунок 51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4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00544"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57" name="Рисунок 51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4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01568"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56" name="Рисунок 51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4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02592"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55" name="Рисунок 51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4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03616"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54" name="Рисунок 5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4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04640"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53" name="Рисунок 5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5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05664"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52" name="Рисунок 51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5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06688" behindDoc="0" locked="0" layoutInCell="1" allowOverlap="1">
                  <wp:simplePos x="0" y="0"/>
                  <wp:positionH relativeFrom="column">
                    <wp:posOffset>-47625</wp:posOffset>
                  </wp:positionH>
                  <wp:positionV relativeFrom="paragraph">
                    <wp:posOffset>5581650</wp:posOffset>
                  </wp:positionV>
                  <wp:extent cx="638175" cy="38100"/>
                  <wp:effectExtent l="0" t="0" r="0" b="0"/>
                  <wp:wrapNone/>
                  <wp:docPr id="60451" name="Рисунок 51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5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07712" behindDoc="0" locked="0" layoutInCell="1" allowOverlap="1">
                  <wp:simplePos x="0" y="0"/>
                  <wp:positionH relativeFrom="column">
                    <wp:posOffset>-47625</wp:posOffset>
                  </wp:positionH>
                  <wp:positionV relativeFrom="paragraph">
                    <wp:posOffset>5581650</wp:posOffset>
                  </wp:positionV>
                  <wp:extent cx="638175" cy="38100"/>
                  <wp:effectExtent l="0" t="0" r="0" b="0"/>
                  <wp:wrapNone/>
                  <wp:docPr id="60450" name="Рисунок 51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5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08736"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49" name="Рисунок 51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5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09760"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48" name="Рисунок 51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5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10784"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47" name="Рисунок 51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5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11808"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46" name="Рисунок 51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5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12832"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45" name="Рисунок 51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5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13856" behindDoc="0" locked="0" layoutInCell="1" allowOverlap="1">
                  <wp:simplePos x="0" y="0"/>
                  <wp:positionH relativeFrom="column">
                    <wp:posOffset>0</wp:posOffset>
                  </wp:positionH>
                  <wp:positionV relativeFrom="paragraph">
                    <wp:posOffset>5581650</wp:posOffset>
                  </wp:positionV>
                  <wp:extent cx="628650" cy="38100"/>
                  <wp:effectExtent l="0" t="0" r="0" b="0"/>
                  <wp:wrapNone/>
                  <wp:docPr id="60444" name="Рисунок 51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5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14880" behindDoc="0" locked="0" layoutInCell="1" allowOverlap="1">
                  <wp:simplePos x="0" y="0"/>
                  <wp:positionH relativeFrom="column">
                    <wp:posOffset>-47625</wp:posOffset>
                  </wp:positionH>
                  <wp:positionV relativeFrom="paragraph">
                    <wp:posOffset>5581650</wp:posOffset>
                  </wp:positionV>
                  <wp:extent cx="638175" cy="38100"/>
                  <wp:effectExtent l="0" t="0" r="0" b="0"/>
                  <wp:wrapNone/>
                  <wp:docPr id="60443" name="Рисунок 51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60"/>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515904" behindDoc="0" locked="0" layoutInCell="1" allowOverlap="1">
                  <wp:simplePos x="0" y="0"/>
                  <wp:positionH relativeFrom="column">
                    <wp:posOffset>-47625</wp:posOffset>
                  </wp:positionH>
                  <wp:positionV relativeFrom="paragraph">
                    <wp:posOffset>5581650</wp:posOffset>
                  </wp:positionV>
                  <wp:extent cx="638175" cy="38100"/>
                  <wp:effectExtent l="0" t="0" r="0" b="0"/>
                  <wp:wrapNone/>
                  <wp:docPr id="60442" name="Рисунок 51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661"/>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51040"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41" name="Рисунок 51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0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52064"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40" name="Рисунок 5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0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53088"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39" name="Рисунок 51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0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54112"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38" name="Рисунок 51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0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55136"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37" name="Рисунок 5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0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56160"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36" name="Рисунок 5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0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57184"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35" name="Рисунок 51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0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58208"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34" name="Рисунок 51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0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59232" behindDoc="0" locked="0" layoutInCell="1" allowOverlap="1">
                  <wp:simplePos x="0" y="0"/>
                  <wp:positionH relativeFrom="column">
                    <wp:posOffset>-47625</wp:posOffset>
                  </wp:positionH>
                  <wp:positionV relativeFrom="paragraph">
                    <wp:posOffset>7991475</wp:posOffset>
                  </wp:positionV>
                  <wp:extent cx="638175" cy="28575"/>
                  <wp:effectExtent l="0" t="0" r="0" b="0"/>
                  <wp:wrapNone/>
                  <wp:docPr id="60433" name="Рисунок 51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08"/>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60256" behindDoc="0" locked="0" layoutInCell="1" allowOverlap="1">
                  <wp:simplePos x="0" y="0"/>
                  <wp:positionH relativeFrom="column">
                    <wp:posOffset>-47625</wp:posOffset>
                  </wp:positionH>
                  <wp:positionV relativeFrom="paragraph">
                    <wp:posOffset>7991475</wp:posOffset>
                  </wp:positionV>
                  <wp:extent cx="638175" cy="28575"/>
                  <wp:effectExtent l="0" t="0" r="0" b="0"/>
                  <wp:wrapNone/>
                  <wp:docPr id="60432" name="Рисунок 51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09"/>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61280"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31" name="Рисунок 51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1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62304"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30" name="Рисунок 5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1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63328"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29" name="Рисунок 51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1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64352"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28" name="Рисунок 5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1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65376"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27" name="Рисунок 51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1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66400" behindDoc="0" locked="0" layoutInCell="1" allowOverlap="1">
                  <wp:simplePos x="0" y="0"/>
                  <wp:positionH relativeFrom="column">
                    <wp:posOffset>0</wp:posOffset>
                  </wp:positionH>
                  <wp:positionV relativeFrom="paragraph">
                    <wp:posOffset>7991475</wp:posOffset>
                  </wp:positionV>
                  <wp:extent cx="628650" cy="28575"/>
                  <wp:effectExtent l="0" t="0" r="0" b="0"/>
                  <wp:wrapNone/>
                  <wp:docPr id="60426" name="Рисунок 51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1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67424" behindDoc="0" locked="0" layoutInCell="1" allowOverlap="1">
                  <wp:simplePos x="0" y="0"/>
                  <wp:positionH relativeFrom="column">
                    <wp:posOffset>-47625</wp:posOffset>
                  </wp:positionH>
                  <wp:positionV relativeFrom="paragraph">
                    <wp:posOffset>7991475</wp:posOffset>
                  </wp:positionV>
                  <wp:extent cx="638175" cy="28575"/>
                  <wp:effectExtent l="0" t="0" r="0" b="0"/>
                  <wp:wrapNone/>
                  <wp:docPr id="60425" name="Рисунок 51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16"/>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368448" behindDoc="0" locked="0" layoutInCell="1" allowOverlap="1">
                  <wp:simplePos x="0" y="0"/>
                  <wp:positionH relativeFrom="column">
                    <wp:posOffset>-47625</wp:posOffset>
                  </wp:positionH>
                  <wp:positionV relativeFrom="paragraph">
                    <wp:posOffset>7991475</wp:posOffset>
                  </wp:positionV>
                  <wp:extent cx="638175" cy="28575"/>
                  <wp:effectExtent l="0" t="0" r="0" b="0"/>
                  <wp:wrapNone/>
                  <wp:docPr id="60424" name="Рисунок 51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517"/>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p>
        </w:tc>
        <w:tc>
          <w:tcPr>
            <w:tcW w:w="916" w:type="dxa"/>
            <w:gridSpan w:val="3"/>
            <w:tcBorders>
              <w:bottom w:val="single" w:sz="8" w:space="0" w:color="auto"/>
            </w:tcBorders>
            <w:shd w:val="clear" w:color="auto" w:fill="auto"/>
            <w:vAlign w:val="bottom"/>
          </w:tcPr>
          <w:p w:rsidR="00B56CEA" w:rsidRPr="009A1D0A" w:rsidRDefault="0040207A" w:rsidP="009A1D0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516928"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23" name="Рисунок 51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86"/>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17952"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22" name="Рисунок 51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87"/>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18976"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21" name="Рисунок 51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88"/>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20000"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20" name="Рисунок 51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89"/>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21024"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19" name="Рисунок 51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90"/>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22048"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18" name="Рисунок 51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91"/>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23072"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17" name="Рисунок 51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92"/>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24096"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16" name="Рисунок 51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93"/>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25120"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15" name="Рисунок 51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94"/>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26144"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14" name="Рисунок 51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95"/>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27168"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13" name="Рисунок 51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96"/>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28192"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12" name="Рисунок 51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97"/>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29216"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11" name="Рисунок 51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98"/>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30240"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10" name="Рисунок 51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999"/>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31264"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09" name="Рисунок 5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00"/>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32288"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08" name="Рисунок 5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01"/>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33312"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07" name="Рисунок 52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02"/>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34336"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06" name="Рисунок 52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03"/>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35360"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05" name="Рисунок 5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04"/>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36384"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04" name="Рисунок 5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05"/>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37408"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03" name="Рисунок 5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06"/>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38432"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02" name="Рисунок 52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07"/>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39456"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01" name="Рисунок 5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08"/>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40480"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400" name="Рисунок 5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09"/>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41504"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99" name="Рисунок 5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10"/>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42528"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98" name="Рисунок 5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11"/>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43552"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97" name="Рисунок 5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12"/>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44576"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96" name="Рисунок 5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13"/>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45600"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95" name="Рисунок 5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14"/>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46624"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94" name="Рисунок 5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15"/>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47648"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93" name="Рисунок 5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16"/>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48672"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92" name="Рисунок 5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17"/>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49696"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91" name="Рисунок 5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18"/>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50720"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90" name="Рисунок 5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19"/>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51744"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89" name="Рисунок 5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20"/>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52768"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88" name="Рисунок 5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21"/>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53792"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87" name="Рисунок 5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22"/>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54816"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86" name="Рисунок 5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23"/>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55840"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85" name="Рисунок 5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24"/>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56864" behindDoc="0" locked="0" layoutInCell="1" allowOverlap="1">
                  <wp:simplePos x="0" y="0"/>
                  <wp:positionH relativeFrom="column">
                    <wp:posOffset>-971550</wp:posOffset>
                  </wp:positionH>
                  <wp:positionV relativeFrom="paragraph">
                    <wp:posOffset>1724025</wp:posOffset>
                  </wp:positionV>
                  <wp:extent cx="1028700" cy="28575"/>
                  <wp:effectExtent l="0" t="0" r="0" b="0"/>
                  <wp:wrapNone/>
                  <wp:docPr id="60384" name="Рисунок 5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025"/>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sidR="00B56CEA">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350 000</w:t>
            </w:r>
          </w:p>
        </w:tc>
        <w:tc>
          <w:tcPr>
            <w:tcW w:w="2410" w:type="dxa"/>
            <w:gridSpan w:val="6"/>
            <w:tcBorders>
              <w:bottom w:val="single" w:sz="8" w:space="0" w:color="auto"/>
              <w:right w:val="single" w:sz="4" w:space="0" w:color="auto"/>
            </w:tcBorders>
            <w:shd w:val="clear" w:color="auto" w:fill="auto"/>
            <w:vAlign w:val="bottom"/>
          </w:tcPr>
          <w:p w:rsidR="00B56CEA"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557888"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83" name="Рисунок 52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46"/>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58912"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82" name="Рисунок 52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47"/>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59936"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81" name="Рисунок 52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48"/>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60960"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80" name="Рисунок 52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49"/>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61984"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79" name="Рисунок 52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50"/>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63008"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78" name="Рисунок 52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51"/>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64032"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77" name="Рисунок 52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52"/>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65056"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76" name="Рисунок 52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53"/>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66080"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75" name="Рисунок 52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54"/>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67104"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74" name="Рисунок 52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55"/>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68128"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73" name="Рисунок 52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56"/>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69152"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72" name="Рисунок 52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57"/>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70176"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71" name="Рисунок 52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58"/>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71200"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70" name="Рисунок 52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59"/>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72224"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69" name="Рисунок 52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60"/>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73248"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68" name="Рисунок 5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61"/>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74272"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67" name="Рисунок 52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62"/>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75296"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66" name="Рисунок 52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63"/>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76320"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65" name="Рисунок 52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64"/>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77344"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64" name="Рисунок 52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65"/>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78368"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63" name="Рисунок 52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66"/>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79392"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62" name="Рисунок 52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67"/>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80416"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61" name="Рисунок 52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68"/>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81440"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60" name="Рисунок 52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69"/>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82464"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59" name="Рисунок 52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70"/>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83488"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58" name="Рисунок 52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71"/>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84512"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57" name="Рисунок 52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72"/>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85536"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56" name="Рисунок 52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73"/>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86560"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55" name="Рисунок 52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74"/>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87584"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54" name="Рисунок 52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75"/>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88608"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53" name="Рисунок 52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76"/>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89632"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52" name="Рисунок 52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77"/>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90656"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51" name="Рисунок 52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78"/>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91680"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50" name="Рисунок 52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79"/>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92704"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49" name="Рисунок 5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80"/>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93728"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48" name="Рисунок 52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81"/>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94752"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47" name="Рисунок 52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82"/>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95776"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46" name="Рисунок 52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83"/>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96800"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45" name="Рисунок 52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84"/>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97824" behindDoc="0" locked="0" layoutInCell="1" allowOverlap="1">
                  <wp:simplePos x="0" y="0"/>
                  <wp:positionH relativeFrom="column">
                    <wp:posOffset>3200400</wp:posOffset>
                  </wp:positionH>
                  <wp:positionV relativeFrom="paragraph">
                    <wp:posOffset>1724025</wp:posOffset>
                  </wp:positionV>
                  <wp:extent cx="1028700" cy="28575"/>
                  <wp:effectExtent l="0" t="0" r="0" b="0"/>
                  <wp:wrapNone/>
                  <wp:docPr id="60344" name="Рисунок 52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185"/>
                          <pic:cNvPicPr>
                            <a:picLocks noChangeAspect="1" noChangeArrowheads="1"/>
                          </pic:cNvPicPr>
                        </pic:nvPicPr>
                        <pic:blipFill>
                          <a:blip r:embed="rId12" cstate="print"/>
                          <a:srcRect/>
                          <a:stretch>
                            <a:fillRect/>
                          </a:stretch>
                        </pic:blipFill>
                        <pic:spPr bwMode="auto">
                          <a:xfrm>
                            <a:off x="0" y="0"/>
                            <a:ext cx="1028700" cy="28575"/>
                          </a:xfrm>
                          <a:prstGeom prst="rect">
                            <a:avLst/>
                          </a:prstGeom>
                          <a:noFill/>
                          <a:ln w="9525">
                            <a:noFill/>
                            <a:miter lim="800000"/>
                            <a:headEnd/>
                            <a:tailEnd/>
                          </a:ln>
                        </pic:spPr>
                      </pic:pic>
                    </a:graphicData>
                  </a:graphic>
                </wp:anchor>
              </w:drawing>
            </w:r>
          </w:p>
          <w:p w:rsidR="00B56CEA" w:rsidRDefault="00B56CEA">
            <w:pPr>
              <w:rPr>
                <w:rFonts w:ascii="Calibri" w:hAnsi="Calibri" w:cs="Calibri"/>
                <w:color w:val="000000"/>
                <w:sz w:val="22"/>
                <w:szCs w:val="22"/>
              </w:rPr>
            </w:pPr>
            <w:r w:rsidRPr="00B56CEA">
              <w:rPr>
                <w:rFonts w:ascii="Arial Unicode" w:hAnsi="Arial Unicode" w:cs="Calibri"/>
                <w:sz w:val="16"/>
                <w:szCs w:val="16"/>
              </w:rPr>
              <w:t>Պարունակությունը` 1 հատ ԻԱԲ կաթետր 8 Fr. 40cc, 1 հատ ողղորդիչ 8Fr. 6", 1հատ կաթետրի ընդլայնիչ, համատաղելի  Մաքետ Դեյթասքոփ արտադրության ԻԱԲ պոմպի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811279">
            <w:pPr>
              <w:rPr>
                <w:rFonts w:ascii="Arial Unicode" w:hAnsi="Arial Unicode" w:cs="Calibri"/>
                <w:sz w:val="16"/>
                <w:szCs w:val="16"/>
              </w:rPr>
            </w:pPr>
            <w:r>
              <w:rPr>
                <w:rFonts w:ascii="Arial Unicode" w:hAnsi="Arial Unicode" w:cs="Calibri"/>
                <w:sz w:val="16"/>
                <w:szCs w:val="16"/>
              </w:rPr>
              <w:t>-</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26</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ախտորոշիչ Wedge 6ֆր</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350 000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Ախտորոշիչ բալոնային կաթետր, նախատեսված սրտի աջակողմյան հեմոդինամիկ ճնշման ճշգրիտ չափման համար, կաթետրի երկարությունը 110սմ, բալոնի չափսը  6fr, կաթետրը 2 լուսանցք, ունի կցորդ եռուղի և լոքով ներարկիչ 3մլ ծավալով: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w:t>
            </w:r>
            <w:r>
              <w:rPr>
                <w:rFonts w:ascii="Arial Unicode" w:hAnsi="Arial Unicode" w:cs="Calibri"/>
                <w:sz w:val="16"/>
                <w:szCs w:val="16"/>
              </w:rPr>
              <w:lastRenderedPageBreak/>
              <w:t>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811279" w:rsidP="007C6E8B">
            <w:pPr>
              <w:rPr>
                <w:rFonts w:ascii="Arial Unicode" w:hAnsi="Arial Unicode" w:cs="Calibri"/>
                <w:sz w:val="16"/>
                <w:szCs w:val="16"/>
              </w:rPr>
            </w:pPr>
            <w:r>
              <w:rPr>
                <w:rFonts w:ascii="Arial Unicode" w:hAnsi="Arial Unicode" w:cs="Calibri"/>
                <w:sz w:val="16"/>
                <w:szCs w:val="16"/>
              </w:rPr>
              <w:lastRenderedPageBreak/>
              <w:t>-</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27</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դեղապատ</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1 540 000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Բալոնային կատետեր պատած Սիրոլիմուս դեղով, դեղի դոզան ոչ պակաս քան 1,27µg/mm², շավթի երկարությունը 140սմ, համատեղելիություն 0,014'' ուղղորդիչի հետ, բալոնի նյութը պոլիամիդ, բալոնի չափերը</w:t>
            </w:r>
            <w:r>
              <w:rPr>
                <w:rFonts w:ascii="Arial Unicode" w:hAnsi="Arial Unicode" w:cs="Calibri"/>
                <w:sz w:val="16"/>
                <w:szCs w:val="16"/>
              </w:rPr>
              <w:br/>
              <w:t>-1.50; 2,00; 2,25; 2,50; 2,75; 3,00; 3,50 և 4,00մմ տրամագծեր համար երկարությունները՝ առնվազն 7 չափ յուրաքանչյուր տրամագծի համար, ընդ որում ամենակարճը` ոչ ավել քան 10մմ, ամենաերկարը` ոչ պակաս քան 40մմ: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t>Բալոնային կատետեր պատած Սիրոլիմուս դեղով, դեղի դոզան ոչ պակաս քան 1,27µg/mm², շավթի երկարությունը 140սմ, համատեղելիություն 0,014'' ուղղորդիչի հետ, բալոնի նյութը պոլիամիդ, բալոնի չափերը</w:t>
            </w:r>
            <w:r>
              <w:rPr>
                <w:rFonts w:ascii="Arial Unicode" w:hAnsi="Arial Unicode" w:cs="Calibri"/>
                <w:sz w:val="16"/>
                <w:szCs w:val="16"/>
              </w:rPr>
              <w:br/>
              <w:t>-1.50; 2,00; 2,25; 2,50; 2,75; 3,00; 3,50 և 4,00մմ տրամագծեր համար երկարությունները՝ առնվազն 7 չափ յուրաքանչյուր տրամագծի համար, ընդ որում ամենակարճը` ոչ ավել քան 10մմ, ամենաերկարը` ոչ պակաս քան 40մմ: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28</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դեղապատ պերիֆերիկ</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30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3 750 000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 OTW տիպի, պատած Պակլիտակսել դեղով, դեղի դոզան՝ 3մկգ/մմ², շավթի երկարությունը 80սմ և 135սմ, համատեղելի 0,014''/0,035'' ուղղորդիչների հետ: Բալոնի չափսերը՝</w:t>
            </w:r>
            <w:r>
              <w:rPr>
                <w:rFonts w:ascii="Arial Unicode" w:hAnsi="Arial Unicode" w:cs="Calibri"/>
                <w:sz w:val="16"/>
                <w:szCs w:val="16"/>
              </w:rPr>
              <w:br w:type="page"/>
              <w:t xml:space="preserve">-2,00; 2,50; 3,00; 3,50; 4,00; 5,00 և 6,00մմ տրամագծերի համար  երկարությունները՝ առնվազն 7 չափ յուրաքանչյուր տրամագծի համար, ընդ որում ամենակարճը` ոչ ավել քան 40մմ, ամենաերկարը` ոչ պակաս քան 250մմ; </w:t>
            </w:r>
            <w:r>
              <w:rPr>
                <w:rFonts w:ascii="Arial Unicode" w:hAnsi="Arial Unicode" w:cs="Calibri"/>
                <w:sz w:val="16"/>
                <w:szCs w:val="16"/>
              </w:rPr>
              <w:br w:type="page"/>
              <w:t xml:space="preserve">-7,00 և 8,00մմ տրամագծերի համար  երկարությունները՝ առնվազն 5 չափ յուրաքանչյուր տրամագծի համար, ընդ որում ամենակարճը` ոչ ավել </w:t>
            </w:r>
            <w:r>
              <w:rPr>
                <w:rFonts w:ascii="Arial Unicode" w:hAnsi="Arial Unicode" w:cs="Calibri"/>
                <w:sz w:val="16"/>
                <w:szCs w:val="16"/>
              </w:rPr>
              <w:lastRenderedPageBreak/>
              <w:t>քան 40մմ, ամենաերկարը` ոչ պակաս քան 150մմ: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Կաթետր բալոն պերիֆերիկ, OTW տիպի, պատած Պակլիտակսել դեղով, դեղի դոզան՝ 3մկգ/մմ², շավթի երկարությունը 80սմ և 135սմ, համատեղելի 0,014''/0,035'' ուղղորդիչների հետ: Բալոնի չափսերը՝</w:t>
            </w:r>
            <w:r>
              <w:rPr>
                <w:rFonts w:ascii="Arial Unicode" w:hAnsi="Arial Unicode" w:cs="Calibri"/>
                <w:sz w:val="16"/>
                <w:szCs w:val="16"/>
              </w:rPr>
              <w:br w:type="page"/>
              <w:t xml:space="preserve">-2,00; 2,50; 3,00; 3,50; 4,00; 5,00 և 6,00մմ տրամագծերի համար  երկարությունները՝ առնվազն 7 չափ յուրաքանչյուր տրամագծի համար, ընդ որում ամենակարճը` ոչ ավել քան 40մմ, ամենաերկարը` ոչ պակաս քան 250մմ; </w:t>
            </w:r>
            <w:r>
              <w:rPr>
                <w:rFonts w:ascii="Arial Unicode" w:hAnsi="Arial Unicode" w:cs="Calibri"/>
                <w:sz w:val="16"/>
                <w:szCs w:val="16"/>
              </w:rPr>
              <w:br w:type="page"/>
              <w:t xml:space="preserve">-7,00 </w:t>
            </w:r>
            <w:r>
              <w:rPr>
                <w:rFonts w:ascii="Arial Unicode" w:hAnsi="Arial Unicode" w:cs="Calibri"/>
                <w:sz w:val="16"/>
                <w:szCs w:val="16"/>
              </w:rPr>
              <w:lastRenderedPageBreak/>
              <w:t>և 8,00մմ տրամագծերի համար  երկարությունները՝ առնվազն 5 չափ յուրաքանչյուր տրամագծի համար, ընդ որում ամենակարճը` ոչ ավել քան 40մմ, ամենաերկարը` ոչ պակաս քան 150մմ: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29</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ինտրա-աորտիկ</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2 250 000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Պարունակությունը` 1 հատ ԻԱԲ կաթետր 8 Fr. 40cc, 1 հատ ողղորդիչ 8Fr. 6", 1հատ կաթետրի ընդլայնիչ, համատաղելի  Մաքետ Դեյթասքոփ արտադրության ԻԱԲ պոմպի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w:t>
            </w:r>
            <w:r>
              <w:rPr>
                <w:rFonts w:ascii="Arial Unicode" w:hAnsi="Arial Unicode" w:cs="Calibri"/>
                <w:sz w:val="16"/>
                <w:szCs w:val="16"/>
              </w:rPr>
              <w:lastRenderedPageBreak/>
              <w:t>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230419">
            <w:pPr>
              <w:rPr>
                <w:rFonts w:ascii="Arial Unicode" w:hAnsi="Arial Unicode" w:cs="Calibri"/>
                <w:sz w:val="16"/>
                <w:szCs w:val="16"/>
              </w:rPr>
            </w:pPr>
            <w:r>
              <w:rPr>
                <w:rFonts w:ascii="Arial Unicode" w:hAnsi="Arial Unicode" w:cs="Calibri"/>
                <w:sz w:val="16"/>
                <w:szCs w:val="16"/>
              </w:rPr>
              <w:lastRenderedPageBreak/>
              <w:t xml:space="preserve">Պարունակությունը` 1 հատ ԻԱԲ կաթետր 8 Fr. 40cc, 1 հատ ողղորդիչ 8Fr. 6", 1հատ կաթետրի ընդլայնիչ, համատաղելի  Մաքետ Դեյթասքոփ արտադրության ԻԱԲ պոմպի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w:t>
            </w:r>
            <w:r>
              <w:rPr>
                <w:rFonts w:ascii="Arial Unicode" w:hAnsi="Arial Unicode" w:cs="Calibri"/>
                <w:sz w:val="16"/>
                <w:szCs w:val="16"/>
              </w:rPr>
              <w:lastRenderedPageBreak/>
              <w:t>տեղեկությունը Գնորդին փոխանցել և հետ կանչված ապրանքները փոխարինել նորով: Ապրանքի փոխարինումը պետք է իրականացվի երկու ամսվա ընթացքում:</w:t>
            </w:r>
          </w:p>
          <w:p w:rsidR="00B56CEA" w:rsidRDefault="00B56CEA">
            <w:pPr>
              <w:rPr>
                <w:rFonts w:ascii="Arial Unicode" w:hAnsi="Arial Unicode" w:cs="Calibri"/>
                <w:sz w:val="16"/>
                <w:szCs w:val="16"/>
              </w:rPr>
            </w:pP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30</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130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8 450 000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 OTW տիպի, շավթի երկարությունը 45, 80, 120, 135, 150 և 160սմ ըստ համապատասխան ուղղորդիչների համատեղելիության՝ 0,014''/0,018''/0,035'' ուղղորդիչների հետ, հիդրոֆիլ ծածկույթով: Բալոնի չափսերը՝</w:t>
            </w:r>
            <w:r>
              <w:rPr>
                <w:rFonts w:ascii="Arial Unicode" w:hAnsi="Arial Unicode" w:cs="Calibri"/>
                <w:sz w:val="16"/>
                <w:szCs w:val="16"/>
              </w:rPr>
              <w:br/>
              <w:t>-1,25; 1,50; 2,00; 2,50; 3,00; 3,50; 4,00; 4,50; 5,00; 5,50; 6,00; 7,00; 8,00; 9,00; 10,00 և 12,00մմ տրամագծերի համար  երկարությունները՝ առնվազն 13 չափ յուրաքանչյուր տրամագծի համար, ընդ որում ամենակարճը` ոչ ավել քան 10մմ, ամենաերկարը` ոչ պակաս քան 280մմ: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t>Կաթետր բալոն պերիֆերիկ, OTW տիպի, շավթի երկարությունը 45, 80, 120, 135, 150 և 160սմ ըստ համապատասխան ուղղորդիչների համատեղելիության՝ 0,014''/0,018''/0,035'' ուղղորդիչների հետ, հիդրոֆիլ ծածկույթով: Բալոնի չափսերը՝</w:t>
            </w:r>
            <w:r>
              <w:rPr>
                <w:rFonts w:ascii="Arial Unicode" w:hAnsi="Arial Unicode" w:cs="Calibri"/>
                <w:sz w:val="16"/>
                <w:szCs w:val="16"/>
              </w:rPr>
              <w:br/>
              <w:t>-1,25; 1,50; 2,00; 2,50; 3,00; 3,50; 4,00; 4,50; 5,00; 5,50; 6,00; 7,00; 8,00; 9,00; 10,00 և 12,00մմ տրամագծերի համար  երկարությունները՝ առնվազն 13 չափ յուրաքանչյուր տրամագծի համար, ընդ որում ամենակարճը` ոչ ավել քան 10մմ, ամենաերկարը` ոչ պակաս քան 280մմ: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31</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130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6 500 000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Կաթետր բալոն պերիֆերիկ, OTW տիպի,  համատեղելի 0.014" և 0.035" ուղղորդիչների հետ, շավթի երկարությունը 80, 135 և 150սմ ըստ համապատասխան ուղղորդիչների համատեղելիության՝ 0,014''/0,035'' ուղղորդիչների հետ, հիդրոֆիլ ծածկույթով, առնվազն երկու ռենտգենոկոնտրաստային </w:t>
            </w:r>
            <w:r>
              <w:rPr>
                <w:rFonts w:ascii="Arial Unicode" w:hAnsi="Arial Unicode" w:cs="Calibri"/>
                <w:sz w:val="16"/>
                <w:szCs w:val="16"/>
              </w:rPr>
              <w:lastRenderedPageBreak/>
              <w:t>մարկերի առկայություն, համատեղելիություն 4-7ֆր ինտրադյուսերի հետ ըստ համապատասխան ուղղորդիչի: Բալոնի նյութը՝ PEBA, չափսերը՝</w:t>
            </w:r>
            <w:r>
              <w:rPr>
                <w:rFonts w:ascii="Arial Unicode" w:hAnsi="Arial Unicode" w:cs="Calibri"/>
                <w:sz w:val="16"/>
                <w:szCs w:val="16"/>
              </w:rPr>
              <w:br w:type="page"/>
              <w:t>-1,5մմ տրամագծի համար երկարությունները՝ առնվազն 3 չափ, ընդ որում ամենակարճը` ոչ ավել քան 40մմ, ամենաերկարը` ոչ պակաս քան 80մմ:</w:t>
            </w:r>
            <w:r>
              <w:rPr>
                <w:rFonts w:ascii="Arial Unicode" w:hAnsi="Arial Unicode" w:cs="Calibri"/>
                <w:sz w:val="16"/>
                <w:szCs w:val="16"/>
              </w:rPr>
              <w:br w:type="page"/>
              <w:t>-2,0; 2,5; 3,0; 3,5; 4,0 և 5,0մմ տրամագծերի համար  երկարությունները՝ առնվազն 7 չափ յուրաքանչյուր տրամագծի համար, ընդ որում ամենակարճը` ոչ ավել քան 40մմ, ամենաերկարը` ոչ պակաս քան 250մմ:</w:t>
            </w:r>
            <w:r>
              <w:rPr>
                <w:rFonts w:ascii="Arial Unicode" w:hAnsi="Arial Unicode" w:cs="Calibri"/>
                <w:sz w:val="16"/>
                <w:szCs w:val="16"/>
              </w:rPr>
              <w:br w:type="page"/>
              <w:t>-6,0; 7,0 և 8,0մմ տրամագծերի համար  երկարությունները՝ առնվազն 8 չափ յուրաքանչյուր տրամագծի համար, ընդ որում ամենակարճը` ոչ ավել քան 20մմ, ամենաերկարը` ոչ պակաս քան 150մմ:</w:t>
            </w:r>
            <w:r>
              <w:rPr>
                <w:rFonts w:ascii="Arial Unicode" w:hAnsi="Arial Unicode" w:cs="Calibri"/>
                <w:sz w:val="16"/>
                <w:szCs w:val="16"/>
              </w:rPr>
              <w:br w:type="page"/>
              <w:t>-9,0; 10,0; 12,0 և 14,0մմ տրամագծերի համար  երկարությունները՝ առնվազն 6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 xml:space="preserve">Կաթետր բալոն պերիֆերիկ, OTW տիպի,  համատեղելի 0.014" և 0.035" ուղղորդիչների հետ, շավթի երկարությունը 80, 135 և 150սմ ըստ համապատասխան ուղղորդիչների համատեղելիության՝ 0,014''/0,035'' ուղղորդիչների հետ, հիդրոֆիլ ծածկույթով, </w:t>
            </w:r>
            <w:r>
              <w:rPr>
                <w:rFonts w:ascii="Arial Unicode" w:hAnsi="Arial Unicode" w:cs="Calibri"/>
                <w:sz w:val="16"/>
                <w:szCs w:val="16"/>
              </w:rPr>
              <w:lastRenderedPageBreak/>
              <w:t>առնվազն երկու ռենտգենոկոնտրաստային մարկերի առկայություն, համատեղելիություն 4-7ֆր ինտրադյուսերի հետ ըստ համապատասխան ուղղորդիչի: Բալոնի նյութը՝ PEBA, չափսերը՝</w:t>
            </w:r>
            <w:r>
              <w:rPr>
                <w:rFonts w:ascii="Arial Unicode" w:hAnsi="Arial Unicode" w:cs="Calibri"/>
                <w:sz w:val="16"/>
                <w:szCs w:val="16"/>
              </w:rPr>
              <w:br w:type="page"/>
              <w:t>-1,5մմ տրամագծի համար երկարությունները՝ առնվազն 3 չափ, ընդ որում ամենակարճը` ոչ ավել քան 40մմ, ամենաերկարը` ոչ պակաս քան 80մմ:</w:t>
            </w:r>
            <w:r>
              <w:rPr>
                <w:rFonts w:ascii="Arial Unicode" w:hAnsi="Arial Unicode" w:cs="Calibri"/>
                <w:sz w:val="16"/>
                <w:szCs w:val="16"/>
              </w:rPr>
              <w:br w:type="page"/>
              <w:t>-2,0; 2,5; 3,0; 3,5; 4,0 և 5,0մմ տրամագծերի համար  երկարությունները՝ առնվազն 7 չափ յուրաքանչյուր տրամագծի համար, ընդ որում ամենակարճը` ոչ ավել քան 40մմ, ամենաերկարը` ոչ պակաս քան 250մմ:</w:t>
            </w:r>
            <w:r>
              <w:rPr>
                <w:rFonts w:ascii="Arial Unicode" w:hAnsi="Arial Unicode" w:cs="Calibri"/>
                <w:sz w:val="16"/>
                <w:szCs w:val="16"/>
              </w:rPr>
              <w:br w:type="page"/>
              <w:t>-6,0; 7,0 և 8,0մմ տրամագծերի համար  երկարությունները՝ առնվազն 8 չափ յուրաքանչյուր տրամագծի համար, ընդ որում ամենակարճը` ոչ ավել քան 20մմ, ամենաերկարը` ոչ պակաս քան 150մմ:</w:t>
            </w:r>
            <w:r>
              <w:rPr>
                <w:rFonts w:ascii="Arial Unicode" w:hAnsi="Arial Unicode" w:cs="Calibri"/>
                <w:sz w:val="16"/>
                <w:szCs w:val="16"/>
              </w:rPr>
              <w:br w:type="page"/>
              <w:t>-9,0; 10,0; 12,0 և 14,0մմ տրամագծերի համար  երկարությունները՝ առնվազն 6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32</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25</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2 650 000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Կաթետր բալոն պերիֆերիկ, OTW տիպի, շավթի </w:t>
            </w:r>
            <w:r>
              <w:rPr>
                <w:rFonts w:ascii="Arial Unicode" w:hAnsi="Arial Unicode" w:cs="Calibri"/>
                <w:sz w:val="16"/>
                <w:szCs w:val="16"/>
              </w:rPr>
              <w:lastRenderedPageBreak/>
              <w:t xml:space="preserve">երկարությունը 80, 90, 110, 135 և 150սմ ըստ համապատասխան ուղղորդիչների համատեղելիության՝ 0,018''/0,035'' ուղղորդիչների հետ: Բալոնի չափսերը՝ </w:t>
            </w:r>
            <w:r>
              <w:rPr>
                <w:rFonts w:ascii="Arial Unicode" w:hAnsi="Arial Unicode" w:cs="Calibri"/>
                <w:sz w:val="16"/>
                <w:szCs w:val="16"/>
              </w:rPr>
              <w:br/>
              <w:t>-2,0; 2,5; 3,0; 3,5 և 4,0մմ տրամագծերի համար  երկարությունները՝ առնվազն 8 չափ յուրաքանչյուր տրամագծի համար, ընդ որում ամենակարճը` ոչ ավել քան 20մմ, ամենաերկարը` ոչ պակաս քան 220մմ:</w:t>
            </w:r>
            <w:r>
              <w:rPr>
                <w:rFonts w:ascii="Arial Unicode" w:hAnsi="Arial Unicode" w:cs="Calibri"/>
                <w:sz w:val="16"/>
                <w:szCs w:val="16"/>
              </w:rPr>
              <w:br/>
              <w:t>-5,0 և 6,0մմ տրամագծերի համար  երկարությունները՝ առնվազն 9 չափ յուրաքանչյուր տրամագծի համար, ընդ որում ամենակարճը` ոչ ավել քան 20մմ, ամենաերկարը` ոչ պակաս քան 220մմ:</w:t>
            </w:r>
            <w:r>
              <w:rPr>
                <w:rFonts w:ascii="Arial Unicode" w:hAnsi="Arial Unicode" w:cs="Calibri"/>
                <w:sz w:val="16"/>
                <w:szCs w:val="16"/>
              </w:rPr>
              <w:br/>
              <w:t>-7,0; 8,0; 9,0 և 10,0մմ տրամագծերի համար  երկարությունները՝ առնվազն 6 չափ յուրաքանչյուր տրամագծի համար, ընդ որում ամենակարճը` ոչ ավել քան 20մմ, ամենաերկարը` ոչ պակաս քան 100մմ:</w:t>
            </w:r>
            <w:r>
              <w:rPr>
                <w:rFonts w:ascii="Arial Unicode" w:hAnsi="Arial Unicode" w:cs="Calibri"/>
                <w:sz w:val="16"/>
                <w:szCs w:val="16"/>
              </w:rPr>
              <w:br/>
              <w:t>-12,0մմ տրամագծի համար երկարությունները՝ առնվազն 4 չափ, ընդ որում ամենակարճը` ոչ ավել քան 20մմ, ամենաերկարը` ոչ պակաս քան 60մմ:</w:t>
            </w:r>
            <w:r>
              <w:rPr>
                <w:rFonts w:ascii="Arial Unicode" w:hAnsi="Arial Unicode" w:cs="Calibri"/>
                <w:sz w:val="16"/>
                <w:szCs w:val="16"/>
              </w:rPr>
              <w:br/>
              <w:t>-14,0; 15,0; 16,0; 18,0 և 20,0մմ տրամագծերի համար  երկարությունները՝ առնվազն 2 չափ յուրաքանչյուր տրամագծի համար, ընդ որում ամենակարճը` ոչ ավել քան 40մմ, ամենաերկարը` ոչ պակաս քան 60մմ:</w:t>
            </w:r>
            <w:r>
              <w:rPr>
                <w:rFonts w:ascii="Arial Unicode" w:hAnsi="Arial Unicode" w:cs="Calibri"/>
                <w:sz w:val="16"/>
                <w:szCs w:val="16"/>
              </w:rPr>
              <w:br/>
              <w:t>-22,0 և 25,0մմ տրամագծերի համար  երկարությունները՝ առնվազն 1 չափ յուրաքանչյուր տրամագծի համար, ընդ որում 40-60մմ: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 xml:space="preserve">Կաթետր բալոն պերիֆերիկ, OTW տիպի, </w:t>
            </w:r>
            <w:r>
              <w:rPr>
                <w:rFonts w:ascii="Arial Unicode" w:hAnsi="Arial Unicode" w:cs="Calibri"/>
                <w:sz w:val="16"/>
                <w:szCs w:val="16"/>
              </w:rPr>
              <w:lastRenderedPageBreak/>
              <w:t xml:space="preserve">շավթի երկարությունը 80, 90, 110, 135 և 150սմ ըստ համապատասխան ուղղորդիչների համատեղելիության՝ 0,018''/0,035'' ուղղորդիչների հետ: Բալոնի չափսերը՝ </w:t>
            </w:r>
            <w:r>
              <w:rPr>
                <w:rFonts w:ascii="Arial Unicode" w:hAnsi="Arial Unicode" w:cs="Calibri"/>
                <w:sz w:val="16"/>
                <w:szCs w:val="16"/>
              </w:rPr>
              <w:br/>
              <w:t>-2,0; 2,5; 3,0; 3,5 և 4,0մմ տրամագծերի համար  երկարությունները՝ առնվազն 8 չափ յուրաքանչյուր տրամագծի համար, ընդ որում ամենակարճը` ոչ ավել քան 20մմ, ամենաերկարը` ոչ պակաս քան 220մմ:</w:t>
            </w:r>
            <w:r>
              <w:rPr>
                <w:rFonts w:ascii="Arial Unicode" w:hAnsi="Arial Unicode" w:cs="Calibri"/>
                <w:sz w:val="16"/>
                <w:szCs w:val="16"/>
              </w:rPr>
              <w:br/>
              <w:t>-5,0 և 6,0մմ տրամագծերի համար  երկարությունները՝ առնվազն 9 չափ յուրաքանչյուր տրամագծի համար, ընդ որում ամենակարճը` ոչ ավել քան 20մմ, ամենաերկարը` ոչ պակաս քան 220մմ:</w:t>
            </w:r>
            <w:r>
              <w:rPr>
                <w:rFonts w:ascii="Arial Unicode" w:hAnsi="Arial Unicode" w:cs="Calibri"/>
                <w:sz w:val="16"/>
                <w:szCs w:val="16"/>
              </w:rPr>
              <w:br/>
              <w:t>-7,0; 8,0; 9,0 և 10,0մմ տրամագծերի համար  երկարությունները՝ առնվազն 6 չափ յուրաքանչյուր տրամագծի համար, ընդ որում ամենակարճը` ոչ ավել քան 20մմ, ամենաերկարը` ոչ պակաս քան 100մմ:</w:t>
            </w:r>
            <w:r>
              <w:rPr>
                <w:rFonts w:ascii="Arial Unicode" w:hAnsi="Arial Unicode" w:cs="Calibri"/>
                <w:sz w:val="16"/>
                <w:szCs w:val="16"/>
              </w:rPr>
              <w:br/>
              <w:t>-12,0մմ տրամագծի համար երկարությունները՝ առնվազն 4 չափ, ընդ որում ամենակարճը` ոչ ավել քան 20մմ, ամենաերկարը` ոչ պակաս քան 60մմ:</w:t>
            </w:r>
            <w:r>
              <w:rPr>
                <w:rFonts w:ascii="Arial Unicode" w:hAnsi="Arial Unicode" w:cs="Calibri"/>
                <w:sz w:val="16"/>
                <w:szCs w:val="16"/>
              </w:rPr>
              <w:br/>
              <w:t>-14,0; 15,0; 16,0; 18,0 և 20,0մմ տրամագծերի համար  երկարությունները՝ առնվազն 2 չափ յուրաքանչյուր տրամագծի համար, ընդ որում ամենակարճը` ոչ ավել քան 40մմ, ամենաերկարը` ոչ պակաս քան 60մմ:</w:t>
            </w:r>
            <w:r>
              <w:rPr>
                <w:rFonts w:ascii="Arial Unicode" w:hAnsi="Arial Unicode" w:cs="Calibri"/>
                <w:sz w:val="16"/>
                <w:szCs w:val="16"/>
              </w:rPr>
              <w:br/>
              <w:t xml:space="preserve">-22,0 և 25,0մմ տրամագծերի համար  երկարությունները՝ առնվազն 1 չափ յուրաքանչյուր տրամագծի համար, ընդ որում 40-60մմ: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w:t>
            </w:r>
            <w:r>
              <w:rPr>
                <w:rFonts w:ascii="Arial Unicode" w:hAnsi="Arial Unicode" w:cs="Calibri"/>
                <w:sz w:val="16"/>
                <w:szCs w:val="16"/>
              </w:rPr>
              <w:lastRenderedPageBreak/>
              <w:t>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33</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20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2 000 000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Կաթետր բալոն պերիֆերիկ, առաքման համակարգ՝ OTW, շավթի երկարությունը 80, 90, 135, 145 և 150սմ ըստ համապատասխան ուղղորդիչների համատեղելիության՝ 0,014''/0,018''/0,035'' ուղղորդիչների հետ, հիդրոֆիլ ծածկույթով, երկու ռենտգենոկոնտրաստային մարկեր, համատեղելիություն 4-7F ինտրադյուսերի հետ ըստ ուղղորդիչների համապատասխանության:  Բալոնի չափսերը՝ </w:t>
            </w:r>
            <w:r>
              <w:rPr>
                <w:rFonts w:ascii="Arial Unicode" w:hAnsi="Arial Unicode" w:cs="Calibri"/>
                <w:sz w:val="16"/>
                <w:szCs w:val="16"/>
              </w:rPr>
              <w:br w:type="page"/>
              <w:t>-1,2 և 1,5մմ տրամագծերի համար  երկարությունները՝ առնվազն 2 չափ յուրաքանչյուր տրամագծի համար, ընդ որում ամենակարճը` ոչ ավել քան 12մմ, ամենաերկարը` ոչ պակաս քան 20մմ:</w:t>
            </w:r>
            <w:r>
              <w:rPr>
                <w:rFonts w:ascii="Arial Unicode" w:hAnsi="Arial Unicode" w:cs="Calibri"/>
                <w:sz w:val="16"/>
                <w:szCs w:val="16"/>
              </w:rPr>
              <w:br w:type="page"/>
              <w:t>-2,0; 2,5 և 3,0մմ տրամագծերի համար  երկարությունները՝ առնվազն 6 չափ յուրաքանչյուր տրամագծի համար, ընդ որում ամենակարճը` ոչ ավել քան 20մմ, ամենաերկարը` ոչ պակաս քան 200մմ:</w:t>
            </w:r>
            <w:r>
              <w:rPr>
                <w:rFonts w:ascii="Arial Unicode" w:hAnsi="Arial Unicode" w:cs="Calibri"/>
                <w:sz w:val="16"/>
                <w:szCs w:val="16"/>
              </w:rPr>
              <w:br w:type="page"/>
              <w:t>-4,0; 5,0 և 6,0մմ տրամագծերի համար  երկարությունները՝ առնվազն 9 չափ յուրաքանչյուր տրամագծի համար, ընդ որում ամենակարճը` ոչ ավել քան 20մմ, ամենաերկարը` ոչ պակաս քան 250մմ:</w:t>
            </w:r>
            <w:r>
              <w:rPr>
                <w:rFonts w:ascii="Arial Unicode" w:hAnsi="Arial Unicode" w:cs="Calibri"/>
                <w:sz w:val="16"/>
                <w:szCs w:val="16"/>
              </w:rPr>
              <w:br w:type="page"/>
              <w:t>-5,5 և 7,0մմ տրամագծերի համար  երկարությունները՝ առնվազն 8 չափ յուրաքանչյուր տրամագծի համար, ընդ որում ամենակարճը` ոչ ավել քան 20մմ, ամենաերկարը` ոչ պակաս քան 200մմ:</w:t>
            </w:r>
            <w:r>
              <w:rPr>
                <w:rFonts w:ascii="Arial Unicode" w:hAnsi="Arial Unicode" w:cs="Calibri"/>
                <w:sz w:val="16"/>
                <w:szCs w:val="16"/>
              </w:rPr>
              <w:br w:type="page"/>
              <w:t xml:space="preserve">-8,0; 9,0; 10,0; 12,0 և 14,0մմ տրամագծերի համար  երկարությունները՝ առնվազն 4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w:t>
            </w:r>
            <w:r>
              <w:rPr>
                <w:rFonts w:ascii="Arial Unicode" w:hAnsi="Arial Unicode" w:cs="Calibri"/>
                <w:sz w:val="16"/>
                <w:szCs w:val="16"/>
              </w:rPr>
              <w:lastRenderedPageBreak/>
              <w:t>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230419">
            <w:pPr>
              <w:rPr>
                <w:rFonts w:ascii="Arial Unicode" w:hAnsi="Arial Unicode" w:cs="Calibri"/>
                <w:sz w:val="16"/>
                <w:szCs w:val="16"/>
              </w:rPr>
            </w:pPr>
            <w:r>
              <w:rPr>
                <w:rFonts w:ascii="Arial Unicode" w:hAnsi="Arial Unicode" w:cs="Calibri"/>
                <w:sz w:val="16"/>
                <w:szCs w:val="16"/>
              </w:rPr>
              <w:lastRenderedPageBreak/>
              <w:t xml:space="preserve">Կաթետր բալոն պերիֆերիկ, առաքման համակարգ՝ OTW, շավթի երկարությունը 80, 90, 135, 145 և 150սմ ըստ համապատասխան ուղղորդիչների համատեղելիության՝ 0,014''/0,018''/0,035'' ուղղորդիչների հետ, հիդրոֆիլ ծածկույթով, երկու ռենտգենոկոնտրաստային մարկեր, համատեղելիություն 4-7F ինտրադյուսերի հետ ըստ ուղղորդիչների համապատասխանության:  Բալոնի չափսերը՝ </w:t>
            </w:r>
            <w:r>
              <w:rPr>
                <w:rFonts w:ascii="Arial Unicode" w:hAnsi="Arial Unicode" w:cs="Calibri"/>
                <w:sz w:val="16"/>
                <w:szCs w:val="16"/>
              </w:rPr>
              <w:br w:type="page"/>
              <w:t>-1,2 և 1,5մմ տրամագծերի համար  երկարությունները՝ առնվազն 2 չափ յուրաքանչյուր տրամագծի համար, ընդ որում ամենակարճը` ոչ ավել քան 12մմ, ամենաերկարը` ոչ պակաս քան 20մմ:</w:t>
            </w:r>
            <w:r>
              <w:rPr>
                <w:rFonts w:ascii="Arial Unicode" w:hAnsi="Arial Unicode" w:cs="Calibri"/>
                <w:sz w:val="16"/>
                <w:szCs w:val="16"/>
              </w:rPr>
              <w:br w:type="page"/>
              <w:t>-2,0; 2,5 և 3,0մմ տրամագծերի համար  երկարությունները՝ առնվազն 6 չափ յուրաքանչյուր տրամագծի համար, ընդ որում ամենակարճը` ոչ ավել քան 20մմ, ամենաերկարը` ոչ պակաս քան 200մմ:</w:t>
            </w:r>
            <w:r>
              <w:rPr>
                <w:rFonts w:ascii="Arial Unicode" w:hAnsi="Arial Unicode" w:cs="Calibri"/>
                <w:sz w:val="16"/>
                <w:szCs w:val="16"/>
              </w:rPr>
              <w:br w:type="page"/>
              <w:t>-4,0; 5,0 և 6,0մմ տրամագծերի համար  երկարությունները՝ առնվազն 9 չափ յուրաքանչյուր տրամագծի համար, ընդ որում ամենակարճը` ոչ ավել քան 20մմ, ամենաերկարը` ոչ պակաս քան 250մմ:</w:t>
            </w:r>
            <w:r>
              <w:rPr>
                <w:rFonts w:ascii="Arial Unicode" w:hAnsi="Arial Unicode" w:cs="Calibri"/>
                <w:sz w:val="16"/>
                <w:szCs w:val="16"/>
              </w:rPr>
              <w:br w:type="page"/>
              <w:t>-5,5 և 7,0մմ տրամագծերի համար  երկարությունները՝ առնվազն 8 չափ յուրաքանչյուր տրամագծի համար, ընդ որում ամենակարճը` ոչ ավել քան 20մմ, ամենաերկարը` ոչ պակաս քան 200մմ:</w:t>
            </w:r>
            <w:r>
              <w:rPr>
                <w:rFonts w:ascii="Arial Unicode" w:hAnsi="Arial Unicode" w:cs="Calibri"/>
                <w:sz w:val="16"/>
                <w:szCs w:val="16"/>
              </w:rPr>
              <w:br w:type="page"/>
              <w:t xml:space="preserve">-8,0; 9,0; 10,0; 12,0 և 14,0մմ տրամագծերի համար  երկարությունները՝ առնվազն 4 չափ յուրաքանչյուր տրամագծի համար, ընդ որում ամենակարճը` ոչ ավել քան 20մմ, </w:t>
            </w:r>
            <w:r>
              <w:rPr>
                <w:rFonts w:ascii="Arial Unicode" w:hAnsi="Arial Unicode" w:cs="Calibri"/>
                <w:sz w:val="16"/>
                <w:szCs w:val="16"/>
              </w:rPr>
              <w:lastRenderedPageBreak/>
              <w:t>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p w:rsidR="00B56CEA" w:rsidRDefault="00B56CEA">
            <w:pPr>
              <w:rPr>
                <w:rFonts w:ascii="Arial Unicode" w:hAnsi="Arial Unicode" w:cs="Calibri"/>
                <w:sz w:val="16"/>
                <w:szCs w:val="16"/>
              </w:rPr>
            </w:pP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34</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20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1 400 000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 առաքման համակարգը՝ OTW  և Monorail, շավթի երկարությունը՝ 90սմ և 150սմ, համատեղելի ուղղորդիչ՝ 0,014",  պայթման ճնշում՝ 14 ATM, համատեղելի ինտրադյուսեր՝  4F, բալոնի նյութը պոլիմեր, չափսերը՝</w:t>
            </w:r>
            <w:r>
              <w:rPr>
                <w:rFonts w:ascii="Arial Unicode" w:hAnsi="Arial Unicode" w:cs="Calibri"/>
                <w:sz w:val="16"/>
                <w:szCs w:val="16"/>
              </w:rPr>
              <w:br/>
              <w:t>-1,50մմ տրամագծի համար երկարությունները՝ առնվազն 1 չափ, ընդ որում 40-50մմ,</w:t>
            </w:r>
            <w:r>
              <w:rPr>
                <w:rFonts w:ascii="Arial Unicode" w:hAnsi="Arial Unicode" w:cs="Calibri"/>
                <w:sz w:val="16"/>
                <w:szCs w:val="16"/>
              </w:rPr>
              <w:br/>
              <w:t xml:space="preserve">-2,0; 2,5, 3,0; 3,5 և 4,0մմ տրամագծերի համար  երկարությունները՝ առնվազն 6 չափ յուրաքանչյուր տրամագծի համար, ընդ որում ամենակարճը` ոչ ավել քան 60մմ, ամենաերկարը` ոչ պակաս քան 220մմ: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w:t>
            </w:r>
            <w:r>
              <w:rPr>
                <w:rFonts w:ascii="Arial Unicode" w:hAnsi="Arial Unicode" w:cs="Calibri"/>
                <w:sz w:val="16"/>
                <w:szCs w:val="16"/>
              </w:rPr>
              <w:lastRenderedPageBreak/>
              <w:t>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Կաթետր բալոն պերիֆերիկ, առաքման համակարգը՝ OTW  և Monorail, շավթի երկարությունը՝ 90սմ և 150սմ, համատեղելի ուղղորդիչ՝ 0,014",  պայթման ճնշում՝ 14 ATM, համատեղելի ինտրադյուսեր՝  4F, բալոնի նյութը պոլիմեր, չափսերը՝</w:t>
            </w:r>
            <w:r>
              <w:rPr>
                <w:rFonts w:ascii="Arial Unicode" w:hAnsi="Arial Unicode" w:cs="Calibri"/>
                <w:sz w:val="16"/>
                <w:szCs w:val="16"/>
              </w:rPr>
              <w:br/>
              <w:t>-1,50մմ տրամագծի համար երկարությունները՝ առնվազն 1 չափ, ընդ որում 40-50մմ,</w:t>
            </w:r>
            <w:r>
              <w:rPr>
                <w:rFonts w:ascii="Arial Unicode" w:hAnsi="Arial Unicode" w:cs="Calibri"/>
                <w:sz w:val="16"/>
                <w:szCs w:val="16"/>
              </w:rPr>
              <w:br/>
              <w:t xml:space="preserve">-2,0; 2,5, 3,0; 3,5 և 4,0մմ տրամագծերի համար  երկարությունները՝ առնվազն 6 չափ յուրաքանչյուր տրամագծի համար, ընդ որում ամենակարճը` ոչ ավել քան 60մմ, ամենաերկարը` ոչ պակաս քան 220մմ: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w:t>
            </w:r>
            <w:r>
              <w:rPr>
                <w:rFonts w:ascii="Arial Unicode" w:hAnsi="Arial Unicode" w:cs="Calibri"/>
                <w:sz w:val="16"/>
                <w:szCs w:val="16"/>
              </w:rPr>
              <w:lastRenderedPageBreak/>
              <w:t>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35</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660 000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 առաքման համակարգը՝ OTW  և Monorail, շավթի երկարությունը՝ 40, 80, 90, 135 և 150սմ, համատեղելի ուղղորդիչ՝ 0,018",  պայթման ճնշում՝ 14 ATM, համատեղելի ինտրադյուսեր՝  4fr, 5fr և 6fr, բալոնի նյութը պոլիմեր, չափսերը՝</w:t>
            </w:r>
            <w:r>
              <w:rPr>
                <w:rFonts w:ascii="Arial Unicode" w:hAnsi="Arial Unicode" w:cs="Calibri"/>
                <w:sz w:val="16"/>
                <w:szCs w:val="16"/>
              </w:rPr>
              <w:br w:type="page"/>
              <w:t>-2,0; 2,5, 3,0 և 3,5մմ տրամագծերի համար  երկարությունները՝ առնվազն 5 չափ յուրաքանչյուր տրամագծի համար, ընդ որում ամենակարճը` ոչ ավել քան 20մմ, ամենաերկարը` ոչ պակաս քան 220մմ:</w:t>
            </w:r>
            <w:r>
              <w:rPr>
                <w:rFonts w:ascii="Arial Unicode" w:hAnsi="Arial Unicode" w:cs="Calibri"/>
                <w:sz w:val="16"/>
                <w:szCs w:val="16"/>
              </w:rPr>
              <w:br w:type="page"/>
              <w:t>-4,0մմ տրամագծի համար երկարությունները՝ առնվազն 7 չափ, ընդ որում ամենակարճը` ոչ ավել քան 20մմ, ամենաերկարը` ոչ պակաս քան 220մմ:,</w:t>
            </w:r>
            <w:r>
              <w:rPr>
                <w:rFonts w:ascii="Arial Unicode" w:hAnsi="Arial Unicode" w:cs="Calibri"/>
                <w:sz w:val="16"/>
                <w:szCs w:val="16"/>
              </w:rPr>
              <w:br w:type="page"/>
              <w:t>-5,0; 6.0 և 7,0մմ տրամագծերի համար  երկարությունները՝ առնվազն 10 չափ յուրաքանչյուր տրամագծի համար, ընդ որում ամենակարճը` ոչ ավել քան 20մմ, ամենաերկարը` ոչ պակաս քան 220մմ:</w:t>
            </w:r>
            <w:r>
              <w:rPr>
                <w:rFonts w:ascii="Arial Unicode" w:hAnsi="Arial Unicode" w:cs="Calibri"/>
                <w:sz w:val="16"/>
                <w:szCs w:val="16"/>
              </w:rPr>
              <w:br w:type="page"/>
              <w:t xml:space="preserve">-8,0; 9.0 և 10,0մմ տրամագծերի համար  երկարությունները՝ առնվազն 5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w:t>
            </w:r>
            <w:r>
              <w:rPr>
                <w:rFonts w:ascii="Arial Unicode" w:hAnsi="Arial Unicode" w:cs="Calibri"/>
                <w:sz w:val="16"/>
                <w:szCs w:val="16"/>
              </w:rPr>
              <w:lastRenderedPageBreak/>
              <w:t>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lastRenderedPageBreak/>
              <w:t>Կաթետր բալոն պերիֆերիկ, առաքման համակարգը՝ OTW  և Monorail, շավթի երկարությունը՝ 40, 80, 90, 135 և 150սմ, համատեղելի ուղղորդիչ՝ 0,018",  պայթման ճնշում՝ 14 ATM, համատեղելի ինտրադյուսեր՝  4fr, 5fr և 6fr, բալոնի նյութը պոլիմեր, չափսերը՝</w:t>
            </w:r>
            <w:r>
              <w:rPr>
                <w:rFonts w:ascii="Arial Unicode" w:hAnsi="Arial Unicode" w:cs="Calibri"/>
                <w:sz w:val="16"/>
                <w:szCs w:val="16"/>
              </w:rPr>
              <w:br w:type="page"/>
              <w:t>-2,0; 2,5, 3,0 և 3,5մմ տրամագծերի համար  երկարությունները՝ առնվազն 5 չափ յուրաքանչյուր տրամագծի համար, ընդ որում ամենակարճը` ոչ ավել քան 20մմ, ամենաերկարը` ոչ պակաս քան 220մմ:</w:t>
            </w:r>
            <w:r>
              <w:rPr>
                <w:rFonts w:ascii="Arial Unicode" w:hAnsi="Arial Unicode" w:cs="Calibri"/>
                <w:sz w:val="16"/>
                <w:szCs w:val="16"/>
              </w:rPr>
              <w:br w:type="page"/>
              <w:t>-4,0մմ տրամագծի համար երկարությունները՝ առնվազն 7 չափ, ընդ որում ամենակարճը` ոչ ավել քան 20մմ, ամենաերկարը` ոչ պակաս քան 220մմ:,</w:t>
            </w:r>
            <w:r>
              <w:rPr>
                <w:rFonts w:ascii="Arial Unicode" w:hAnsi="Arial Unicode" w:cs="Calibri"/>
                <w:sz w:val="16"/>
                <w:szCs w:val="16"/>
              </w:rPr>
              <w:br w:type="page"/>
              <w:t>-5,0; 6.0 և 7,0մմ տրամագծերի համար  երկարությունները՝ առնվազն 10 չափ յուրաքանչյուր տրամագծի համար, ընդ որում ամենակարճը` ոչ ավել քան 20մմ, ամենաերկարը` ոչ պակաս քան 220մմ:</w:t>
            </w:r>
            <w:r>
              <w:rPr>
                <w:rFonts w:ascii="Arial Unicode" w:hAnsi="Arial Unicode" w:cs="Calibri"/>
                <w:sz w:val="16"/>
                <w:szCs w:val="16"/>
              </w:rPr>
              <w:br w:type="page"/>
              <w:t xml:space="preserve">-8,0; 9.0 և 10,0մմ տրամագծերի համար  երկարությունները՝ առնվազն 5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w:t>
            </w:r>
            <w:r>
              <w:rPr>
                <w:rFonts w:ascii="Arial Unicode" w:hAnsi="Arial Unicode" w:cs="Calibri"/>
                <w:sz w:val="16"/>
                <w:szCs w:val="16"/>
              </w:rPr>
              <w:lastRenderedPageBreak/>
              <w:t>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36</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600 000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պերիֆերիկ, բարձր ճնշման, առաքման համակարգը՝ OTW, շավթի երկարությունը՝ 40, 75 և 135սմ, համատեղելի ուղղորդիչ՝ 0,035",  պայթման ճնշում՝ 14-24 ATM, համատեղելի ինտրադյուսեր՝ 5fr, 6fr և 7fr , բալոնի նյութը պոլիմեր, չափսերը՝</w:t>
            </w:r>
            <w:r>
              <w:rPr>
                <w:rFonts w:ascii="Arial Unicode" w:hAnsi="Arial Unicode" w:cs="Calibri"/>
                <w:sz w:val="16"/>
                <w:szCs w:val="16"/>
              </w:rPr>
              <w:br/>
              <w:t>-3,0; 4,0; 5,0; 6,0; 7,0 և 8,0մմ տրամագծերի համար  երկարությունները՝ առնվազն 10 չափ յուրաքանչյուր տրամագծի համար, ընդ որում ամենակարճը` ոչ ավել քան 20մմ, ամենաերկարը` ոչ պակաս քան 200մմ:</w:t>
            </w:r>
            <w:r>
              <w:rPr>
                <w:rFonts w:ascii="Arial Unicode" w:hAnsi="Arial Unicode" w:cs="Calibri"/>
                <w:sz w:val="16"/>
                <w:szCs w:val="16"/>
              </w:rPr>
              <w:br/>
              <w:t>-9,0; 10,0 և 12,0մմ տրամագծերի համար  երկարությունները՝ առնվազն 5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t>Կաթետր բալոն պերիֆերիկ, բարձր ճնշման, առաքման համակարգը՝ OTW, շավթի երկարությունը՝ 40, 75 և 135սմ, համատեղելի ուղղորդիչ՝ 0,035",  պայթման ճնշում՝ 14-24 ATM, համատեղելի ինտրադյուսեր՝ 5fr, 6fr և 7fr , բալոնի նյութը պոլիմեր, չափսերը՝</w:t>
            </w:r>
            <w:r>
              <w:rPr>
                <w:rFonts w:ascii="Arial Unicode" w:hAnsi="Arial Unicode" w:cs="Calibri"/>
                <w:sz w:val="16"/>
                <w:szCs w:val="16"/>
              </w:rPr>
              <w:br/>
              <w:t>-3,0; 4,0; 5,0; 6,0; 7,0 և 8,0մմ տրամագծերի համար  երկարությունները՝ առնվազն 10 չափ յուրաքանչյուր տրամագծի համար, ընդ որում ամենակարճը` ոչ ավել քան 20մմ, ամենաերկարը` ոչ պակաս քան 200մմ:</w:t>
            </w:r>
            <w:r>
              <w:rPr>
                <w:rFonts w:ascii="Arial Unicode" w:hAnsi="Arial Unicode" w:cs="Calibri"/>
                <w:sz w:val="16"/>
                <w:szCs w:val="16"/>
              </w:rPr>
              <w:br/>
              <w:t xml:space="preserve">-9,0; 10,0 և 12,0մմ տրամագծերի համար  երկարությունները՝ առնվազն 5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w:t>
            </w:r>
            <w:r>
              <w:rPr>
                <w:rFonts w:ascii="Arial Unicode" w:hAnsi="Arial Unicode" w:cs="Calibri"/>
                <w:sz w:val="16"/>
                <w:szCs w:val="16"/>
              </w:rPr>
              <w:lastRenderedPageBreak/>
              <w:t>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37</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ստենտ գրաֆտի</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15</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2 175 000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բալոն ստենտ գրաֆտի համար, կատետերի չափը՝ 8F, շավթի աշխատանքային երկարությունը 100սմ, համատեղելի 12ֆռ ինտրադյուսորի հետ, ուղղորդիչը 0,038'', բալոնի ընդարձակման տրամագիծը 10-46մմ: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7C6E8B">
            <w:pPr>
              <w:rPr>
                <w:rFonts w:ascii="Arial Unicode" w:hAnsi="Arial Unicode" w:cs="Calibri"/>
                <w:sz w:val="16"/>
                <w:szCs w:val="16"/>
              </w:rPr>
            </w:pPr>
            <w:r>
              <w:rPr>
                <w:rFonts w:ascii="Arial Unicode" w:hAnsi="Arial Unicode" w:cs="Calibri"/>
                <w:sz w:val="16"/>
                <w:szCs w:val="16"/>
              </w:rPr>
              <w:t>Կաթետր բալոն ստենտ գրաֆտի համար, կատետերի չափը՝ 8F, շավթի աշխատանքային երկարությունը 100սմ, համատեղելի 12ֆռ ինտրադյուսորի հետ, ուղղորդիչը 0,038'', բալոնի ընդարձակման տրամագիծը 10-46մմ: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t>38</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Կաթետր ուղղորդիչ</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700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12 460 000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 xml:space="preserve">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w:t>
            </w:r>
            <w:r>
              <w:rPr>
                <w:rFonts w:ascii="Arial Unicode" w:hAnsi="Arial Unicode" w:cs="Calibri"/>
                <w:sz w:val="16"/>
                <w:szCs w:val="16"/>
              </w:rPr>
              <w:lastRenderedPageBreak/>
              <w:t>հավասարաչափ ներքին լուսանցք (0.070") ամբողջ երկայնքով: Չափերը` 6fr: Ձևերը JL, JR, Backup, AL, AR, Multipupose, IM: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lastRenderedPageBreak/>
              <w:t xml:space="preserve">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w:t>
            </w:r>
            <w:r>
              <w:rPr>
                <w:rFonts w:ascii="Arial Unicode" w:hAnsi="Arial Unicode" w:cs="Calibri"/>
                <w:sz w:val="16"/>
                <w:szCs w:val="16"/>
              </w:rPr>
              <w:lastRenderedPageBreak/>
              <w:t>մետաղապատումը պողպատյա ցանցով խոչնդոտում է գործիքի ծալմանը անոթների անատոմիական ծալքերի տեղում: Կաթեթերները ունեն հավասարաչափ ներքին լուսանցք (0.070") ամբողջ երկայնքով: Չափերը` 6fr: Ձևերը JL, JR, Backup, AL, AR, Multipupose, IM: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lastRenderedPageBreak/>
              <w:t>39</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Կաթետր ուղղորդիչ</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200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4 760 000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 xml:space="preserve">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(0.078") ամբողջ երկայնքով: Չափերը` 7fr: Ձևերը JL, JR, Backup(XB), AL, AR, Multipupose, IM: Վաճառողը պարտավոր է </w:t>
            </w:r>
            <w:r>
              <w:rPr>
                <w:rFonts w:ascii="Arial Unicode" w:hAnsi="Arial Unicode" w:cs="Calibri"/>
                <w:sz w:val="16"/>
                <w:szCs w:val="16"/>
              </w:rPr>
              <w:lastRenderedPageBreak/>
              <w:t>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lastRenderedPageBreak/>
              <w:t xml:space="preserve">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w:t>
            </w:r>
            <w:r>
              <w:rPr>
                <w:rFonts w:ascii="Arial Unicode" w:hAnsi="Arial Unicode" w:cs="Calibri"/>
                <w:sz w:val="16"/>
                <w:szCs w:val="16"/>
              </w:rPr>
              <w:lastRenderedPageBreak/>
              <w:t>ունեն հավասարաչափ ներքին լուսանցք (0.078") ամբողջ երկայնքով: Չափերը` 7fr: Ձևերը JL, JR, Backup(XB), AL, AR, Multipupose, IM: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lastRenderedPageBreak/>
              <w:t>40</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Կաթետր ուղղորդիչ</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200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3 560 000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 xml:space="preserve">Կաթետրը բազմաշերտ է, ունի հյուսվածքային շերտ, որն ապահովում է անհրաժեշտ ամրություն և խոչնդոտում է գործիքի ծալմանը անոթների անատոմիական ծալքերի տեղում, ռենտգենկոնտրաստ դիստալ ծայրով,  Աշխատանքային երկարությունը՝ 90 սմ: Կաթետրի չափսերը՝ 5ֆռ(0,058'' ներքին տրամագծով), 6ֆռ(0,071'' ներքին տրամագծով) և 7ֆռ(0,081'' ներքին տրամագծով),  ձևերը JL, JR, Backup Support Lef, Backup Support Right, Amplatz Left, Amplatz Right, Multipupose, IMA.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w:t>
            </w:r>
            <w:r>
              <w:rPr>
                <w:rFonts w:ascii="Arial Unicode" w:hAnsi="Arial Unicode" w:cs="Calibri"/>
                <w:sz w:val="16"/>
                <w:szCs w:val="16"/>
              </w:rPr>
              <w:lastRenderedPageBreak/>
              <w:t>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lastRenderedPageBreak/>
              <w:t xml:space="preserve">Կաթետրը բազմաշերտ է, ունի հյուսվածքային շերտ, որն ապահովում է անհրաժեշտ ամրություն և խոչնդոտում է գործիքի ծալմանը անոթների անատոմիական ծալքերի տեղում, ռենտգենկոնտրաստ դիստալ ծայրով,  Աշխատանքային երկարությունը՝ 90 սմ: Կաթետրի չափսերը՝ 5ֆռ(0,058'' ներքին տրամագծով), 6ֆռ(0,071'' ներքին տրամագծով) և 7ֆռ(0,081'' ներքին տրամագծով),  ձևերը JL, JR, Backup Support Lef, Backup Support Right, Amplatz Left, Amplatz Right, Multipupose, IMA.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w:t>
            </w:r>
            <w:r>
              <w:rPr>
                <w:rFonts w:ascii="Arial Unicode" w:hAnsi="Arial Unicode" w:cs="Calibri"/>
                <w:sz w:val="16"/>
                <w:szCs w:val="16"/>
              </w:rPr>
              <w:lastRenderedPageBreak/>
              <w:t>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lastRenderedPageBreak/>
              <w:t>41</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Կաթետր ուղղորդիչ</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3</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660 000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 xml:space="preserve"> Ուղղորդիչ  կաթետեր՝  իրենից  ներկայացնում է մեկ լուսանցքով   կաթետեր և ծառայում է ուղղորդիչ կաթետերի երկարացման  համար,  հեշտացնում  է անոթային  համակարգին վիրաբուժական  սարքերի  հասանելիությունը:  Աշխատանքային երկարությունը՝ 150 սմ, ուղղորդիչ  հատվածը  25սմ, ունի չժանգոտվող  պողպատից  Hypotube  տիպի  պրոքսիմալ մաս, հիդրոֆիլիկ ծածկույթով է, ունի երկու ռենտգենոկոնտրաստ  նշանակիրներ,  պրոքսիմալ  մասը պարունակում  է 2 դիրքային նշաններ: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t xml:space="preserve"> Ուղղորդիչ  կաթետեր՝  իրենից  ներկայացնում է մեկ լուսանցքով   կաթետեր և ծառայում է ուղղորդիչ կաթետերի երկարացման  համար,  հեշտացնում  է անոթային  համակարգին վիրաբուժական  սարքերի  հասանելիությունը:  Աշխատանքային երկարությունը՝ 150 սմ, ուղղորդիչ  հատվածը  25սմ, ունի չժանգոտվող  պողպատից  Hypotube  տիպի  պրոքսիմալ մաս, հիդրոֆիլիկ ծածկույթով է, ունի երկու ռենտգենոկոնտրաստ  նշանակիրներ,  պրոքսիմալ  մասը պարունակում  է 2 դիրքային նշաններ: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t>42</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Կաթետր ուղղորդիչ</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3</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660 000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 xml:space="preserve"> Ուղղորդիչ  կաթետեր՝  իրենից  ներկայացնում է մեկ լուսանցքով   կաթետեր և ծառայում է ուղղորդիչ </w:t>
            </w:r>
            <w:r>
              <w:rPr>
                <w:rFonts w:ascii="Arial Unicode" w:hAnsi="Arial Unicode" w:cs="Calibri"/>
                <w:sz w:val="16"/>
                <w:szCs w:val="16"/>
              </w:rPr>
              <w:lastRenderedPageBreak/>
              <w:t>կաթետերի երկարացման  համար,  հեշտացնում  է անոթային  համակարգին վիրաբուժական  սարքերի  հասանելիությունը:  Աշխատանքային երկարությունը՝ 150 սմ, ուղղորդիչի դիստալ հատվածը  25սմ, ունի 1մմ երկարությամբ պլատինիում-իրրիդիումե մարկեր, որը տեղակայված է ծայրից 2մմ հեռավորության վրա,</w:t>
            </w:r>
            <w:r>
              <w:rPr>
                <w:rFonts w:ascii="Arial Unicode" w:hAnsi="Arial Unicode" w:cs="Calibri"/>
                <w:sz w:val="16"/>
                <w:szCs w:val="16"/>
              </w:rPr>
              <w:br/>
              <w:t>դիստալ հատվածի 21սմ երկարությամբ հիդրոֆիլ ծածկույթով, նեյլոնե հիմքով պոլիմերից մուտքային ռամպա 4սմ երկարությամբ: Կաթետրի չափսերը՝ 6ֆր/ 7ֆր, ներքին տրամագիծը 0,056''/0,062'', արտաքին տրամագիծը՝ 0,067''/0,075'':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lastRenderedPageBreak/>
              <w:t xml:space="preserve"> Ուղղորդիչ  կաթետեր՝  իրենից  ներկայացնում է մեկ լուսանցքով   կաթետեր և ծառայում է </w:t>
            </w:r>
            <w:r>
              <w:rPr>
                <w:rFonts w:ascii="Arial Unicode" w:hAnsi="Arial Unicode" w:cs="Calibri"/>
                <w:sz w:val="16"/>
                <w:szCs w:val="16"/>
              </w:rPr>
              <w:lastRenderedPageBreak/>
              <w:t>ուղղորդիչ կաթետերի երկարացման  համար,  հեշտացնում  է անոթային  համակարգին վիրաբուժական  սարքերի  հասանելիությունը:  Աշխատանքային երկարությունը՝ 150 սմ, ուղղորդիչի դիստալ հատվածը  25սմ, ունի 1մմ երկարությամբ պլատինիում-իրրիդիումե մարկեր, որը տեղակայված է ծայրից 2մմ հեռավորության վրա,</w:t>
            </w:r>
            <w:r>
              <w:rPr>
                <w:rFonts w:ascii="Arial Unicode" w:hAnsi="Arial Unicode" w:cs="Calibri"/>
                <w:sz w:val="16"/>
                <w:szCs w:val="16"/>
              </w:rPr>
              <w:br/>
              <w:t>դիստալ հատվածի 21սմ երկարությամբ հիդրոֆիլ ծածկույթով, նեյլոնե հիմքով պոլիմերից մուտքային ռամպա 4սմ երկարությամբ: Կաթետրի չափսերը՝ 6ֆր/ 7ֆր, ներքին տրամագիծը 0,056''/0,062'', արտաքին տրամագիծը՝ 0,067''/0,075'':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2B3934">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lastRenderedPageBreak/>
              <w:t>43</w:t>
            </w:r>
          </w:p>
        </w:tc>
        <w:tc>
          <w:tcPr>
            <w:tcW w:w="1505" w:type="dxa"/>
            <w:gridSpan w:val="2"/>
            <w:tcBorders>
              <w:bottom w:val="single" w:sz="8" w:space="0" w:color="auto"/>
            </w:tcBorders>
            <w:shd w:val="clear" w:color="auto" w:fill="auto"/>
            <w:vAlign w:val="bottom"/>
          </w:tcPr>
          <w:p w:rsidR="00BD1BE6" w:rsidRPr="0032203B" w:rsidRDefault="0040207A" w:rsidP="0032203B">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61728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43" name="Рисунок 56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5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1830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42" name="Рисунок 56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5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1932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41" name="Рисунок 56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5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2035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40" name="Рисунок 56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5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2137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39" name="Рисунок 5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5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2240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38" name="Рисунок 56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5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2342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37" name="Рисунок 56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6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2444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36" name="Рисунок 56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6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25472"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335" name="Рисунок 56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6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26496"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334" name="Рисунок 56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6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2752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33" name="Рисунок 56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6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2854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32" name="Рисунок 56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6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2956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31" name="Рисунок 56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6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3059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30" name="Рисунок 56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6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3161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29" name="Рисунок 56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6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3264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28" name="Рисунок 56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6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33664"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327" name="Рисунок 56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70"/>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34688"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326" name="Рисунок 56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71"/>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0944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25" name="Рисунок 56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4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1046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24" name="Рисунок 56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4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1148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23" name="Рисунок 56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4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1251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22" name="Рисунок 56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4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1353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21" name="Рисунок 56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4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1456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20" name="Рисунок 56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4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1558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19" name="Рисунок 5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5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1660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18" name="Рисунок 56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5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17632"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317" name="Рисунок 56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5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18656"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316" name="Рисунок 56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5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1968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15" name="Рисунок 56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5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20704"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14" name="Рисунок 5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5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21728"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13" name="Рисунок 56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5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22752"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12" name="Рисунок 56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5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23776"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11" name="Рисунок 56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5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24800" behindDoc="0" locked="0" layoutInCell="1" allowOverlap="1">
                  <wp:simplePos x="0" y="0"/>
                  <wp:positionH relativeFrom="column">
                    <wp:posOffset>0</wp:posOffset>
                  </wp:positionH>
                  <wp:positionV relativeFrom="paragraph">
                    <wp:posOffset>1981200</wp:posOffset>
                  </wp:positionV>
                  <wp:extent cx="628650" cy="38100"/>
                  <wp:effectExtent l="0" t="0" r="0" b="0"/>
                  <wp:wrapNone/>
                  <wp:docPr id="60310" name="Рисунок 56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5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25824"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309" name="Рисунок 56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60"/>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26848" behindDoc="0" locked="0" layoutInCell="1" allowOverlap="1">
                  <wp:simplePos x="0" y="0"/>
                  <wp:positionH relativeFrom="column">
                    <wp:posOffset>-47625</wp:posOffset>
                  </wp:positionH>
                  <wp:positionV relativeFrom="paragraph">
                    <wp:posOffset>1981200</wp:posOffset>
                  </wp:positionV>
                  <wp:extent cx="638175" cy="38100"/>
                  <wp:effectExtent l="0" t="0" r="0" b="0"/>
                  <wp:wrapNone/>
                  <wp:docPr id="60308" name="Рисунок 56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61"/>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35712"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307" name="Рисунок 56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7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36736"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306" name="Рисунок 56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7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37760"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305" name="Рисунок 56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7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38784"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304" name="Рисунок 56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7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39808"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303" name="Рисунок 56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7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40832"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302" name="Рисунок 56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7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41856"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301" name="Рисунок 56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7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42880"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300" name="Рисунок 56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7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43904" behindDoc="0" locked="0" layoutInCell="1" allowOverlap="1">
                  <wp:simplePos x="0" y="0"/>
                  <wp:positionH relativeFrom="column">
                    <wp:posOffset>-47625</wp:posOffset>
                  </wp:positionH>
                  <wp:positionV relativeFrom="paragraph">
                    <wp:posOffset>3848100</wp:posOffset>
                  </wp:positionV>
                  <wp:extent cx="638175" cy="38100"/>
                  <wp:effectExtent l="0" t="0" r="0" b="0"/>
                  <wp:wrapNone/>
                  <wp:docPr id="60299" name="Рисунок 56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80"/>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44928" behindDoc="0" locked="0" layoutInCell="1" allowOverlap="1">
                  <wp:simplePos x="0" y="0"/>
                  <wp:positionH relativeFrom="column">
                    <wp:posOffset>-47625</wp:posOffset>
                  </wp:positionH>
                  <wp:positionV relativeFrom="paragraph">
                    <wp:posOffset>3848100</wp:posOffset>
                  </wp:positionV>
                  <wp:extent cx="638175" cy="38100"/>
                  <wp:effectExtent l="0" t="0" r="0" b="0"/>
                  <wp:wrapNone/>
                  <wp:docPr id="60298" name="Рисунок 56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81"/>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45952"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297" name="Рисунок 56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8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46976"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296" name="Рисунок 56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8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48000"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295" name="Рисунок 56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8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49024"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294" name="Рисунок 56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8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50048"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293" name="Рисунок 56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8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51072" behindDoc="0" locked="0" layoutInCell="1" allowOverlap="1">
                  <wp:simplePos x="0" y="0"/>
                  <wp:positionH relativeFrom="column">
                    <wp:posOffset>0</wp:posOffset>
                  </wp:positionH>
                  <wp:positionV relativeFrom="paragraph">
                    <wp:posOffset>3848100</wp:posOffset>
                  </wp:positionV>
                  <wp:extent cx="628650" cy="38100"/>
                  <wp:effectExtent l="0" t="0" r="0" b="0"/>
                  <wp:wrapNone/>
                  <wp:docPr id="60292" name="Рисунок 56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8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52096" behindDoc="0" locked="0" layoutInCell="1" allowOverlap="1">
                  <wp:simplePos x="0" y="0"/>
                  <wp:positionH relativeFrom="column">
                    <wp:posOffset>-47625</wp:posOffset>
                  </wp:positionH>
                  <wp:positionV relativeFrom="paragraph">
                    <wp:posOffset>3848100</wp:posOffset>
                  </wp:positionV>
                  <wp:extent cx="638175" cy="38100"/>
                  <wp:effectExtent l="0" t="0" r="0" b="0"/>
                  <wp:wrapNone/>
                  <wp:docPr id="60291" name="Рисунок 56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88"/>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53120" behindDoc="0" locked="0" layoutInCell="1" allowOverlap="1">
                  <wp:simplePos x="0" y="0"/>
                  <wp:positionH relativeFrom="column">
                    <wp:posOffset>-47625</wp:posOffset>
                  </wp:positionH>
                  <wp:positionV relativeFrom="paragraph">
                    <wp:posOffset>3848100</wp:posOffset>
                  </wp:positionV>
                  <wp:extent cx="638175" cy="38100"/>
                  <wp:effectExtent l="0" t="0" r="0" b="0"/>
                  <wp:wrapNone/>
                  <wp:docPr id="60290" name="Рисунок 56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89"/>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54144"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89" name="Рисунок 56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9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55168"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88" name="Рисунок 56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9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56192"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87" name="Рисунок 56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9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57216"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86" name="Рисунок 56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9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58240"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85" name="Рисунок 56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9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59264"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84" name="Рисунок 56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9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60288"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83" name="Рисунок 5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9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61312"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82" name="Рисунок 56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9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62336"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81" name="Рисунок 56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98"/>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63360"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80" name="Рисунок 56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299"/>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64384"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79" name="Рисунок 56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0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65408"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78" name="Рисунок 56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0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66432"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77" name="Рисунок 56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0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67456"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76" name="Рисунок 56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0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68480"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75" name="Рисунок 56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0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69504"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74" name="Рисунок 56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0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70528"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73" name="Рисунок 56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06"/>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71552"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72" name="Рисунок 56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07"/>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72576"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71" name="Рисунок 56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0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73600"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70" name="Рисунок 56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0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74624"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69" name="Рисунок 56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1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75648"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68" name="Рисунок 56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1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76672"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67" name="Рисунок 56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1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77696"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66" name="Рисунок 5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1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78720"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65" name="Рисунок 56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1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79744"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64" name="Рисунок 56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1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80768"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63" name="Рисунок 56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16"/>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81792"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62" name="Рисунок 56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17"/>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82816"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61" name="Рисунок 56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1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83840"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60" name="Рисунок 56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1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84864"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59" name="Рисунок 5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2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85888"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58" name="Рисунок 56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2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86912"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57" name="Рисунок 56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2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87936"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56" name="Рисунок 56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2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88960"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55" name="Рисунок 56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24"/>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89984"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54" name="Рисунок 56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25"/>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91008"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53" name="Рисунок 56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2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92032"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52" name="Рисунок 56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2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93056"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51" name="Рисунок 56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2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94080"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50" name="Рисунок 56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2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95104"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49" name="Рисунок 56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3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96128"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48" name="Рисунок 56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3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97152"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47" name="Рисунок 56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3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98176"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46" name="Рисунок 56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3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99200"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45" name="Рисунок 56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34"/>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00224"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44" name="Рисунок 56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35"/>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01248"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43" name="Рисунок 56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36"/>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02272"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42" name="Рисунок 56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37"/>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03296"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41" name="Рисунок 56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3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04320"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40" name="Рисунок 56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3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05344"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39" name="Рисунок 56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4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06368" behindDoc="0" locked="0" layoutInCell="1" allowOverlap="1">
                  <wp:simplePos x="0" y="0"/>
                  <wp:positionH relativeFrom="column">
                    <wp:posOffset>0</wp:posOffset>
                  </wp:positionH>
                  <wp:positionV relativeFrom="paragraph">
                    <wp:posOffset>5857875</wp:posOffset>
                  </wp:positionV>
                  <wp:extent cx="628650" cy="28575"/>
                  <wp:effectExtent l="0" t="0" r="0" b="0"/>
                  <wp:wrapNone/>
                  <wp:docPr id="60238" name="Рисунок 56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4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07392"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37" name="Рисунок 56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42"/>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08416" behindDoc="0" locked="0" layoutInCell="1" allowOverlap="1">
                  <wp:simplePos x="0" y="0"/>
                  <wp:positionH relativeFrom="column">
                    <wp:posOffset>-47625</wp:posOffset>
                  </wp:positionH>
                  <wp:positionV relativeFrom="paragraph">
                    <wp:posOffset>5857875</wp:posOffset>
                  </wp:positionV>
                  <wp:extent cx="638175" cy="28575"/>
                  <wp:effectExtent l="0" t="0" r="0" b="0"/>
                  <wp:wrapNone/>
                  <wp:docPr id="60236" name="Рисунок 56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43"/>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BD1BE6">
              <w:rPr>
                <w:rFonts w:ascii="Arial Unicode" w:hAnsi="Arial Unicode" w:cs="Calibri"/>
                <w:sz w:val="16"/>
                <w:szCs w:val="16"/>
              </w:rPr>
              <w:t>Միկրոկաթետր</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25</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7 000 000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 xml:space="preserve">Միկրոկաթետր անոթի խրոնիկ տոտալ օկլյուզիոն և դժվար պրոցեդուրաների համար, աշխատանքային երկարությունը 135 և 150 սմ, դիստալ հատվածի հիդրոֆիլ ծածկույթը 60սմ,պլատինյաին մարկեր, ծայրը1,3fr,  շավթի դիստալ հատվածը 2,6Fr, պրոքսիմալ հատվածը 2,8fr,  շավթի ներքին տրամագիծը 0,018'',  համատեղելի 0,014'' ուղղորդիչի հետ: Վաճառողը պարտավոր է սեփական միջոցների հաշվին իրականացնել հետևյալ գործառույները. Յուրաքանչյուր խոտանված ապրանքի դեպքում </w:t>
            </w:r>
            <w:r>
              <w:rPr>
                <w:rFonts w:ascii="Arial Unicode" w:hAnsi="Arial Unicode" w:cs="Calibri"/>
                <w:sz w:val="16"/>
                <w:szCs w:val="16"/>
              </w:rPr>
              <w:lastRenderedPageBreak/>
              <w:t>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lastRenderedPageBreak/>
              <w:t xml:space="preserve">Միկրոկաթետր անոթի խրոնիկ տոտալ օկլյուզիոն և դժվար պրոցեդուրաների համար, աշխատանքային երկարությունը 135 և 150 սմ, դիստալ հատվածի հիդրոֆիլ ծածկույթը 60սմ,պլատինյաին մարկեր, ծայրը1,3fr,  շավթի դիստալ հատվածը 2,6Fr, պրոքսիմալ հատվածը 2,8fr,  շավթի ներքին տրամագիծը 0,018'',  համատեղելի 0,014'' ուղղորդիչի հետ: Վաճառողը պարտավոր է սեփական միջոցների </w:t>
            </w:r>
            <w:r>
              <w:rPr>
                <w:rFonts w:ascii="Arial Unicode" w:hAnsi="Arial Unicode" w:cs="Calibri"/>
                <w:sz w:val="16"/>
                <w:szCs w:val="16"/>
              </w:rPr>
              <w:lastRenderedPageBreak/>
              <w:t>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lastRenderedPageBreak/>
              <w:t>44</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Միկրոկաթետր</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2 950 000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Նոր սերնդի երկլուսանցքանի միկրոկա միկրոկաթետր, հատուկ նախատեսված դժվար պրոցեդուրաների համար, աշխատանքային երկարությունը  145սմ, հիդրոֆիլիկ ծածկույթը 38սմ, ճկուն ծայրը 1,5fr, շավթի դիստալ հատվածը 2.5 F/3.3 F, պրոքսիմալ հատվածը 3,2fr, ծայրի ներքին տրամագիծը 0,40մմ, համատեղելի 0,014'' ուղղորդիչի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t xml:space="preserve">Նոր սերնդի երկլուսանցքանի միկրոկա միկրոկաթետր, հատուկ նախատեսված դժվար պրոցեդուրաների համար, աշխատանքային երկարությունը  145սմ, հիդրոֆիլիկ ծածկույթը 38սմ, ճկուն ծայրը 1,5fr, շավթի դիստալ հատվածը 2.5 F/3.3 F, պրոքսիմալ հատվածը 3,2fr, ծայրի ներքին տրամագիծը 0,40մմ, համատեղելի 0,014'' ուղղորդիչի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w:t>
            </w:r>
            <w:r>
              <w:rPr>
                <w:rFonts w:ascii="Arial Unicode" w:hAnsi="Arial Unicode" w:cs="Calibri"/>
                <w:sz w:val="16"/>
                <w:szCs w:val="16"/>
              </w:rPr>
              <w:lastRenderedPageBreak/>
              <w:t>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lastRenderedPageBreak/>
              <w:t>45</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Միկրոկաթետր</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2 800 000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Միկրոկաթետր անոթի խրոնիկ տոտալ օկլյուզիոն և դժվար պրոցեդուրաների համար, աշխատանքային երկարությունը 135 և 150 սմ, դիստալ հատվածի հիդրոֆիլ ծածկույթը 70-85սմ,պլատինյաին մարկեր, ծայրը1,3Fr,  շավթի դիստալ հատվածը 2,1Fr, պրոքսիմալ հատվածը 2,9fr,  շավթի ներքին տրամագիծը 0,019'',  համատեղելի 0,014'' ուղղորդիչի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t>Միկրոկաթետր անոթի խրոնիկ տոտալ օկլյուզիոն և դժվար պրոցեդուրաների համար, աշխատանքային երկարությունը 135 և 150 սմ, դիստալ հատվածի հիդրոֆիլ ծածկույթը 70-85սմ,պլատինյաին մարկեր, ծայրը1,3Fr,  շավթի դիստալ հատվածը 2,1Fr, պրոքսիմալ հատվածը 2,9fr,  շավթի ներքին տրամագիծը 0,019'',  համատեղելի 0,014'' ուղղորդիչի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t>46</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Միկրոկաթետր</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2 700 000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 xml:space="preserve">Ցածր պրոֆիլի միկրոկաթետր, հատուկ նախատեսված սինուսային անատոմիական ձևերի անոթի համար, աշխատանքային երկարությունը  135սմ և 150սմ, հիդրոֆիլիկ ծածկույթը 70սմ, 85սմ, ճկուն ծայրը 1,4fr, շավթի դիստալ հատվածը 1,9Fr, պրոքսիմալ հատվածը 2,6fr, շավթի ներքին տրամագիծը 0,022'':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w:t>
            </w:r>
            <w:r>
              <w:rPr>
                <w:rFonts w:ascii="Arial Unicode" w:hAnsi="Arial Unicode" w:cs="Calibri"/>
                <w:sz w:val="16"/>
                <w:szCs w:val="16"/>
              </w:rPr>
              <w:lastRenderedPageBreak/>
              <w:t>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lastRenderedPageBreak/>
              <w:t xml:space="preserve">Ցածր պրոֆիլի միկրոկաթետր, հատուկ նախատեսված սինուսային անատոմիական ձևերի անոթի համար, աշխատանքային երկարությունը  135սմ և 150սմ, հիդրոֆիլիկ ծածկույթը 70սմ, 85սմ, ճկուն ծայրը 1,4fr, շավթի դիստալ հատվածը 1,9Fr, պրոքսիմալ հատվածը 2,6fr, շավթի ներքին տրամագիծը 0,022'':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w:t>
            </w:r>
            <w:r>
              <w:rPr>
                <w:rFonts w:ascii="Arial Unicode" w:hAnsi="Arial Unicode" w:cs="Calibri"/>
                <w:sz w:val="16"/>
                <w:szCs w:val="16"/>
              </w:rPr>
              <w:lastRenderedPageBreak/>
              <w:t>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2B3934">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47</w:t>
            </w:r>
          </w:p>
        </w:tc>
        <w:tc>
          <w:tcPr>
            <w:tcW w:w="1505" w:type="dxa"/>
            <w:gridSpan w:val="2"/>
            <w:tcBorders>
              <w:bottom w:val="single" w:sz="8" w:space="0" w:color="auto"/>
            </w:tcBorders>
            <w:shd w:val="clear" w:color="auto" w:fill="auto"/>
            <w:vAlign w:val="bottom"/>
          </w:tcPr>
          <w:p w:rsidR="00B56CEA"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598848"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35" name="Рисунок 55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79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599872"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34" name="Рисунок 55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79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00896"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33" name="Рисунок 55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0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01920"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32" name="Рисунок 55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0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02944"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31" name="Рисунок 55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0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03968"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30" name="Рисунок 55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0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04992"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29" name="Рисунок 55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0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06016"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28" name="Рисунок 55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0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07040" behindDoc="0" locked="0" layoutInCell="1" allowOverlap="1">
                  <wp:simplePos x="0" y="0"/>
                  <wp:positionH relativeFrom="column">
                    <wp:posOffset>-47625</wp:posOffset>
                  </wp:positionH>
                  <wp:positionV relativeFrom="paragraph">
                    <wp:posOffset>923925</wp:posOffset>
                  </wp:positionV>
                  <wp:extent cx="638175" cy="28575"/>
                  <wp:effectExtent l="0" t="0" r="0" b="0"/>
                  <wp:wrapNone/>
                  <wp:docPr id="60227" name="Рисунок 55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06"/>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08064" behindDoc="0" locked="0" layoutInCell="1" allowOverlap="1">
                  <wp:simplePos x="0" y="0"/>
                  <wp:positionH relativeFrom="column">
                    <wp:posOffset>-47625</wp:posOffset>
                  </wp:positionH>
                  <wp:positionV relativeFrom="paragraph">
                    <wp:posOffset>923925</wp:posOffset>
                  </wp:positionV>
                  <wp:extent cx="638175" cy="28575"/>
                  <wp:effectExtent l="0" t="0" r="0" b="0"/>
                  <wp:wrapNone/>
                  <wp:docPr id="60226" name="Рисунок 55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07"/>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09088"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25" name="Рисунок 5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0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10112"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24" name="Рисунок 55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0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11136"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23" name="Рисунок 55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1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12160"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22" name="Рисунок 55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1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13184"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21" name="Рисунок 55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1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14208" behindDoc="0" locked="0" layoutInCell="1" allowOverlap="1">
                  <wp:simplePos x="0" y="0"/>
                  <wp:positionH relativeFrom="column">
                    <wp:posOffset>0</wp:posOffset>
                  </wp:positionH>
                  <wp:positionV relativeFrom="paragraph">
                    <wp:posOffset>923925</wp:posOffset>
                  </wp:positionV>
                  <wp:extent cx="628650" cy="28575"/>
                  <wp:effectExtent l="0" t="0" r="0" b="0"/>
                  <wp:wrapNone/>
                  <wp:docPr id="60220" name="Рисунок 55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1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15232" behindDoc="0" locked="0" layoutInCell="1" allowOverlap="1">
                  <wp:simplePos x="0" y="0"/>
                  <wp:positionH relativeFrom="column">
                    <wp:posOffset>-47625</wp:posOffset>
                  </wp:positionH>
                  <wp:positionV relativeFrom="paragraph">
                    <wp:posOffset>923925</wp:posOffset>
                  </wp:positionV>
                  <wp:extent cx="638175" cy="28575"/>
                  <wp:effectExtent l="0" t="0" r="0" b="0"/>
                  <wp:wrapNone/>
                  <wp:docPr id="60219" name="Рисунок 55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14"/>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616256" behindDoc="0" locked="0" layoutInCell="1" allowOverlap="1">
                  <wp:simplePos x="0" y="0"/>
                  <wp:positionH relativeFrom="column">
                    <wp:posOffset>-47625</wp:posOffset>
                  </wp:positionH>
                  <wp:positionV relativeFrom="paragraph">
                    <wp:posOffset>923925</wp:posOffset>
                  </wp:positionV>
                  <wp:extent cx="638175" cy="28575"/>
                  <wp:effectExtent l="0" t="0" r="0" b="0"/>
                  <wp:wrapNone/>
                  <wp:docPr id="60218" name="Рисунок 55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815"/>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B56CEA">
              <w:rPr>
                <w:rFonts w:ascii="Arial Unicode" w:hAnsi="Arial Unicode" w:cs="Calibri"/>
                <w:sz w:val="16"/>
                <w:szCs w:val="16"/>
              </w:rPr>
              <w:t>Ներարկիչ միկրոսֆերա</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700 000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Նախալցված ներարկիչով միկրոսֆերաներ նախատեսված անոթների էմբոլիզացիայի համար, կենսահամատեղելի, հիդրոֆիլ, չներծծվող, ճշգրիտ տրամաչափված, ծավալը 2մլ, Չափսերը՝ 300-500/500-700/700-900/900-1200µm, յուրաքանչյուր չափ ունի իր տարբերվող գույնը: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B56CEA" w:rsidRDefault="00B56CEA" w:rsidP="00230419">
            <w:pPr>
              <w:rPr>
                <w:rFonts w:ascii="Arial Unicode" w:hAnsi="Arial Unicode" w:cs="Calibri"/>
                <w:sz w:val="16"/>
                <w:szCs w:val="16"/>
              </w:rPr>
            </w:pPr>
            <w:r>
              <w:rPr>
                <w:rFonts w:ascii="Arial Unicode" w:hAnsi="Arial Unicode" w:cs="Calibri"/>
                <w:sz w:val="16"/>
                <w:szCs w:val="16"/>
              </w:rPr>
              <w:t>Նախալցված ներարկիչով միկրոսֆերաներ նախատեսված անոթների էմբոլիզացիայի համար, կենսահամատեղելի, հիդրոֆիլ, չներծծվող, ճշգրիտ տրամաչափված, ծավալը 2մլ, Չափսերը՝ 300-500/500-700/700-900/900-1200µm, յուրաքանչյուր չափ ունի իր տարբերվող գույնը: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p w:rsidR="00B56CEA" w:rsidRDefault="00B56CEA">
            <w:pPr>
              <w:rPr>
                <w:rFonts w:ascii="Arial Unicode" w:hAnsi="Arial Unicode" w:cs="Calibri"/>
                <w:sz w:val="16"/>
                <w:szCs w:val="16"/>
              </w:rPr>
            </w:pP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t>48</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Ներերակային աբլյացիայի միջամտության հավաքածու</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t>40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310 000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 xml:space="preserve">ՈՒռուցիկ խողովակով օժանդակ հավաքածու՝ նախատեսված կաթետրով ներերակային աբլյացիայի միջամտության համար: Պետք է կիրառելի լինի ClosureFast աբլացիոն կաթետրների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w:t>
            </w:r>
            <w:r>
              <w:rPr>
                <w:rFonts w:ascii="Arial Unicode" w:hAnsi="Arial Unicode" w:cs="Calibri"/>
                <w:sz w:val="16"/>
                <w:szCs w:val="16"/>
              </w:rPr>
              <w:lastRenderedPageBreak/>
              <w:t>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lastRenderedPageBreak/>
              <w:t xml:space="preserve">ՈՒռուցիկ խողովակով օժանդակ հավաքածու՝ նախատեսված կաթետրով ներերակային աբլյացիայի միջամտության համար: Պետք է կիրառելի լինի ClosureFast աբլացիոն կաթետրների հետ: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w:t>
            </w:r>
            <w:r>
              <w:rPr>
                <w:rFonts w:ascii="Arial Unicode" w:hAnsi="Arial Unicode" w:cs="Calibri"/>
                <w:sz w:val="16"/>
                <w:szCs w:val="16"/>
              </w:rPr>
              <w:lastRenderedPageBreak/>
              <w:t>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lastRenderedPageBreak/>
              <w:t>49</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Ուղղորդիչ ախտորոշիչ</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2 500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13 750 000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J- անկյունը լինում է տարբեր աստիճանի, փափուկ ծայրը լինում է 3, 5, 7 և 10սմ երկարության, ուղղորդիչի երկարությունները 150սմ, 175սմ, 180սմ, տրամագծերը՝ 0,018 ", 0,021", 0,025 ", 0,032", 0,035 ",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t>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J- անկյունը լինում է տարբեր աստիճանի, փափուկ ծայրը լինում է 3, 5, 7 և 10սմ երկարության, ուղղորդիչի երկարությունները 150սմ, 175սմ, 180սմ, տրամագծերը՝ 0,018 ", 0,021", 0,025 ", 0,032", 0,035 ",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t>50</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ՈՒղղորդիչ ախտորոշիչ</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200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3 100 000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 xml:space="preserve">Ախտորոշիչ ուղղորդիչ, որի առանցքը նիտինոլից է, պատված ռենտգենոկոնտրաստ պոլիուրետանով, պատված է հիդրոֆիլիկ М- ծածկույթով, ունի փափուկ ատրավմատիկ ուղիղ և թեք ծայր՝ 1, 3, 5 և 8սմ երկարությամբ, ուղղորդիչի </w:t>
            </w:r>
            <w:r>
              <w:rPr>
                <w:rFonts w:ascii="Arial Unicode" w:hAnsi="Arial Unicode" w:cs="Calibri"/>
                <w:sz w:val="16"/>
                <w:szCs w:val="16"/>
              </w:rPr>
              <w:lastRenderedPageBreak/>
              <w:t>երկարությունները՝ 120, 150 և 180սմ, տրամագծերը 0.018"; 0.025";  0.032"; 0.035";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lastRenderedPageBreak/>
              <w:t xml:space="preserve">Ախտորոշիչ ուղղորդիչ, որի առանցքը նիտինոլից է, պատված ռենտգենոկոնտրաստ պոլիուրետանով, պատված է հիդրոֆիլիկ М- ծածկույթով, ունի փափուկ ատրավմատիկ ուղիղ և թեք ծայր՝ 1, 3, 5 և 8սմ երկարությամբ, </w:t>
            </w:r>
            <w:r>
              <w:rPr>
                <w:rFonts w:ascii="Arial Unicode" w:hAnsi="Arial Unicode" w:cs="Calibri"/>
                <w:sz w:val="16"/>
                <w:szCs w:val="16"/>
              </w:rPr>
              <w:lastRenderedPageBreak/>
              <w:t>ուղղորդիչի երկարությունները՝ 120, 150 և 180սմ, տրամագծերը 0.018"; 0.025";  0.032"; 0.035";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lastRenderedPageBreak/>
              <w:t>51</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ՈՒղղորդիչ ախտորոշիչ երկար</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200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4 600 000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 xml:space="preserve">Ախտորոշիչ ուղղորդիչ, որի առանցքը նիտինոլից է, պատված ռենտգենոկոնտրաստ պոլիուրետանով, պատված է հիդրոֆիլիկ М- ծածկույթով, ունի փափուկ ատրավմատիկ ուղիղ և թեք ծայր՝ 1, 3, 5 և 8սմ երկարությամբ, տեսակը` ստանդարտ և Stiff, ուղղորդիչի երկարությունները՝ 260սմ և ավելի առնվազն մեկ չափ, տրամագծերը 0.018"; 0.025";  0.032"; 0.035";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w:t>
            </w:r>
            <w:r>
              <w:rPr>
                <w:rFonts w:ascii="Arial Unicode" w:hAnsi="Arial Unicode" w:cs="Calibri"/>
                <w:sz w:val="16"/>
                <w:szCs w:val="16"/>
              </w:rPr>
              <w:lastRenderedPageBreak/>
              <w:t>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lastRenderedPageBreak/>
              <w:t xml:space="preserve">Ախտորոշիչ ուղղորդիչ, որի առանցքը նիտինոլից է, պատված ռենտգենոկոնտրաստ պոլիուրետանով, պատված է հիդրոֆիլիկ М- ծածկույթով, ունի փափուկ ատրավմատիկ ուղիղ և թեք ծայր՝ 1, 3, 5 և 8սմ երկարությամբ, տեսակը` ստանդարտ և Stiff, ուղղորդիչի երկարությունները՝ 260սմ և ավելի առնվազն մեկ չափ, տրամագծերը 0.018"; 0.025";  0.032"; 0.035";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w:t>
            </w:r>
            <w:r>
              <w:rPr>
                <w:rFonts w:ascii="Arial Unicode" w:hAnsi="Arial Unicode" w:cs="Calibri"/>
                <w:sz w:val="16"/>
                <w:szCs w:val="16"/>
              </w:rPr>
              <w:lastRenderedPageBreak/>
              <w:t>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lastRenderedPageBreak/>
              <w:t>52</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Ուղղորդիչ ախտորոշիչ երկար</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200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2 400 000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փափուկ ծայրը լինում է 5 և 7սմ երկարության, ուղղորդիչի երկարությունը ոչ պակաս 260սմ, տրամագծերը՝ 0,018 ", 0,021", 0,025 ", 0,032", 0,035 ",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t>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փափուկ ծայրը լինում է 5 և 7սմ երկարության, ուղղորդիչի երկարությունը ոչ պակաս 260սմ, տրամագծերը՝ 0,018 ", 0,021", 0,025 ", 0,032", 0,035 ",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421F2F">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t>53</w:t>
            </w:r>
          </w:p>
        </w:tc>
        <w:tc>
          <w:tcPr>
            <w:tcW w:w="1505" w:type="dxa"/>
            <w:gridSpan w:val="2"/>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1 000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29 500 000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 xml:space="preserve">Ուղորդիչ լար հիդրոֆիլիկ ծածկույթով, ծայրի զսպանակը պլատինից, զսպանակի մնացած մասը չժանգոտվող պողպատից, զսպանակին անցումը նիկել տիտանից պատված PTFE ծածկույթով, ծայրը 1.0g, լարի անցումը ծայրին 2մմ պատված սիլիկոնով, լարի երկարությունը 180սմ, տրամագիծը 0.014'': Վաճառողը պարտավոր է սեփական միջոցների հաշվին իրականացնել հետևյալ </w:t>
            </w:r>
            <w:r>
              <w:rPr>
                <w:rFonts w:ascii="Arial Unicode" w:hAnsi="Arial Unicode" w:cs="Calibri"/>
                <w:sz w:val="16"/>
                <w:szCs w:val="16"/>
              </w:rPr>
              <w:lastRenderedPageBreak/>
              <w:t>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lastRenderedPageBreak/>
              <w:t xml:space="preserve">Ուղորդիչ լար հիդրոֆիլիկ ծածկույթով, ծայրի զսպանակը պլատինից, զսպանակի մնացած մասը չժանգոտվող պողպատից, զսպանակին անցումը նիկել տիտանից պատված PTFE ծածկույթով, ծայրը 1.0g, լարի անցումը ծայրին 2մմ պատված սիլիկոնով, լարի երկարությունը 180սմ, տրամագիծը </w:t>
            </w:r>
            <w:r>
              <w:rPr>
                <w:rFonts w:ascii="Arial Unicode" w:hAnsi="Arial Unicode" w:cs="Calibri"/>
                <w:sz w:val="16"/>
                <w:szCs w:val="16"/>
              </w:rPr>
              <w:lastRenderedPageBreak/>
              <w:t>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D1BE6" w:rsidRPr="005C4977" w:rsidTr="002B3934">
        <w:trPr>
          <w:trHeight w:val="197"/>
        </w:trPr>
        <w:tc>
          <w:tcPr>
            <w:tcW w:w="622" w:type="dxa"/>
            <w:tcBorders>
              <w:bottom w:val="single" w:sz="8" w:space="0" w:color="auto"/>
            </w:tcBorders>
            <w:shd w:val="clear" w:color="auto" w:fill="auto"/>
            <w:vAlign w:val="center"/>
          </w:tcPr>
          <w:p w:rsidR="00BD1BE6" w:rsidRDefault="00BD1BE6">
            <w:pPr>
              <w:jc w:val="center"/>
              <w:rPr>
                <w:rFonts w:ascii="Arial Unicode" w:hAnsi="Arial Unicode" w:cs="Calibri"/>
                <w:color w:val="000000"/>
                <w:sz w:val="16"/>
                <w:szCs w:val="16"/>
              </w:rPr>
            </w:pPr>
            <w:r>
              <w:rPr>
                <w:rFonts w:ascii="Arial Unicode" w:hAnsi="Arial Unicode" w:cs="Calibri"/>
                <w:color w:val="000000"/>
                <w:sz w:val="16"/>
                <w:szCs w:val="16"/>
              </w:rPr>
              <w:lastRenderedPageBreak/>
              <w:t>54</w:t>
            </w:r>
          </w:p>
        </w:tc>
        <w:tc>
          <w:tcPr>
            <w:tcW w:w="1505" w:type="dxa"/>
            <w:gridSpan w:val="2"/>
            <w:tcBorders>
              <w:bottom w:val="single" w:sz="8" w:space="0" w:color="auto"/>
            </w:tcBorders>
            <w:shd w:val="clear" w:color="auto" w:fill="auto"/>
            <w:vAlign w:val="bottom"/>
          </w:tcPr>
          <w:p w:rsidR="00BD1BE6"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727872"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17" name="Рисунок 56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6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28896"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16" name="Рисунок 56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6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29920"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15" name="Рисунок 56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6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30944"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14" name="Рисунок 56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6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31968"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13" name="Рисунок 56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6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32992"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12" name="Рисунок 56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6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34016"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11" name="Рисунок 56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6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35040"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10" name="Рисунок 56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6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36064" behindDoc="0" locked="0" layoutInCell="1" allowOverlap="1">
                  <wp:simplePos x="0" y="0"/>
                  <wp:positionH relativeFrom="column">
                    <wp:posOffset>-47625</wp:posOffset>
                  </wp:positionH>
                  <wp:positionV relativeFrom="paragraph">
                    <wp:posOffset>1847850</wp:posOffset>
                  </wp:positionV>
                  <wp:extent cx="638175" cy="38100"/>
                  <wp:effectExtent l="0" t="0" r="0" b="0"/>
                  <wp:wrapNone/>
                  <wp:docPr id="60209" name="Рисунок 56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70"/>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37088" behindDoc="0" locked="0" layoutInCell="1" allowOverlap="1">
                  <wp:simplePos x="0" y="0"/>
                  <wp:positionH relativeFrom="column">
                    <wp:posOffset>-47625</wp:posOffset>
                  </wp:positionH>
                  <wp:positionV relativeFrom="paragraph">
                    <wp:posOffset>1847850</wp:posOffset>
                  </wp:positionV>
                  <wp:extent cx="638175" cy="38100"/>
                  <wp:effectExtent l="0" t="0" r="0" b="0"/>
                  <wp:wrapNone/>
                  <wp:docPr id="60208" name="Рисунок 56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71"/>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38112"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07" name="Рисунок 56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7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39136"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06" name="Рисунок 56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7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40160"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05" name="Рисунок 56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7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41184"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04" name="Рисунок 56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7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42208"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03" name="Рисунок 56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7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43232" behindDoc="0" locked="0" layoutInCell="1" allowOverlap="1">
                  <wp:simplePos x="0" y="0"/>
                  <wp:positionH relativeFrom="column">
                    <wp:posOffset>0</wp:posOffset>
                  </wp:positionH>
                  <wp:positionV relativeFrom="paragraph">
                    <wp:posOffset>1847850</wp:posOffset>
                  </wp:positionV>
                  <wp:extent cx="628650" cy="38100"/>
                  <wp:effectExtent l="0" t="0" r="0" b="0"/>
                  <wp:wrapNone/>
                  <wp:docPr id="60202" name="Рисунок 56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7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44256" behindDoc="0" locked="0" layoutInCell="1" allowOverlap="1">
                  <wp:simplePos x="0" y="0"/>
                  <wp:positionH relativeFrom="column">
                    <wp:posOffset>-47625</wp:posOffset>
                  </wp:positionH>
                  <wp:positionV relativeFrom="paragraph">
                    <wp:posOffset>1847850</wp:posOffset>
                  </wp:positionV>
                  <wp:extent cx="638175" cy="38100"/>
                  <wp:effectExtent l="0" t="0" r="0" b="0"/>
                  <wp:wrapNone/>
                  <wp:docPr id="60201" name="Рисунок 56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78"/>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45280" behindDoc="0" locked="0" layoutInCell="1" allowOverlap="1">
                  <wp:simplePos x="0" y="0"/>
                  <wp:positionH relativeFrom="column">
                    <wp:posOffset>-47625</wp:posOffset>
                  </wp:positionH>
                  <wp:positionV relativeFrom="paragraph">
                    <wp:posOffset>1847850</wp:posOffset>
                  </wp:positionV>
                  <wp:extent cx="638175" cy="38100"/>
                  <wp:effectExtent l="0" t="0" r="0" b="0"/>
                  <wp:wrapNone/>
                  <wp:docPr id="60200" name="Рисунок 56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379"/>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BD1BE6">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D1BE6" w:rsidRDefault="00BD1BE6">
            <w:pPr>
              <w:jc w:val="center"/>
              <w:rPr>
                <w:rFonts w:ascii="Arial Unicode" w:hAnsi="Arial Unicode" w:cs="Calibri"/>
                <w:sz w:val="16"/>
                <w:szCs w:val="16"/>
              </w:rPr>
            </w:pPr>
            <w:r>
              <w:rPr>
                <w:rFonts w:ascii="Arial Unicode" w:hAnsi="Arial Unicode" w:cs="Calibri"/>
                <w:sz w:val="16"/>
                <w:szCs w:val="16"/>
              </w:rPr>
              <w:t>70</w:t>
            </w:r>
          </w:p>
        </w:tc>
        <w:tc>
          <w:tcPr>
            <w:tcW w:w="1134" w:type="dxa"/>
            <w:gridSpan w:val="2"/>
            <w:tcBorders>
              <w:bottom w:val="single" w:sz="8" w:space="0" w:color="auto"/>
            </w:tcBorders>
            <w:shd w:val="clear" w:color="auto" w:fill="auto"/>
            <w:vAlign w:val="center"/>
          </w:tcPr>
          <w:p w:rsidR="00BD1BE6" w:rsidRDefault="00BD1BE6">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D1BE6" w:rsidRDefault="00BD1BE6" w:rsidP="000B5D34">
            <w:pPr>
              <w:jc w:val="center"/>
              <w:rPr>
                <w:rFonts w:ascii="Arial Unicode" w:hAnsi="Arial Unicode" w:cs="Calibri"/>
                <w:color w:val="000000"/>
                <w:sz w:val="16"/>
                <w:szCs w:val="16"/>
              </w:rPr>
            </w:pPr>
            <w:r>
              <w:rPr>
                <w:rFonts w:ascii="Arial Unicode" w:hAnsi="Arial Unicode" w:cs="Calibri"/>
                <w:color w:val="000000"/>
                <w:sz w:val="16"/>
                <w:szCs w:val="16"/>
              </w:rPr>
              <w:t>3 850 000</w:t>
            </w:r>
          </w:p>
        </w:tc>
        <w:tc>
          <w:tcPr>
            <w:tcW w:w="2410" w:type="dxa"/>
            <w:gridSpan w:val="6"/>
            <w:tcBorders>
              <w:bottom w:val="single" w:sz="8" w:space="0" w:color="auto"/>
              <w:right w:val="single" w:sz="4" w:space="0" w:color="auto"/>
            </w:tcBorders>
            <w:shd w:val="clear" w:color="auto" w:fill="auto"/>
            <w:vAlign w:val="center"/>
          </w:tcPr>
          <w:p w:rsidR="00BD1BE6" w:rsidRDefault="00BD1BE6">
            <w:pPr>
              <w:rPr>
                <w:rFonts w:ascii="Arial Unicode" w:hAnsi="Arial Unicode" w:cs="Calibri"/>
                <w:sz w:val="16"/>
                <w:szCs w:val="16"/>
              </w:rPr>
            </w:pPr>
            <w:r>
              <w:rPr>
                <w:rFonts w:ascii="Arial Unicode" w:hAnsi="Arial Unicode" w:cs="Calibri"/>
                <w:sz w:val="16"/>
                <w:szCs w:val="16"/>
              </w:rPr>
              <w:t>Կորոնար ուղղորդիչ բարդ ախտահարումների դեպքերի համար,  երկարությունը 190սմ և 300սմ, ունի PTFE ծածկույթ, ծայրի հատվածը 41սմ երկարությամբ  պոլիմերային թաղանթով և հիդրոֆիլիկ ծածկույթով, քոյլի երկարությունը 8,5սմ, ծայրը 3,0g, ծայրի ռենտգենանցանելիություն 3 սմ, ծայրի տեսակները Stright և pre-shape,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D1BE6" w:rsidRDefault="00BD1BE6" w:rsidP="007C6E8B">
            <w:pPr>
              <w:rPr>
                <w:rFonts w:ascii="Arial Unicode" w:hAnsi="Arial Unicode" w:cs="Calibri"/>
                <w:sz w:val="16"/>
                <w:szCs w:val="16"/>
              </w:rPr>
            </w:pPr>
            <w:r>
              <w:rPr>
                <w:rFonts w:ascii="Arial Unicode" w:hAnsi="Arial Unicode" w:cs="Calibri"/>
                <w:sz w:val="16"/>
                <w:szCs w:val="16"/>
              </w:rPr>
              <w:t xml:space="preserve">Կորոնար ուղղորդիչ բարդ ախտահարումների դեպքերի համար,  երկարությունը 190սմ և 300սմ, ունի PTFE ծածկույթ, ծայրի հատվածը 41սմ երկարությամբ  պոլիմերային թաղանթով և հիդրոֆիլիկ ծածկույթով, քոյլի երկարությունը 8,5սմ, ծայրը 3,0g, ծայրի ռենտգենանցանելիություն 3 սմ, ծայրի տեսակները Stright և pre-shape,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w:t>
            </w:r>
            <w:r>
              <w:rPr>
                <w:rFonts w:ascii="Arial Unicode" w:hAnsi="Arial Unicode" w:cs="Calibri"/>
                <w:sz w:val="16"/>
                <w:szCs w:val="16"/>
              </w:rPr>
              <w:lastRenderedPageBreak/>
              <w:t>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B56CEA" w:rsidRPr="005C4977" w:rsidTr="00421F2F">
        <w:trPr>
          <w:trHeight w:val="197"/>
        </w:trPr>
        <w:tc>
          <w:tcPr>
            <w:tcW w:w="622" w:type="dxa"/>
            <w:tcBorders>
              <w:bottom w:val="single" w:sz="8" w:space="0" w:color="auto"/>
            </w:tcBorders>
            <w:shd w:val="clear" w:color="auto" w:fill="auto"/>
            <w:vAlign w:val="center"/>
          </w:tcPr>
          <w:p w:rsidR="00B56CEA" w:rsidRDefault="00B56CEA">
            <w:pPr>
              <w:jc w:val="center"/>
              <w:rPr>
                <w:rFonts w:ascii="Arial Unicode" w:hAnsi="Arial Unicode" w:cs="Calibri"/>
                <w:color w:val="000000"/>
                <w:sz w:val="16"/>
                <w:szCs w:val="16"/>
              </w:rPr>
            </w:pPr>
            <w:r>
              <w:rPr>
                <w:rFonts w:ascii="Arial Unicode" w:hAnsi="Arial Unicode" w:cs="Calibri"/>
                <w:color w:val="000000"/>
                <w:sz w:val="16"/>
                <w:szCs w:val="16"/>
              </w:rPr>
              <w:lastRenderedPageBreak/>
              <w:t>55</w:t>
            </w:r>
          </w:p>
        </w:tc>
        <w:tc>
          <w:tcPr>
            <w:tcW w:w="1505" w:type="dxa"/>
            <w:gridSpan w:val="2"/>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B56CEA" w:rsidRDefault="00B56CEA">
            <w:pPr>
              <w:jc w:val="center"/>
              <w:rPr>
                <w:rFonts w:ascii="Arial Unicode" w:hAnsi="Arial Unicode" w:cs="Calibri"/>
                <w:sz w:val="16"/>
                <w:szCs w:val="16"/>
              </w:rPr>
            </w:pPr>
            <w:r>
              <w:rPr>
                <w:rFonts w:ascii="Arial Unicode" w:hAnsi="Arial Unicode" w:cs="Calibri"/>
                <w:sz w:val="16"/>
                <w:szCs w:val="16"/>
              </w:rPr>
              <w:t>100</w:t>
            </w:r>
          </w:p>
        </w:tc>
        <w:tc>
          <w:tcPr>
            <w:tcW w:w="1134" w:type="dxa"/>
            <w:gridSpan w:val="2"/>
            <w:tcBorders>
              <w:bottom w:val="single" w:sz="8" w:space="0" w:color="auto"/>
            </w:tcBorders>
            <w:shd w:val="clear" w:color="auto" w:fill="auto"/>
            <w:vAlign w:val="center"/>
          </w:tcPr>
          <w:p w:rsidR="00B56CEA" w:rsidRDefault="00B56CEA">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B56CEA" w:rsidRDefault="00B56CEA" w:rsidP="000B5D34">
            <w:pPr>
              <w:jc w:val="center"/>
              <w:rPr>
                <w:rFonts w:ascii="Arial Unicode" w:hAnsi="Arial Unicode" w:cs="Calibri"/>
                <w:color w:val="000000"/>
                <w:sz w:val="16"/>
                <w:szCs w:val="16"/>
              </w:rPr>
            </w:pPr>
            <w:r>
              <w:rPr>
                <w:rFonts w:ascii="Arial Unicode" w:hAnsi="Arial Unicode" w:cs="Calibri"/>
                <w:color w:val="000000"/>
                <w:sz w:val="16"/>
                <w:szCs w:val="16"/>
              </w:rPr>
              <w:t>3 580 000</w:t>
            </w:r>
          </w:p>
        </w:tc>
        <w:tc>
          <w:tcPr>
            <w:tcW w:w="2410" w:type="dxa"/>
            <w:gridSpan w:val="6"/>
            <w:tcBorders>
              <w:bottom w:val="single" w:sz="8" w:space="0" w:color="auto"/>
              <w:right w:val="single" w:sz="4" w:space="0" w:color="auto"/>
            </w:tcBorders>
            <w:shd w:val="clear" w:color="auto" w:fill="auto"/>
            <w:vAlign w:val="center"/>
          </w:tcPr>
          <w:p w:rsidR="00B56CEA" w:rsidRDefault="00B56CEA">
            <w:pPr>
              <w:rPr>
                <w:rFonts w:ascii="Arial Unicode" w:hAnsi="Arial Unicode" w:cs="Calibri"/>
                <w:sz w:val="16"/>
                <w:szCs w:val="16"/>
              </w:rPr>
            </w:pPr>
            <w:r>
              <w:rPr>
                <w:rFonts w:ascii="Arial Unicode" w:hAnsi="Arial Unicode" w:cs="Calibri"/>
                <w:sz w:val="16"/>
                <w:szCs w:val="16"/>
              </w:rPr>
              <w:t>Կորոնար ուղղորդիչ պոլիմերային գլխիկով, սահուն հիդրոֆիլային ծածկույթով, hաղորդալարն ապահովում է բարձրորակ դիստալ մուտք, հոյակապ պտտող փոխանցման մոմենտով և գլխիկի կոշտության դիապազոնով: Ծայրի և միջուկի յուրօրինակ ձևավորումն ապահովում է ամրության և հսկողության հավասարակշռություն, որը կարող է օգտագործվել քրոնիկ խցանումների դեպքում: Ունի մեկ մարկեր, որը գտնվում է ծայրամասի համեմատաբար մոտ, ինչը կարող է օգնել բժիշկներին որոշել վնասի երկարությունը, ուղղորդիչի երկարությունը 300սմ, տրամագիծը 0,014'', ծայրը՝ 1,3g, 2,5g և 3,9g: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B56CEA" w:rsidRDefault="00B56CEA" w:rsidP="00230419">
            <w:pPr>
              <w:rPr>
                <w:rFonts w:ascii="Arial Unicode" w:hAnsi="Arial Unicode" w:cs="Calibri"/>
                <w:sz w:val="16"/>
                <w:szCs w:val="16"/>
              </w:rPr>
            </w:pPr>
            <w:r>
              <w:rPr>
                <w:rFonts w:ascii="Arial Unicode" w:hAnsi="Arial Unicode" w:cs="Calibri"/>
                <w:sz w:val="16"/>
                <w:szCs w:val="16"/>
              </w:rPr>
              <w:t>Կորոնար ուղղորդիչ պոլիմերային գլխիկով, սահուն հիդրոֆիլային ծածկույթով, hաղորդալարն ապահովում է բարձրորակ դիստալ մուտք, հոյակապ պտտող փոխանցման մոմենտով և գլխիկի կոշտության դիապազոնով: Ծայրի և միջուկի յուրօրինակ ձևավորումն ապահովում է ամրության և հսկողության հավասարակշռություն, որը կարող է օգտագործվել քրոնիկ խցանումների դեպքում: Ունի մեկ մարկեր, որը գտնվում է ծայրամասի համեմատաբար մոտ, ինչը կարող է օգնել բժիշկներին որոշել վնասի երկարությունը, ուղղորդիչի երկարությունը 300սմ, տրամագիծը 0,014'', ծայրը՝ 1,3g, 2,5g և 3,9g: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p w:rsidR="00B56CEA" w:rsidRDefault="00B56CEA">
            <w:pPr>
              <w:rPr>
                <w:rFonts w:ascii="Arial Unicode" w:hAnsi="Arial Unicode" w:cs="Calibri"/>
                <w:sz w:val="16"/>
                <w:szCs w:val="16"/>
              </w:rPr>
            </w:pP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56</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70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2 170 000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Կորոնար ուղղորդիչ հիդրոֆիլիկ ծածկույթով և պոլիմերային թաղանթով, երկարությունը 190սմ և 300 սմ, քոյլի երկարությունը 12սմ,   ծայրը 0,8g, ծայրի ռենտգենանցանելիություն 3 </w:t>
            </w:r>
            <w:r>
              <w:rPr>
                <w:rFonts w:ascii="Arial Unicode" w:hAnsi="Arial Unicode" w:cs="Calibri"/>
                <w:sz w:val="16"/>
                <w:szCs w:val="16"/>
              </w:rPr>
              <w:lastRenderedPageBreak/>
              <w:t>սմ, ծայրի տեսակները Stright, J և pre-shape,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 xml:space="preserve">Կորոնար ուղղորդիչ հիդրոֆիլիկ ծածկույթով և պոլիմերային թաղանթով, երկարությունը 190սմ և 300 սմ, քոյլի երկարությունը 12սմ,   </w:t>
            </w:r>
            <w:r>
              <w:rPr>
                <w:rFonts w:ascii="Arial Unicode" w:hAnsi="Arial Unicode" w:cs="Calibri"/>
                <w:sz w:val="16"/>
                <w:szCs w:val="16"/>
              </w:rPr>
              <w:lastRenderedPageBreak/>
              <w:t>ծայրը 0,8g, ծայրի ռենտգենանցանելիություն 3 սմ, ծայրի տեսակները Stright, J և pre-shape,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57</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35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2 065 000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Կորոնար ուղղորդիչ նախատեսված խրոնիկ տոտալ օկլյուզիաների համար միկրոկոն ծայրով՝ տեսակը՝ 1մմ pre-shape, ծայրը՝ 4,5g,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w:t>
            </w:r>
            <w:r>
              <w:rPr>
                <w:rFonts w:ascii="Arial Unicode" w:hAnsi="Arial Unicode" w:cs="Calibri"/>
                <w:sz w:val="16"/>
                <w:szCs w:val="16"/>
              </w:rPr>
              <w:lastRenderedPageBreak/>
              <w:t>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 xml:space="preserve">Կորոնար ուղղորդիչ նախատեսված խրոնիկ տոտալ օկլյուզիաների համար միկրոկոն ծայրով՝ տեսակը՝ 1մմ pre-shape, ծայրը՝ 4,5g,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w:t>
            </w:r>
            <w:r>
              <w:rPr>
                <w:rFonts w:ascii="Arial Unicode" w:hAnsi="Arial Unicode" w:cs="Calibri"/>
                <w:sz w:val="16"/>
                <w:szCs w:val="16"/>
              </w:rPr>
              <w:lastRenderedPageBreak/>
              <w:t>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58</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30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1 770 000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ուղղորդիչ նախատեսված խրոնիկ տոտալ օկլյուզիաների համար միկրոկոն ծայրով՝ տեսակը՝ 1մմ pre-shape, ծայրը՝ 3,5g,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Կորոնար ուղղորդիչ նախատեսված խրոնիկ տոտալ օկլյուզիաների համար միկրոկոն ծայրով՝ տեսակը՝ 1մմ pre-shape, ծայրը՝ 3,5g,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230419" w:rsidTr="007C6E8B">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59</w:t>
            </w:r>
          </w:p>
        </w:tc>
        <w:tc>
          <w:tcPr>
            <w:tcW w:w="1505" w:type="dxa"/>
            <w:gridSpan w:val="2"/>
            <w:tcBorders>
              <w:bottom w:val="single" w:sz="8" w:space="0" w:color="auto"/>
            </w:tcBorders>
            <w:shd w:val="clear" w:color="auto" w:fill="auto"/>
            <w:vAlign w:val="bottom"/>
          </w:tcPr>
          <w:p w:rsidR="00503109" w:rsidRDefault="00503109">
            <w:pPr>
              <w:rPr>
                <w:rFonts w:ascii="Calibri" w:hAnsi="Calibri" w:cs="Calibri"/>
                <w:color w:val="000000"/>
                <w:sz w:val="22"/>
                <w:szCs w:val="22"/>
              </w:rPr>
            </w:pPr>
            <w:r>
              <w:rPr>
                <w:rFonts w:ascii="Arial Unicode" w:hAnsi="Arial Unicode" w:cs="Calibri"/>
                <w:sz w:val="16"/>
                <w:szCs w:val="16"/>
              </w:rPr>
              <w:t>ՈՒղղորդիչ կորոնար</w:t>
            </w:r>
            <w:r w:rsidR="0040207A">
              <w:rPr>
                <w:rFonts w:ascii="Calibri" w:hAnsi="Calibri" w:cs="Calibri"/>
                <w:noProof/>
                <w:color w:val="000000"/>
                <w:lang w:val="ru-RU"/>
              </w:rPr>
              <w:drawing>
                <wp:anchor distT="0" distB="0" distL="114300" distR="114300" simplePos="0" relativeHeight="251746304"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99" name="Рисунок 57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4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47328"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98" name="Рисунок 57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4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48352"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97" name="Рисунок 57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4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49376"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96" name="Рисунок 57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4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50400"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95" name="Рисунок 57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4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51424"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94" name="Рисунок 57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4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52448"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93" name="Рисунок 57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4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53472"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92" name="Рисунок 57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4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54496" behindDoc="0" locked="0" layoutInCell="1" allowOverlap="1">
                  <wp:simplePos x="0" y="0"/>
                  <wp:positionH relativeFrom="column">
                    <wp:posOffset>-47625</wp:posOffset>
                  </wp:positionH>
                  <wp:positionV relativeFrom="paragraph">
                    <wp:posOffset>1714500</wp:posOffset>
                  </wp:positionV>
                  <wp:extent cx="638175" cy="38100"/>
                  <wp:effectExtent l="0" t="0" r="0" b="0"/>
                  <wp:wrapNone/>
                  <wp:docPr id="60191" name="Рисунок 57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48"/>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55520" behindDoc="0" locked="0" layoutInCell="1" allowOverlap="1">
                  <wp:simplePos x="0" y="0"/>
                  <wp:positionH relativeFrom="column">
                    <wp:posOffset>-47625</wp:posOffset>
                  </wp:positionH>
                  <wp:positionV relativeFrom="paragraph">
                    <wp:posOffset>1714500</wp:posOffset>
                  </wp:positionV>
                  <wp:extent cx="638175" cy="38100"/>
                  <wp:effectExtent l="0" t="0" r="0" b="0"/>
                  <wp:wrapNone/>
                  <wp:docPr id="60190" name="Рисунок 57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49"/>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56544"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89" name="Рисунок 57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5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57568"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88" name="Рисунок 57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5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58592"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87" name="Рисунок 57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5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59616"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86" name="Рисунок 57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5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60640"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85" name="Рисунок 57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5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61664"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184" name="Рисунок 57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5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62688" behindDoc="0" locked="0" layoutInCell="1" allowOverlap="1">
                  <wp:simplePos x="0" y="0"/>
                  <wp:positionH relativeFrom="column">
                    <wp:posOffset>-47625</wp:posOffset>
                  </wp:positionH>
                  <wp:positionV relativeFrom="paragraph">
                    <wp:posOffset>1714500</wp:posOffset>
                  </wp:positionV>
                  <wp:extent cx="638175" cy="38100"/>
                  <wp:effectExtent l="0" t="0" r="0" b="0"/>
                  <wp:wrapNone/>
                  <wp:docPr id="60183" name="Рисунок 57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56"/>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40207A">
              <w:rPr>
                <w:rFonts w:ascii="Calibri" w:hAnsi="Calibri" w:cs="Calibri"/>
                <w:noProof/>
                <w:color w:val="000000"/>
                <w:lang w:val="ru-RU"/>
              </w:rPr>
              <w:drawing>
                <wp:anchor distT="0" distB="0" distL="114300" distR="114300" simplePos="0" relativeHeight="251763712" behindDoc="0" locked="0" layoutInCell="1" allowOverlap="1">
                  <wp:simplePos x="0" y="0"/>
                  <wp:positionH relativeFrom="column">
                    <wp:posOffset>-47625</wp:posOffset>
                  </wp:positionH>
                  <wp:positionV relativeFrom="paragraph">
                    <wp:posOffset>1714500</wp:posOffset>
                  </wp:positionV>
                  <wp:extent cx="638175" cy="38100"/>
                  <wp:effectExtent l="0" t="0" r="0" b="0"/>
                  <wp:wrapNone/>
                  <wp:docPr id="60182" name="Рисунок 57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657"/>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p>
        </w:tc>
        <w:tc>
          <w:tcPr>
            <w:tcW w:w="916" w:type="dxa"/>
            <w:gridSpan w:val="3"/>
            <w:tcBorders>
              <w:bottom w:val="single" w:sz="8" w:space="0" w:color="auto"/>
            </w:tcBorders>
            <w:shd w:val="clear" w:color="auto" w:fill="auto"/>
            <w:vAlign w:val="bottom"/>
          </w:tcPr>
          <w:p w:rsidR="00503109" w:rsidRPr="009A1D0A"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764736"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81" name="Рисунок 57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2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65760"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80" name="Рисунок 57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2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66784"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79" name="Рисунок 57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2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67808"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78" name="Рисунок 57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2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68832"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77" name="Рисунок 57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2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69856"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76" name="Рисунок 57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2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70880"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75" name="Рисунок 57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2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71904"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74" name="Рисунок 57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2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72928"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73" name="Рисунок 57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2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73952"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72" name="Рисунок 57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2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74976"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71" name="Рисунок 57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3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76000"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70" name="Рисунок 57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3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77024"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69" name="Рисунок 57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3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78048"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68" name="Рисунок 57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3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79072"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67" name="Рисунок 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3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80096"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66" name="Рисунок 57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3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81120"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65" name="Рисунок 57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3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82144"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64" name="Рисунок 57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3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83168"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63" name="Рисунок 57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3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84192"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62" name="Рисунок 57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3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85216"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61" name="Рисунок 57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4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86240"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60" name="Рисунок 57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4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87264"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59" name="Рисунок 57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4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88288"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58" name="Рисунок 57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4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89312"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57" name="Рисунок 57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4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90336"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56" name="Рисунок 57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4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91360"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55" name="Рисунок 57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4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92384"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54" name="Рисунок 57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4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93408"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53" name="Рисунок 57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4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94432"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52" name="Рисунок 57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4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95456"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51" name="Рисунок 57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5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96480"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50" name="Рисунок 5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5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97504"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49" name="Рисунок 57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5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98528"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48" name="Рисунок 57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5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799552"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47" name="Рисунок 57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5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00576"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46" name="Рисунок 57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5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01600"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45" name="Рисунок 57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5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02624"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44" name="Рисунок 57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5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03648"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43" name="Рисунок 57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5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04672" behindDoc="0" locked="0" layoutInCell="1" allowOverlap="1">
                  <wp:simplePos x="0" y="0"/>
                  <wp:positionH relativeFrom="column">
                    <wp:posOffset>-971550</wp:posOffset>
                  </wp:positionH>
                  <wp:positionV relativeFrom="paragraph">
                    <wp:posOffset>1714500</wp:posOffset>
                  </wp:positionV>
                  <wp:extent cx="1028700" cy="38100"/>
                  <wp:effectExtent l="0" t="0" r="0" b="0"/>
                  <wp:wrapNone/>
                  <wp:docPr id="60142" name="Рисунок 57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85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sidR="00503109">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60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1 560 000</w:t>
            </w:r>
          </w:p>
        </w:tc>
        <w:tc>
          <w:tcPr>
            <w:tcW w:w="2410" w:type="dxa"/>
            <w:gridSpan w:val="6"/>
            <w:tcBorders>
              <w:bottom w:val="single" w:sz="8" w:space="0" w:color="auto"/>
              <w:right w:val="single" w:sz="4" w:space="0" w:color="auto"/>
            </w:tcBorders>
            <w:shd w:val="clear" w:color="auto" w:fill="auto"/>
            <w:vAlign w:val="bottom"/>
          </w:tcPr>
          <w:p w:rsidR="00503109"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80569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41" name="Рисунок 57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4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0672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40" name="Рисунок 57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4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0774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39" name="Рисунок 57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4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0876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38" name="Рисунок 5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4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0979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37" name="Рисунок 57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4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1081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36" name="Рисунок 57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4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1184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35" name="Рисунок 57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4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1286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34" name="Рисунок 57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4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1388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33" name="Рисунок 57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4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1491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32" name="Рисунок 57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4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1593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31" name="Рисунок 57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5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1696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30" name="Рисунок 57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5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1798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29" name="Рисунок 57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5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1900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28" name="Рисунок 57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5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2003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27" name="Рисунок 57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5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2105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26" name="Рисунок 57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5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2208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25" name="Рисунок 57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5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2310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24" name="Рисунок 57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5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2412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23" name="Рисунок 57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5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2515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22" name="Рисунок 57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5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2617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21" name="Рисунок 57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6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2720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20" name="Рисунок 57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6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2822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19" name="Рисунок 57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6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2924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18" name="Рисунок 57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6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3027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17" name="Рисунок 57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6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3129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16" name="Рисунок 57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6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3232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15" name="Рисунок 5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6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3334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14" name="Рисунок 57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6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3436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13" name="Рисунок 57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6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3539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12" name="Рисунок 57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6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3641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11" name="Рисунок 57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7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3744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10" name="Рисунок 57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7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3846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09" name="Рисунок 57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7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3948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08" name="Рисунок 57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7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4051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07" name="Рисунок 57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7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4153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06" name="Рисунок 57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7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4256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05" name="Рисунок 57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7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4358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04" name="Рисунок 57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7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4460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03" name="Рисунок 57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7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4563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02" name="Рисунок 57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97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p>
          <w:p w:rsidR="00503109" w:rsidRPr="00230419" w:rsidRDefault="00503109">
            <w:pPr>
              <w:rPr>
                <w:rFonts w:ascii="Calibri" w:hAnsi="Calibri" w:cs="Calibri"/>
                <w:color w:val="000000"/>
                <w:sz w:val="22"/>
                <w:szCs w:val="22"/>
              </w:rPr>
            </w:pPr>
            <w:r w:rsidRPr="00230419">
              <w:rPr>
                <w:rFonts w:ascii="Arial Unicode" w:hAnsi="Arial Unicode" w:cs="Calibri"/>
                <w:sz w:val="16"/>
                <w:szCs w:val="16"/>
              </w:rPr>
              <w:t xml:space="preserve">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w:t>
            </w:r>
            <w:r w:rsidRPr="00230419">
              <w:rPr>
                <w:rFonts w:ascii="Arial Unicode" w:hAnsi="Arial Unicode" w:cs="Calibri"/>
                <w:sz w:val="16"/>
                <w:szCs w:val="16"/>
              </w:rPr>
              <w:lastRenderedPageBreak/>
              <w:t>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bottom"/>
          </w:tcPr>
          <w:p w:rsidR="00503109" w:rsidRDefault="0040207A" w:rsidP="007C6E8B">
            <w:pPr>
              <w:rPr>
                <w:rFonts w:ascii="Calibri" w:hAnsi="Calibri" w:cs="Calibri"/>
                <w:color w:val="000000"/>
                <w:sz w:val="22"/>
                <w:szCs w:val="22"/>
              </w:rPr>
            </w:pPr>
            <w:r>
              <w:rPr>
                <w:rFonts w:ascii="Calibri" w:hAnsi="Calibri" w:cs="Calibri"/>
                <w:noProof/>
                <w:color w:val="000000"/>
                <w:lang w:val="ru-RU"/>
              </w:rPr>
              <w:lastRenderedPageBreak/>
              <w:drawing>
                <wp:anchor distT="0" distB="0" distL="114300" distR="114300" simplePos="0" relativeHeight="25184665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01" name="Рисунок 58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6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4768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100" name="Рисунок 58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6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4870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99" name="Рисунок 58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6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4972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98" name="Рисунок 58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6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5075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97" name="Рисунок 58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6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5177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96" name="Рисунок 58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6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5280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95" name="Рисунок 58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6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5382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94" name="Рисунок 58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6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5484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93" name="Рисунок 58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6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5587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92" name="Рисунок 58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6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5689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91" name="Рисунок 58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7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5792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90" name="Рисунок 58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7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5894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89" name="Рисунок 58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7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5996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88" name="Рисунок 58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7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6099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87" name="Рисунок 5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7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6201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86" name="Рисунок 58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7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6304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85" name="Рисунок 58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7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6406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84" name="Рисунок 58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7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6508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83" name="Рисунок 58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7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6611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82" name="Рисунок 58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7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6713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81" name="Рисунок 58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8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6816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80" name="Рисунок 58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8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6918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79" name="Рисунок 58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8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7020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78" name="Рисунок 58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8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7123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77" name="Рисунок 58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8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7225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76" name="Рисунок 58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8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7328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75" name="Рисунок 58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8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7430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74" name="Рисунок 5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8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7532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73" name="Рисунок 58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8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7635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72" name="Рисунок 58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8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7737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71" name="Рисунок 58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9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7840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70" name="Рисунок 58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9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7942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69" name="Рисунок 5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9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8044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68" name="Рисунок 58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9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8147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67" name="Рисунок 58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9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82496"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66" name="Рисунок 58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9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83520"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65" name="Рисунок 58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9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84544"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64" name="Рисунок 58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9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85568"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63" name="Рисунок 58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9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86592" behindDoc="0" locked="0" layoutInCell="1" allowOverlap="1">
                  <wp:simplePos x="0" y="0"/>
                  <wp:positionH relativeFrom="column">
                    <wp:posOffset>3200400</wp:posOffset>
                  </wp:positionH>
                  <wp:positionV relativeFrom="paragraph">
                    <wp:posOffset>1714500</wp:posOffset>
                  </wp:positionV>
                  <wp:extent cx="1028700" cy="38100"/>
                  <wp:effectExtent l="0" t="0" r="0" b="0"/>
                  <wp:wrapNone/>
                  <wp:docPr id="60062" name="Рисунок 58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09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p>
          <w:p w:rsidR="00503109" w:rsidRPr="00230419" w:rsidRDefault="00503109" w:rsidP="007C6E8B">
            <w:pPr>
              <w:rPr>
                <w:rFonts w:ascii="Calibri" w:hAnsi="Calibri" w:cs="Calibri"/>
                <w:color w:val="000000"/>
                <w:sz w:val="22"/>
                <w:szCs w:val="22"/>
              </w:rPr>
            </w:pPr>
            <w:r w:rsidRPr="00230419">
              <w:rPr>
                <w:rFonts w:ascii="Arial Unicode" w:hAnsi="Arial Unicode" w:cs="Calibri"/>
                <w:sz w:val="16"/>
                <w:szCs w:val="16"/>
              </w:rPr>
              <w:t xml:space="preserve">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Վաճառողը պարտավոր է սեփական միջոցների հաշվին իրականացնել հետևյալ գործառույները. Յուրաքանչյուր խոտանված ապրանքի </w:t>
            </w:r>
            <w:r w:rsidRPr="00230419">
              <w:rPr>
                <w:rFonts w:ascii="Arial Unicode" w:hAnsi="Arial Unicode" w:cs="Calibri"/>
                <w:sz w:val="16"/>
                <w:szCs w:val="16"/>
              </w:rPr>
              <w:lastRenderedPageBreak/>
              <w:t>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60</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30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1 074 000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Ստանդարտ, ունիվերսալ և էլիտ տիպերի 0,014" տրամագծով ուղղորդիչ 190, 300 սմ երկարությամբ: Ներքին առանցքը և պրոքսիմալ մասը կազմված են չժանգոտվող պողպատից` ծածկված տեֆլոնով, դիստալ հատված ` գերճկուն նիկել-տիտանային ձուլվածք հյուսված ծայրով: Ճկուն ռենտգենկոնտրաստ ծայրը` 3սմ: Դիստալ ռենտգենկոնտրաստ ծայրի փափուկ մասի ձևն է ուղիղ կամ J-ձև: Ծայրը 0,5g, 0,6g և 0,8g: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230419">
            <w:pPr>
              <w:rPr>
                <w:rFonts w:ascii="Arial Unicode" w:hAnsi="Arial Unicode" w:cs="Calibri"/>
                <w:sz w:val="16"/>
                <w:szCs w:val="16"/>
              </w:rPr>
            </w:pPr>
            <w:r>
              <w:rPr>
                <w:rFonts w:ascii="Arial Unicode" w:hAnsi="Arial Unicode" w:cs="Calibri"/>
                <w:sz w:val="16"/>
                <w:szCs w:val="16"/>
              </w:rPr>
              <w:t xml:space="preserve">Ստանդարտ, ունիվերսալ և էլիտ տիպերի 0,014" տրամագծով ուղղորդիչ 190, 300 սմ երկարությամբ: Ներքին առանցքը և պրոքսիմալ մասը կազմված են չժանգոտվող պողպատից` ծածկված տեֆլոնով, դիստալ հատված ` գերճկուն նիկել-տիտանային ձուլվածք հյուսված ծայրով: Ճկուն ռենտգենկոնտրաստ ծայրը` 3սմ: Դիստալ ռենտգենկոնտրաստ ծայրի փափուկ մասի ձևն է ուղիղ կամ J-ձև: Ծայրը 0,5g, 0,6g և 0,8g: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w:t>
            </w:r>
            <w:r>
              <w:rPr>
                <w:rFonts w:ascii="Arial Unicode" w:hAnsi="Arial Unicode" w:cs="Calibri"/>
                <w:sz w:val="16"/>
                <w:szCs w:val="16"/>
              </w:rPr>
              <w:lastRenderedPageBreak/>
              <w:t>Ապրանքի փոխարինումը պետք է իրականացվի երկու ամսվա ընթացքում:</w:t>
            </w:r>
          </w:p>
          <w:p w:rsidR="00503109" w:rsidRDefault="00503109">
            <w:pPr>
              <w:rPr>
                <w:rFonts w:ascii="Arial Unicode" w:hAnsi="Arial Unicode" w:cs="Calibri"/>
                <w:sz w:val="16"/>
                <w:szCs w:val="16"/>
              </w:rPr>
            </w:pP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61</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885 000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ուղղորդիչ նախատեսված խրոնիկ տոտալ օկլյուզիաների համար միկրոկոն ծայրով՝ տեսակը՝ 1մմ pre-shape, ծայրը՝ 1.7g,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Կորոնար ուղղորդիչ նախատեսված խրոնիկ տոտալ օկլյուզիաների համար միկրոկոն ծայրով՝ տեսակը՝ 1մմ pre-shape, ծայրը՝ 1.7g,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62</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670 000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Կորոնար ուղղորդիչ ամբողջ երկարության հիդրոֆիլիկ ծածկույթով, երկարությունը 330սմ, տրամագիծը՝ 0.010'', ծայրը 3,0g., ծայրի ռենտգենանցանելիություն՝ 3սմ, ծայր ուղիղ, զսպանակաձև քոյլի երկարությունը 8սմ: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w:t>
            </w:r>
            <w:r>
              <w:rPr>
                <w:rFonts w:ascii="Arial Unicode" w:hAnsi="Arial Unicode" w:cs="Calibri"/>
                <w:sz w:val="16"/>
                <w:szCs w:val="16"/>
              </w:rPr>
              <w:lastRenderedPageBreak/>
              <w:t>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 xml:space="preserve">Կորոնար ուղղորդիչ ամբողջ երկարության հիդրոֆիլիկ ծածկույթով, երկարությունը 330սմ, տրամագիծը՝ 0.010'', ծայրը 3,0g., ծայրի ռենտգենանցանելիություն՝ 3սմ, ծայր ուղիղ, զսպանակաձև քոյլի երկարությունը 8սմ: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w:t>
            </w:r>
            <w:r>
              <w:rPr>
                <w:rFonts w:ascii="Arial Unicode" w:hAnsi="Arial Unicode" w:cs="Calibri"/>
                <w:sz w:val="16"/>
                <w:szCs w:val="16"/>
              </w:rPr>
              <w:lastRenderedPageBreak/>
              <w:t>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63</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660 000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ուղղորդիչ նախատեսված խրոնիկ, կալցիֆիկացված և ծանր ախտահարված անոթների համար, ծայրի տեսակը՝ Stright, ծայրը՝ 9g,  քոյլի երկարությունը 20սմ՝ հիդրոֆիլիկ SLIP-COAT ծածկով, ծայրի ռենտգենկոնտրաստությունը 20սմ, ուղղորդիչի աշխատանքային երկարությունը 180սմ, ունի PTFE ծածկույթ, տրամագիծը՝ 0,009''/0.014'':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Կորոնար ուղղորդիչ նախատեսված խրոնիկ, կալցիֆիկացված և ծանր ախտահարված անոթների համար, ծայրի տեսակը՝ Stright, ծայրը՝ 9g,  քոյլի երկարությունը 20սմ՝ հիդրոֆիլիկ SLIP-COAT ծածկով, ծայրի ռենտգենկոնտրաստությունը 20սմ, ուղղորդիչի աշխատանքային երկարությունը 180սմ, ունի PTFE ծածկույթ, տրամագիծը՝ 0,009''/0.014'':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64</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660 000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Կորոնար ուղղորդիչ նախատեսված խրոնիկ, կալցիֆիկացված և ծանր ախտահարված անոթների համար, ծայրի տեսակը՝ Stright, ծայրը՝ 12g,  քոյլի երկարությունը 20սմ՝ հիդրոֆիլիկ SLIP-COAT ծածկով, ծայրի ռենտգենկոնտրաստությունը </w:t>
            </w:r>
            <w:r>
              <w:rPr>
                <w:rFonts w:ascii="Arial Unicode" w:hAnsi="Arial Unicode" w:cs="Calibri"/>
                <w:sz w:val="16"/>
                <w:szCs w:val="16"/>
              </w:rPr>
              <w:lastRenderedPageBreak/>
              <w:t>20սմ, ուղղորդիչի աշխատանքային երկարությունը 180սմ, ունի PTFE ծածկույթ, տրամագիծը՝ 0,009''/0.014'':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Կորոնար ուղղորդիչ նախատեսված խրոնիկ, կալցիֆիկացված և ծանր ախտահարված անոթների համար, ծայրի տեսակը՝ Stright, ծայրը՝ 12g,  քոյլի երկարությունը 20սմ՝ հիդրոֆիլիկ SLIP-COAT ծածկով, ծայրի ռենտգենկոնտրաստությո</w:t>
            </w:r>
            <w:r>
              <w:rPr>
                <w:rFonts w:ascii="Arial Unicode" w:hAnsi="Arial Unicode" w:cs="Calibri"/>
                <w:sz w:val="16"/>
                <w:szCs w:val="16"/>
              </w:rPr>
              <w:lastRenderedPageBreak/>
              <w:t>ւնը 20սմ, ուղղորդիչի աշխատանքային երկարությունը 180սմ, ունի PTFE ծածկույթ, տրամագիծը՝ 0,009''/0.014'':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65</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25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650 000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ուղղորդիչ 190սմ և 300սմ երկարությամբ, զսպանակաձև քոյլի հիդրոֆիլիկ ծածկով, քոյլի երկարությունը 28սմ, ծայրը 0,7g., ծայրի ռենտգենանցանելիություն 3սմ, ծայրի տեսակները Stright և J ,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 xml:space="preserve">Կորոնար ուղղորդիչ 190սմ և 300սմ երկարությամբ, զսպանակաձև քոյլի հիդրոֆիլիկ ծածկով, քոյլի երկարությունը 28սմ, ծայրը 0,7g., ծայրի ռենտգենանցանելիություն 3սմ, ծայրի տեսակները Stright և J ,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w:t>
            </w:r>
            <w:r>
              <w:rPr>
                <w:rFonts w:ascii="Arial Unicode" w:hAnsi="Arial Unicode" w:cs="Calibri"/>
                <w:sz w:val="16"/>
                <w:szCs w:val="16"/>
              </w:rPr>
              <w:lastRenderedPageBreak/>
              <w:t>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66</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570 000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ուղղորդիչ նախատեսված խրոնիկ տոտալ օկլյուզիաների համար, ծայրի տեսակը՝ Stright, ծայրը՝ 3,0g, ծայրը 40սմ հիդրոֆիլիկ ծածկով, ծայրի ռենտգենկոնտրաստությունը 11սմ, զսպանակաձև քոյլի երկարությունը 11սմ, ուղղորդիչի աշխատանքային երկարությունը 180սմ և 300սմ,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Կորոնար ուղղորդիչ նախատեսված խրոնիկ տոտալ օկլյուզիաների համար, ծայրի տեսակը՝ Stright, ծայրը՝ 3,0g, ծայրը 40սմ հիդրոֆիլիկ ծածկով, ծայրի ռենտգենկոնտրաստությունը 11սմ, զսպանակաձև քոյլի երկարությունը 11սմ, ուղղորդիչի աշխատանքային երկարությունը 180սմ և 300սմ,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67</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525 000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Կորոնար ուղղորդիչ նախատեսված խրոնիկ տոտալ օկլյուզիաների համար, ծայրի տեսակը՝ Stright, ծայրը՝ 1,0g,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w:t>
            </w:r>
            <w:r>
              <w:rPr>
                <w:rFonts w:ascii="Arial Unicode" w:hAnsi="Arial Unicode" w:cs="Calibri"/>
                <w:sz w:val="16"/>
                <w:szCs w:val="16"/>
              </w:rPr>
              <w:lastRenderedPageBreak/>
              <w:t>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 xml:space="preserve">Կորոնար ուղղորդիչ նախատեսված խրոնիկ տոտալ օկլյուզիաների համար, ծայրի տեսակը՝ Stright, ծայրը՝ 1,0g,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w:t>
            </w:r>
            <w:r>
              <w:rPr>
                <w:rFonts w:ascii="Arial Unicode" w:hAnsi="Arial Unicode" w:cs="Calibri"/>
                <w:sz w:val="16"/>
                <w:szCs w:val="16"/>
              </w:rPr>
              <w:lastRenderedPageBreak/>
              <w:t>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68</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525 000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ուղղորդիչ նախատեսված խրոնիկ տոտալ օկլյուզիաների համար, ծայրի տեսակը՝ Stright, ծայրը՝ 0,6g,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Կորոնար ուղղորդիչ նախատեսված խրոնիկ տոտալ օկլյուզիաների համար, ծայրի տեսակը՝ Stright, ծայրը՝ 0,6g,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2B3934">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69</w:t>
            </w:r>
          </w:p>
        </w:tc>
        <w:tc>
          <w:tcPr>
            <w:tcW w:w="1505" w:type="dxa"/>
            <w:gridSpan w:val="2"/>
            <w:tcBorders>
              <w:bottom w:val="single" w:sz="8" w:space="0" w:color="auto"/>
            </w:tcBorders>
            <w:shd w:val="clear" w:color="auto" w:fill="auto"/>
            <w:vAlign w:val="bottom"/>
          </w:tcPr>
          <w:p w:rsidR="00503109"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97977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61" name="Рисунок 59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8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8080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60" name="Рисунок 59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8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8182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59" name="Рисунок 5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9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8284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58" name="Рисунок 59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9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8387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57" name="Рисунок 59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9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8489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56" name="Рисунок 59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9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8592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55" name="Рисунок 59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94"/>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8694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54" name="Рисунок 59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95"/>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87968"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053" name="Рисунок 59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96"/>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88992"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052" name="Рисунок 59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97"/>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9001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51" name="Рисунок 59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98"/>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9104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50" name="Рисунок 59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399"/>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9206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49" name="Рисунок 59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00"/>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9308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48" name="Рисунок 59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01"/>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9411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47" name="Рисунок 59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02"/>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9513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60046" name="Рисунок 59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03"/>
                          <pic:cNvPicPr>
                            <a:picLocks noChangeAspect="1" noChangeArrowheads="1"/>
                          </pic:cNvPicPr>
                        </pic:nvPicPr>
                        <pic:blipFill>
                          <a:blip r:embed="rId8"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96160"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045" name="Рисунок 59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04"/>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97184"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60044" name="Рисунок 59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05"/>
                          <pic:cNvPicPr>
                            <a:picLocks noChangeAspect="1" noChangeArrowheads="1"/>
                          </pic:cNvPicPr>
                        </pic:nvPicPr>
                        <pic:blipFill>
                          <a:blip r:embed="rId9"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sidR="00503109">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240 000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Կորոնար ուղղորդիչ լրացուցիչ օգնությամբ, ծայրի տեսակը՝ Stright և J, ծայրը՝ 0,7g, ծայրի ռենտգենկոնտրաստությունը </w:t>
            </w:r>
            <w:r>
              <w:rPr>
                <w:rFonts w:ascii="Arial Unicode" w:hAnsi="Arial Unicode" w:cs="Calibri"/>
                <w:sz w:val="16"/>
                <w:szCs w:val="16"/>
              </w:rPr>
              <w:lastRenderedPageBreak/>
              <w:t>4սմ, զսպանակաձև քոյլի երկարությունը 4սմ, քոյլը հիդրոֆիլիկ ծածկով, ուղղորդիչի աշխատանքային երկարությունը 180սմ և 300սմ,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Կորոնար ուղղորդիչ լրացուցիչ օգնությամբ, ծայրի տեսակը՝ Stright և J, ծայրը՝ 0,7g, ծայրի ռենտգենկոնտրաստությո</w:t>
            </w:r>
            <w:r>
              <w:rPr>
                <w:rFonts w:ascii="Arial Unicode" w:hAnsi="Arial Unicode" w:cs="Calibri"/>
                <w:sz w:val="16"/>
                <w:szCs w:val="16"/>
              </w:rPr>
              <w:lastRenderedPageBreak/>
              <w:t>ւնը 4սմ, զսպանակաձև քոյլի երկարությունը 4սմ, քոյլը հիդրոֆիլիկ ծածկով, ուղղորդիչի աշխատանքային երկարությունը 180սմ և 300սմ,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70</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210 000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Կորոնար ուղղորդի լրացուցիչ օգնություն հատկությամբ (extra support), միջուկը չժանգոտվող պողպատ, երկարությունը 182սմ և 300սմ, տրամագիծը 0,014'', հիդրոֆիլիկ ծածկույթով, ծայրի տեսակը՝ Stright և J, զսպանակաձև քոյլի երկարությունը 3սմ, ծայրի ռենտգենկոնտրաստությունը 3սմ: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w:t>
            </w:r>
            <w:r>
              <w:rPr>
                <w:rFonts w:ascii="Arial Unicode" w:hAnsi="Arial Unicode" w:cs="Calibri"/>
                <w:sz w:val="16"/>
                <w:szCs w:val="16"/>
              </w:rPr>
              <w:lastRenderedPageBreak/>
              <w:t>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811279" w:rsidP="007C6E8B">
            <w:pPr>
              <w:rPr>
                <w:rFonts w:ascii="Arial Unicode" w:hAnsi="Arial Unicode" w:cs="Calibri"/>
                <w:sz w:val="16"/>
                <w:szCs w:val="16"/>
              </w:rPr>
            </w:pPr>
            <w:r>
              <w:rPr>
                <w:rFonts w:ascii="Arial Unicode" w:hAnsi="Arial Unicode" w:cs="Calibri"/>
                <w:sz w:val="16"/>
                <w:szCs w:val="16"/>
              </w:rPr>
              <w:lastRenderedPageBreak/>
              <w:t>-</w:t>
            </w:r>
          </w:p>
        </w:tc>
      </w:tr>
      <w:tr w:rsidR="00503109" w:rsidRPr="005C4977" w:rsidTr="002B3934">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71</w:t>
            </w:r>
          </w:p>
        </w:tc>
        <w:tc>
          <w:tcPr>
            <w:tcW w:w="1505" w:type="dxa"/>
            <w:gridSpan w:val="2"/>
            <w:tcBorders>
              <w:bottom w:val="single" w:sz="8" w:space="0" w:color="auto"/>
            </w:tcBorders>
            <w:shd w:val="clear" w:color="auto" w:fill="auto"/>
            <w:vAlign w:val="bottom"/>
          </w:tcPr>
          <w:p w:rsidR="00503109"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887616"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43" name="Рисунок 59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8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88640"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42" name="Рисунок 59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8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89664"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41" name="Рисунок 59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8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90688"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40" name="Рисунок 59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8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91712"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39" name="Рисунок 59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8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92736"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38" name="Рисунок 59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8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93760"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37" name="Рисунок 59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9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94784"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36" name="Рисунок 59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9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95808" behindDoc="0" locked="0" layoutInCell="1" allowOverlap="1">
                  <wp:simplePos x="0" y="0"/>
                  <wp:positionH relativeFrom="column">
                    <wp:posOffset>-47625</wp:posOffset>
                  </wp:positionH>
                  <wp:positionV relativeFrom="paragraph">
                    <wp:posOffset>1714500</wp:posOffset>
                  </wp:positionV>
                  <wp:extent cx="638175" cy="38100"/>
                  <wp:effectExtent l="0" t="0" r="0" b="0"/>
                  <wp:wrapNone/>
                  <wp:docPr id="60035" name="Рисунок 59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9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96832" behindDoc="0" locked="0" layoutInCell="1" allowOverlap="1">
                  <wp:simplePos x="0" y="0"/>
                  <wp:positionH relativeFrom="column">
                    <wp:posOffset>-47625</wp:posOffset>
                  </wp:positionH>
                  <wp:positionV relativeFrom="paragraph">
                    <wp:posOffset>1714500</wp:posOffset>
                  </wp:positionV>
                  <wp:extent cx="638175" cy="38100"/>
                  <wp:effectExtent l="0" t="0" r="0" b="0"/>
                  <wp:wrapNone/>
                  <wp:docPr id="60034" name="Рисунок 59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9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97856"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33" name="Рисунок 59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9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98880"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32" name="Рисунок 59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9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899904"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31" name="Рисунок 59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9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00928"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30" name="Рисунок 59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9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01952"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29" name="Рисунок 59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9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02976" behindDoc="0" locked="0" layoutInCell="1" allowOverlap="1">
                  <wp:simplePos x="0" y="0"/>
                  <wp:positionH relativeFrom="column">
                    <wp:posOffset>0</wp:posOffset>
                  </wp:positionH>
                  <wp:positionV relativeFrom="paragraph">
                    <wp:posOffset>1714500</wp:posOffset>
                  </wp:positionV>
                  <wp:extent cx="628650" cy="38100"/>
                  <wp:effectExtent l="0" t="0" r="0" b="0"/>
                  <wp:wrapNone/>
                  <wp:docPr id="60028" name="Рисунок 59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09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04000" behindDoc="0" locked="0" layoutInCell="1" allowOverlap="1">
                  <wp:simplePos x="0" y="0"/>
                  <wp:positionH relativeFrom="column">
                    <wp:posOffset>-47625</wp:posOffset>
                  </wp:positionH>
                  <wp:positionV relativeFrom="paragraph">
                    <wp:posOffset>1714500</wp:posOffset>
                  </wp:positionV>
                  <wp:extent cx="638175" cy="38100"/>
                  <wp:effectExtent l="0" t="0" r="0" b="0"/>
                  <wp:wrapNone/>
                  <wp:docPr id="60027" name="Рисунок 59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00"/>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05024" behindDoc="0" locked="0" layoutInCell="1" allowOverlap="1">
                  <wp:simplePos x="0" y="0"/>
                  <wp:positionH relativeFrom="column">
                    <wp:posOffset>-47625</wp:posOffset>
                  </wp:positionH>
                  <wp:positionV relativeFrom="paragraph">
                    <wp:posOffset>1714500</wp:posOffset>
                  </wp:positionV>
                  <wp:extent cx="638175" cy="38100"/>
                  <wp:effectExtent l="0" t="0" r="0" b="0"/>
                  <wp:wrapNone/>
                  <wp:docPr id="60026" name="Рисунок 59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01"/>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06048"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25" name="Рисунок 59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0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07072"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24" name="Рисунок 59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0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08096"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23" name="Рисунок 59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0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09120"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22" name="Рисунок 59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0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10144"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21" name="Рисунок 59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0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11168"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20" name="Рисунок 59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0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12192"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19" name="Рисунок 5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0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13216"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18" name="Рисунок 59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0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14240" behindDoc="0" locked="0" layoutInCell="1" allowOverlap="1">
                  <wp:simplePos x="0" y="0"/>
                  <wp:positionH relativeFrom="column">
                    <wp:posOffset>-47625</wp:posOffset>
                  </wp:positionH>
                  <wp:positionV relativeFrom="paragraph">
                    <wp:posOffset>3581400</wp:posOffset>
                  </wp:positionV>
                  <wp:extent cx="638175" cy="38100"/>
                  <wp:effectExtent l="0" t="0" r="0" b="0"/>
                  <wp:wrapNone/>
                  <wp:docPr id="60017" name="Рисунок 59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10"/>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15264" behindDoc="0" locked="0" layoutInCell="1" allowOverlap="1">
                  <wp:simplePos x="0" y="0"/>
                  <wp:positionH relativeFrom="column">
                    <wp:posOffset>-47625</wp:posOffset>
                  </wp:positionH>
                  <wp:positionV relativeFrom="paragraph">
                    <wp:posOffset>3581400</wp:posOffset>
                  </wp:positionV>
                  <wp:extent cx="638175" cy="38100"/>
                  <wp:effectExtent l="0" t="0" r="0" b="0"/>
                  <wp:wrapNone/>
                  <wp:docPr id="60016" name="Рисунок 59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11"/>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16288"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15" name="Рисунок 59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1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17312"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14" name="Рисунок 59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1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18336"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13" name="Рисунок 59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1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19360"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12" name="Рисунок 59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1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20384"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11" name="Рисунок 59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1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21408" behindDoc="0" locked="0" layoutInCell="1" allowOverlap="1">
                  <wp:simplePos x="0" y="0"/>
                  <wp:positionH relativeFrom="column">
                    <wp:posOffset>0</wp:posOffset>
                  </wp:positionH>
                  <wp:positionV relativeFrom="paragraph">
                    <wp:posOffset>3581400</wp:posOffset>
                  </wp:positionV>
                  <wp:extent cx="628650" cy="38100"/>
                  <wp:effectExtent l="0" t="0" r="0" b="0"/>
                  <wp:wrapNone/>
                  <wp:docPr id="60010" name="Рисунок 59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1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22432" behindDoc="0" locked="0" layoutInCell="1" allowOverlap="1">
                  <wp:simplePos x="0" y="0"/>
                  <wp:positionH relativeFrom="column">
                    <wp:posOffset>-47625</wp:posOffset>
                  </wp:positionH>
                  <wp:positionV relativeFrom="paragraph">
                    <wp:posOffset>3581400</wp:posOffset>
                  </wp:positionV>
                  <wp:extent cx="638175" cy="38100"/>
                  <wp:effectExtent l="0" t="0" r="0" b="0"/>
                  <wp:wrapNone/>
                  <wp:docPr id="60009" name="Рисунок 59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18"/>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23456" behindDoc="0" locked="0" layoutInCell="1" allowOverlap="1">
                  <wp:simplePos x="0" y="0"/>
                  <wp:positionH relativeFrom="column">
                    <wp:posOffset>-47625</wp:posOffset>
                  </wp:positionH>
                  <wp:positionV relativeFrom="paragraph">
                    <wp:posOffset>3581400</wp:posOffset>
                  </wp:positionV>
                  <wp:extent cx="638175" cy="38100"/>
                  <wp:effectExtent l="0" t="0" r="0" b="0"/>
                  <wp:wrapNone/>
                  <wp:docPr id="60008" name="Рисунок 59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19"/>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42912"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60007" name="Рисунок 5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3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43936"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60006" name="Рисунок 5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3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44960"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60005" name="Рисунок 5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4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45984"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60004" name="Рисунок 5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4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47008"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60003" name="Рисунок 5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4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48032"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60002" name="Рисунок 5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4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49056"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60001" name="Рисунок 59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4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50080"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60000" name="Рисунок 59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4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51104" behindDoc="0" locked="0" layoutInCell="1" allowOverlap="1">
                  <wp:simplePos x="0" y="0"/>
                  <wp:positionH relativeFrom="column">
                    <wp:posOffset>-47625</wp:posOffset>
                  </wp:positionH>
                  <wp:positionV relativeFrom="paragraph">
                    <wp:posOffset>5324475</wp:posOffset>
                  </wp:positionV>
                  <wp:extent cx="638175" cy="28575"/>
                  <wp:effectExtent l="0" t="0" r="0" b="0"/>
                  <wp:wrapNone/>
                  <wp:docPr id="59999" name="Рисунок 59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46"/>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52128" behindDoc="0" locked="0" layoutInCell="1" allowOverlap="1">
                  <wp:simplePos x="0" y="0"/>
                  <wp:positionH relativeFrom="column">
                    <wp:posOffset>-47625</wp:posOffset>
                  </wp:positionH>
                  <wp:positionV relativeFrom="paragraph">
                    <wp:posOffset>5324475</wp:posOffset>
                  </wp:positionV>
                  <wp:extent cx="638175" cy="28575"/>
                  <wp:effectExtent l="0" t="0" r="0" b="0"/>
                  <wp:wrapNone/>
                  <wp:docPr id="59998" name="Рисунок 59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47"/>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53152"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59997" name="Рисунок 59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4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54176"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59996" name="Рисунок 59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4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55200"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59995" name="Рисунок 59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5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56224"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59994" name="Рисунок 59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5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57248"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59993" name="Рисунок 59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5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58272" behindDoc="0" locked="0" layoutInCell="1" allowOverlap="1">
                  <wp:simplePos x="0" y="0"/>
                  <wp:positionH relativeFrom="column">
                    <wp:posOffset>0</wp:posOffset>
                  </wp:positionH>
                  <wp:positionV relativeFrom="paragraph">
                    <wp:posOffset>5324475</wp:posOffset>
                  </wp:positionV>
                  <wp:extent cx="628650" cy="28575"/>
                  <wp:effectExtent l="0" t="0" r="0" b="0"/>
                  <wp:wrapNone/>
                  <wp:docPr id="59992" name="Рисунок 59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5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59296" behindDoc="0" locked="0" layoutInCell="1" allowOverlap="1">
                  <wp:simplePos x="0" y="0"/>
                  <wp:positionH relativeFrom="column">
                    <wp:posOffset>-47625</wp:posOffset>
                  </wp:positionH>
                  <wp:positionV relativeFrom="paragraph">
                    <wp:posOffset>5324475</wp:posOffset>
                  </wp:positionV>
                  <wp:extent cx="638175" cy="28575"/>
                  <wp:effectExtent l="0" t="0" r="0" b="0"/>
                  <wp:wrapNone/>
                  <wp:docPr id="59991" name="Рисунок 59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54"/>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60320" behindDoc="0" locked="0" layoutInCell="1" allowOverlap="1">
                  <wp:simplePos x="0" y="0"/>
                  <wp:positionH relativeFrom="column">
                    <wp:posOffset>-47625</wp:posOffset>
                  </wp:positionH>
                  <wp:positionV relativeFrom="paragraph">
                    <wp:posOffset>5324475</wp:posOffset>
                  </wp:positionV>
                  <wp:extent cx="638175" cy="28575"/>
                  <wp:effectExtent l="0" t="0" r="0" b="0"/>
                  <wp:wrapNone/>
                  <wp:docPr id="59990" name="Рисунок 59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55"/>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24480"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89" name="Рисунок 5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2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25504"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88" name="Рисунок 59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2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26528"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87" name="Рисунок 59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2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27552"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86" name="Рисунок 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2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28576"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85" name="Рисунок 59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2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29600"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84" name="Рисунок 5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2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30624"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83" name="Рисунок 59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2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31648"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82" name="Рисунок 59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2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32672" behindDoc="0" locked="0" layoutInCell="1" allowOverlap="1">
                  <wp:simplePos x="0" y="0"/>
                  <wp:positionH relativeFrom="column">
                    <wp:posOffset>-47625</wp:posOffset>
                  </wp:positionH>
                  <wp:positionV relativeFrom="paragraph">
                    <wp:posOffset>7181850</wp:posOffset>
                  </wp:positionV>
                  <wp:extent cx="638175" cy="38100"/>
                  <wp:effectExtent l="0" t="0" r="0" b="0"/>
                  <wp:wrapNone/>
                  <wp:docPr id="59981" name="Рисунок 59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28"/>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33696" behindDoc="0" locked="0" layoutInCell="1" allowOverlap="1">
                  <wp:simplePos x="0" y="0"/>
                  <wp:positionH relativeFrom="column">
                    <wp:posOffset>-47625</wp:posOffset>
                  </wp:positionH>
                  <wp:positionV relativeFrom="paragraph">
                    <wp:posOffset>7181850</wp:posOffset>
                  </wp:positionV>
                  <wp:extent cx="638175" cy="38100"/>
                  <wp:effectExtent l="0" t="0" r="0" b="0"/>
                  <wp:wrapNone/>
                  <wp:docPr id="59980" name="Рисунок 59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29"/>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34720"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79" name="Рисунок 5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3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35744"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78" name="Рисунок 59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3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36768"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77" name="Рисунок 59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3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37792"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76" name="Рисунок 59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3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38816"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75" name="Рисунок 59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34"/>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39840" behindDoc="0" locked="0" layoutInCell="1" allowOverlap="1">
                  <wp:simplePos x="0" y="0"/>
                  <wp:positionH relativeFrom="column">
                    <wp:posOffset>0</wp:posOffset>
                  </wp:positionH>
                  <wp:positionV relativeFrom="paragraph">
                    <wp:posOffset>7181850</wp:posOffset>
                  </wp:positionV>
                  <wp:extent cx="628650" cy="38100"/>
                  <wp:effectExtent l="0" t="0" r="0" b="0"/>
                  <wp:wrapNone/>
                  <wp:docPr id="59974" name="Рисунок 59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35"/>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40864" behindDoc="0" locked="0" layoutInCell="1" allowOverlap="1">
                  <wp:simplePos x="0" y="0"/>
                  <wp:positionH relativeFrom="column">
                    <wp:posOffset>-47625</wp:posOffset>
                  </wp:positionH>
                  <wp:positionV relativeFrom="paragraph">
                    <wp:posOffset>7181850</wp:posOffset>
                  </wp:positionV>
                  <wp:extent cx="638175" cy="38100"/>
                  <wp:effectExtent l="0" t="0" r="0" b="0"/>
                  <wp:wrapNone/>
                  <wp:docPr id="59973" name="Рисунок 5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36"/>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41888" behindDoc="0" locked="0" layoutInCell="1" allowOverlap="1">
                  <wp:simplePos x="0" y="0"/>
                  <wp:positionH relativeFrom="column">
                    <wp:posOffset>-47625</wp:posOffset>
                  </wp:positionH>
                  <wp:positionV relativeFrom="paragraph">
                    <wp:posOffset>7181850</wp:posOffset>
                  </wp:positionV>
                  <wp:extent cx="638175" cy="38100"/>
                  <wp:effectExtent l="0" t="0" r="0" b="0"/>
                  <wp:wrapNone/>
                  <wp:docPr id="59972" name="Рисунок 5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37"/>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61344"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71" name="Рисунок 59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5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62368"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70" name="Рисунок 5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5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63392"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69" name="Рисунок 59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5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64416"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68" name="Рисунок 59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5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65440"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67" name="Рисунок 59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6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66464"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66" name="Рисунок 59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6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67488"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65" name="Рисунок 59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6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68512"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64" name="Рисунок 59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6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69536" behindDoc="0" locked="0" layoutInCell="1" allowOverlap="1">
                  <wp:simplePos x="0" y="0"/>
                  <wp:positionH relativeFrom="column">
                    <wp:posOffset>-47625</wp:posOffset>
                  </wp:positionH>
                  <wp:positionV relativeFrom="paragraph">
                    <wp:posOffset>9048750</wp:posOffset>
                  </wp:positionV>
                  <wp:extent cx="638175" cy="38100"/>
                  <wp:effectExtent l="0" t="0" r="0" b="0"/>
                  <wp:wrapNone/>
                  <wp:docPr id="59963" name="Рисунок 59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64"/>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70560" behindDoc="0" locked="0" layoutInCell="1" allowOverlap="1">
                  <wp:simplePos x="0" y="0"/>
                  <wp:positionH relativeFrom="column">
                    <wp:posOffset>-47625</wp:posOffset>
                  </wp:positionH>
                  <wp:positionV relativeFrom="paragraph">
                    <wp:posOffset>9048750</wp:posOffset>
                  </wp:positionV>
                  <wp:extent cx="638175" cy="38100"/>
                  <wp:effectExtent l="0" t="0" r="0" b="0"/>
                  <wp:wrapNone/>
                  <wp:docPr id="59962" name="Рисунок 59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65"/>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71584"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61" name="Рисунок 59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6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72608"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60" name="Рисунок 59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6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73632"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59" name="Рисунок 59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6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74656"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58" name="Рисунок 5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6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75680"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57" name="Рисунок 59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7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76704" behindDoc="0" locked="0" layoutInCell="1" allowOverlap="1">
                  <wp:simplePos x="0" y="0"/>
                  <wp:positionH relativeFrom="column">
                    <wp:posOffset>0</wp:posOffset>
                  </wp:positionH>
                  <wp:positionV relativeFrom="paragraph">
                    <wp:posOffset>9048750</wp:posOffset>
                  </wp:positionV>
                  <wp:extent cx="628650" cy="38100"/>
                  <wp:effectExtent l="0" t="0" r="0" b="0"/>
                  <wp:wrapNone/>
                  <wp:docPr id="59956" name="Рисунок 59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7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77728" behindDoc="0" locked="0" layoutInCell="1" allowOverlap="1">
                  <wp:simplePos x="0" y="0"/>
                  <wp:positionH relativeFrom="column">
                    <wp:posOffset>-47625</wp:posOffset>
                  </wp:positionH>
                  <wp:positionV relativeFrom="paragraph">
                    <wp:posOffset>9048750</wp:posOffset>
                  </wp:positionV>
                  <wp:extent cx="638175" cy="38100"/>
                  <wp:effectExtent l="0" t="0" r="0" b="0"/>
                  <wp:wrapNone/>
                  <wp:docPr id="59955" name="Рисунок 59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7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78752" behindDoc="0" locked="0" layoutInCell="1" allowOverlap="1">
                  <wp:simplePos x="0" y="0"/>
                  <wp:positionH relativeFrom="column">
                    <wp:posOffset>-47625</wp:posOffset>
                  </wp:positionH>
                  <wp:positionV relativeFrom="paragraph">
                    <wp:posOffset>9048750</wp:posOffset>
                  </wp:positionV>
                  <wp:extent cx="638175" cy="38100"/>
                  <wp:effectExtent l="0" t="0" r="0" b="0"/>
                  <wp:wrapNone/>
                  <wp:docPr id="59954" name="Рисунок 59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7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503109">
              <w:rPr>
                <w:rFonts w:ascii="Arial Unicode" w:hAnsi="Arial Unicode" w:cs="Calibri"/>
                <w:sz w:val="16"/>
                <w:szCs w:val="16"/>
              </w:rPr>
              <w:t>ՈՒղղորդիչ պերիֆերիկ</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80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4 400 000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պերիֆերիկ, դիստալ հատվածը նիտինոլից 10սմ և 25սմ,  պոլիմերային և հիդրոֆիլիկ ծածկույթով, տրամագիծը 0.014'' և 0,018'', երկարությունը 190սմ և 300սմ, ծայրը 2,8g և 3,5g, ծայրի ռենտգենկոնտրաստությունը 3սմ: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5A1051">
            <w:pPr>
              <w:rPr>
                <w:rFonts w:ascii="Arial Unicode" w:hAnsi="Arial Unicode" w:cs="Calibri"/>
                <w:sz w:val="16"/>
                <w:szCs w:val="16"/>
              </w:rPr>
            </w:pPr>
            <w:r>
              <w:rPr>
                <w:rFonts w:ascii="Arial Unicode" w:hAnsi="Arial Unicode" w:cs="Calibri"/>
                <w:sz w:val="16"/>
                <w:szCs w:val="16"/>
              </w:rPr>
              <w:t>ՈՒղղորդիչ պերիֆերիկ, դիստալ հատվածը նիտինոլից 10սմ և 25սմ,  պոլիմերային և հիդրոֆիլիկ ծածկույթով, տրամագիծը 0.014'' և 0,018'', երկարությունը 190սմ և 300սմ, ծայրը 2,8g և 3,5g, ծայրի ռենտգենկոնտրաստությունը 3սմ: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p w:rsidR="00503109" w:rsidRDefault="00503109">
            <w:pPr>
              <w:rPr>
                <w:rFonts w:ascii="Arial Unicode" w:hAnsi="Arial Unicode" w:cs="Calibri"/>
                <w:sz w:val="16"/>
                <w:szCs w:val="16"/>
              </w:rPr>
            </w:pPr>
          </w:p>
        </w:tc>
      </w:tr>
      <w:tr w:rsidR="00503109" w:rsidRPr="005C4977" w:rsidTr="007C6E8B">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72</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պերիֆերիկ</w:t>
            </w:r>
          </w:p>
        </w:tc>
        <w:tc>
          <w:tcPr>
            <w:tcW w:w="916" w:type="dxa"/>
            <w:gridSpan w:val="3"/>
            <w:tcBorders>
              <w:bottom w:val="single" w:sz="8" w:space="0" w:color="auto"/>
            </w:tcBorders>
            <w:shd w:val="clear" w:color="auto" w:fill="auto"/>
            <w:vAlign w:val="bottom"/>
          </w:tcPr>
          <w:p w:rsidR="00503109" w:rsidRPr="009A1D0A"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1998208"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53" name="Рисунок 59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0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1999232"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52" name="Рисунок 59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0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00256"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51" name="Рисунок 59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0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01280"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50" name="Рисунок 59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0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02304"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49" name="Рисунок 59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1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03328"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48" name="Рисунок 59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1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04352"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47" name="Рисунок 59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1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05376"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46" name="Рисунок 59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1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06400"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45" name="Рисунок 59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1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07424"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44" name="Рисунок 5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1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08448"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43" name="Рисунок 59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1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09472"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42" name="Рисунок 59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1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10496"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41" name="Рисунок 59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1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11520"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40" name="Рисунок 59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1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12544"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39" name="Рисунок 59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2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13568"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38" name="Рисунок 59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2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14592"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37" name="Рисунок 59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2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15616"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36" name="Рисунок 59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2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16640"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35" name="Рисунок 59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2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17664"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34" name="Рисунок 59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2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18688"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33" name="Рисунок 59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2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19712"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32" name="Рисунок 59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2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20736"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31" name="Рисунок 59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2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21760"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30" name="Рисунок 59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2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22784"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29" name="Рисунок 59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3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23808"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28" name="Рисунок 59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3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24832"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27" name="Рисунок 59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3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25856"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26" name="Рисунок 59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3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26880"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25" name="Рисунок 59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3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27904"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24" name="Рисунок 59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3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28928"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23" name="Рисунок 59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3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29952"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22" name="Рисунок 59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3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30976"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21" name="Рисунок 59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3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32000"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20" name="Рисунок 59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3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33024"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19" name="Рисунок 59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4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34048"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18" name="Рисунок 59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4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35072"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17" name="Рисунок 59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4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36096"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16" name="Рисунок 59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4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37120"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15" name="Рисунок 59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4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038144" behindDoc="0" locked="0" layoutInCell="1" allowOverlap="1">
                  <wp:simplePos x="0" y="0"/>
                  <wp:positionH relativeFrom="column">
                    <wp:posOffset>-971550</wp:posOffset>
                  </wp:positionH>
                  <wp:positionV relativeFrom="paragraph">
                    <wp:posOffset>1847850</wp:posOffset>
                  </wp:positionV>
                  <wp:extent cx="1028700" cy="38100"/>
                  <wp:effectExtent l="0" t="0" r="0" b="0"/>
                  <wp:wrapNone/>
                  <wp:docPr id="59914" name="Рисунок 59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4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sidR="00503109">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750 000</w:t>
            </w:r>
          </w:p>
        </w:tc>
        <w:tc>
          <w:tcPr>
            <w:tcW w:w="2410" w:type="dxa"/>
            <w:gridSpan w:val="6"/>
            <w:tcBorders>
              <w:bottom w:val="single" w:sz="8" w:space="0" w:color="auto"/>
              <w:right w:val="single" w:sz="4" w:space="0" w:color="auto"/>
            </w:tcBorders>
            <w:shd w:val="clear" w:color="auto" w:fill="auto"/>
            <w:vAlign w:val="bottom"/>
          </w:tcPr>
          <w:p w:rsidR="00503109" w:rsidRPr="005A1051" w:rsidRDefault="0040207A">
            <w:pPr>
              <w:rPr>
                <w:rFonts w:ascii="Arial Unicode" w:hAnsi="Arial Unicode" w:cs="Calibri"/>
                <w:sz w:val="16"/>
                <w:szCs w:val="16"/>
              </w:rPr>
            </w:pPr>
            <w:r>
              <w:rPr>
                <w:rFonts w:ascii="Arial Unicode" w:hAnsi="Arial Unicode" w:cs="Calibri"/>
                <w:noProof/>
                <w:sz w:val="16"/>
                <w:szCs w:val="16"/>
                <w:lang w:val="ru-RU"/>
              </w:rPr>
              <w:drawing>
                <wp:anchor distT="0" distB="0" distL="114300" distR="114300" simplePos="0" relativeHeight="25203916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13" name="Рисунок 59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4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4019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12" name="Рисунок 59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4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4121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11" name="Рисунок 59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4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4224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10" name="Рисунок 59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4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4326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09" name="Рисунок 59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5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4428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08" name="Рисунок 59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5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4531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07" name="Рисунок 59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5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4633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06" name="Рисунок 59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5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4736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05" name="Рисунок 59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5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4838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04" name="Рисунок 59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5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4940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03" name="Рисунок 59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5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5043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02" name="Рисунок 59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5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5145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01" name="Рисунок 59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5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5248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900" name="Рисунок 59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5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5350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99" name="Рисунок 59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6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5452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98" name="Рисунок 59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6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5555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97" name="Рисунок 59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6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5657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96" name="Рисунок 59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6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5760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95" name="Рисунок 59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6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5862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94" name="Рисунок 59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6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5964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93" name="Рисунок 59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6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6067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92" name="Рисунок 59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6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6169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91" name="Рисунок 59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6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6272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90" name="Рисунок 59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6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6374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89" name="Рисунок 59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7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6476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88" name="Рисунок 59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7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6579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87" name="Рисунок 59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7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6681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86" name="Рисунок 59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7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6784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85" name="Рисунок 59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7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6886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84" name="Рисунок 59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7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6988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83" name="Рисунок 59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7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7091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82" name="Рисунок 59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7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7193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81" name="Рисунок 59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7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7296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80" name="Рисунок 59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7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7398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79" name="Рисунок 59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8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7500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78" name="Рисунок 59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8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7603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77" name="Рисунок 59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8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7705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76" name="Рисунок 59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8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7808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75" name="Рисунок 59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8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7910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74" name="Рисунок 59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8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p>
          <w:p w:rsidR="00503109" w:rsidRPr="005A1051" w:rsidRDefault="00503109">
            <w:pPr>
              <w:rPr>
                <w:rFonts w:ascii="Arial Unicode" w:hAnsi="Arial Unicode" w:cs="Calibri"/>
                <w:sz w:val="16"/>
                <w:szCs w:val="16"/>
              </w:rPr>
            </w:pPr>
            <w:r w:rsidRPr="005A1051">
              <w:rPr>
                <w:rFonts w:ascii="Arial Unicode" w:hAnsi="Arial Unicode" w:cs="Calibri"/>
                <w:sz w:val="16"/>
                <w:szCs w:val="16"/>
              </w:rPr>
              <w:t xml:space="preserve">Ներանոթային ուղղորդիչ սուպերկոշտ տեսակի, տրամագիծը՝ 0.035'' և 0.038'', Երկարությունը՝ 75սմ, 145սմ, 180սմ և 260սմ, նյութը՝ չժանգոտվող պողպատ: Միջուկի կառուցվածքը՝ ուժեղացված աջակցություն: Ծածկույթը՝ տեֆլոն ( PTFE),  ծայրի ձևը՝ ուղիղ և J, ծայրի երկարությունը՝ 1սմ, 4 սմ, 6 սմ, 7 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w:t>
            </w:r>
            <w:r w:rsidRPr="005A1051">
              <w:rPr>
                <w:rFonts w:ascii="Arial Unicode" w:hAnsi="Arial Unicode" w:cs="Calibri"/>
                <w:sz w:val="16"/>
                <w:szCs w:val="16"/>
              </w:rPr>
              <w:lastRenderedPageBreak/>
              <w:t>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bottom"/>
          </w:tcPr>
          <w:p w:rsidR="00503109" w:rsidRPr="005A1051" w:rsidRDefault="0040207A" w:rsidP="007C6E8B">
            <w:pPr>
              <w:rPr>
                <w:rFonts w:ascii="Arial Unicode" w:hAnsi="Arial Unicode" w:cs="Calibri"/>
                <w:sz w:val="16"/>
                <w:szCs w:val="16"/>
              </w:rPr>
            </w:pPr>
            <w:r>
              <w:rPr>
                <w:rFonts w:ascii="Arial Unicode" w:hAnsi="Arial Unicode" w:cs="Calibri"/>
                <w:noProof/>
                <w:sz w:val="16"/>
                <w:szCs w:val="16"/>
                <w:lang w:val="ru-RU"/>
              </w:rPr>
              <w:lastRenderedPageBreak/>
              <w:drawing>
                <wp:anchor distT="0" distB="0" distL="114300" distR="114300" simplePos="0" relativeHeight="25208012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73" name="Рисунок 59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8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8115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72" name="Рисунок 59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8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8217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71" name="Рисунок 59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8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8320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70" name="Рисунок 59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8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8422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69" name="Рисунок 59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9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8524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68" name="Рисунок 59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9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8627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67" name="Рисунок 59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9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8729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66" name="Рисунок 59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9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8832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65" name="Рисунок 59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9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8934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64" name="Рисунок 59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9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9036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63" name="Рисунок 59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9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9139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62" name="Рисунок 59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9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9241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61" name="Рисунок 59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9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9344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60" name="Рисунок 59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49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9446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59" name="Рисунок 59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0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9548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58" name="Рисунок 59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0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9651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57" name="Рисунок 59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0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9753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56" name="Рисунок 59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0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9856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55" name="Рисунок 59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0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09958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54" name="Рисунок 59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0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0060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53" name="Рисунок 59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0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0163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52" name="Рисунок 59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0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0265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51" name="Рисунок 59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0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0368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50" name="Рисунок 59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0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0470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49" name="Рисунок 59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1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0572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48" name="Рисунок 59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1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0675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47" name="Рисунок 59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1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0777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46" name="Рисунок 59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1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0880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45" name="Рисунок 59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1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0982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44" name="Рисунок 59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1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1084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43" name="Рисунок 59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1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1187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42" name="Рисунок 59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1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1289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41" name="Рисунок 59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1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1392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40" name="Рисунок 59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1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1494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39" name="Рисунок 59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2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15968"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38" name="Рисунок 59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2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16992"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37" name="Рисунок 59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2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18016"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36" name="Рисунок 59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2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19040"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35" name="Рисунок 59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2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Arial Unicode" w:hAnsi="Arial Unicode" w:cs="Calibri"/>
                <w:noProof/>
                <w:sz w:val="16"/>
                <w:szCs w:val="16"/>
                <w:lang w:val="ru-RU"/>
              </w:rPr>
              <w:drawing>
                <wp:anchor distT="0" distB="0" distL="114300" distR="114300" simplePos="0" relativeHeight="252120064" behindDoc="0" locked="0" layoutInCell="1" allowOverlap="1">
                  <wp:simplePos x="0" y="0"/>
                  <wp:positionH relativeFrom="column">
                    <wp:posOffset>3200400</wp:posOffset>
                  </wp:positionH>
                  <wp:positionV relativeFrom="paragraph">
                    <wp:posOffset>1847850</wp:posOffset>
                  </wp:positionV>
                  <wp:extent cx="1028700" cy="38100"/>
                  <wp:effectExtent l="0" t="0" r="0" b="0"/>
                  <wp:wrapNone/>
                  <wp:docPr id="59834" name="Рисунок 59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2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p>
          <w:p w:rsidR="00503109" w:rsidRPr="005A1051" w:rsidRDefault="00503109" w:rsidP="007C6E8B">
            <w:pPr>
              <w:rPr>
                <w:rFonts w:ascii="Arial Unicode" w:hAnsi="Arial Unicode" w:cs="Calibri"/>
                <w:sz w:val="16"/>
                <w:szCs w:val="16"/>
              </w:rPr>
            </w:pPr>
            <w:r w:rsidRPr="005A1051">
              <w:rPr>
                <w:rFonts w:ascii="Arial Unicode" w:hAnsi="Arial Unicode" w:cs="Calibri"/>
                <w:sz w:val="16"/>
                <w:szCs w:val="16"/>
              </w:rPr>
              <w:t xml:space="preserve">Ներանոթային ուղղորդիչ սուպերկոշտ տեսակի, տրամագիծը՝ 0.035'' և 0.038'', Երկարությունը՝ 75սմ, 145սմ, 180սմ և 260սմ, նյութը՝ չժանգոտվող պողպատ: Միջուկի կառուցվածքը՝ ուժեղացված աջակցություն: Ծածկույթը՝ տեֆլոն ( PTFE),  ծայրի ձևը՝ ուղիղ և J, ծայրի երկարությունը՝ 1սմ, 4 սմ, 6 սմ, 7 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w:t>
            </w:r>
            <w:r w:rsidRPr="005A1051">
              <w:rPr>
                <w:rFonts w:ascii="Arial Unicode" w:hAnsi="Arial Unicode" w:cs="Calibri"/>
                <w:sz w:val="16"/>
                <w:szCs w:val="16"/>
              </w:rPr>
              <w:lastRenderedPageBreak/>
              <w:t>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73</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պերիֆերիկ</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495 000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Ներանոթային ուղղորդիչ, տրամագիծը՝ 0,014'', 0,018'' և 0.035'', երկարությունը՝ 300սմ, 400սմ, նյութը՝ գերէլաստիկ նիտիլոնից,  սիլիկոնային ծածկույթով, կայուն ճկումների և ապահովում է պտտող մոմենտ, ծայրի ձևը ուղիղ և անկյունով, 2,5սմ, 9սմ և 15սմ երկարությամբ: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Ներանոթային ուղղորդիչ, տրամագիծը՝ 0,014'', 0,018'' և 0.035'', երկարությունը՝ 300սմ, 400սմ, նյութը՝ գերէլաստիկ նիտիլոնից,  սիլիկոնային ծածկույթով, կայուն ճկումների և ապահովում է պտտող մոմենտ, ծայրի ձևը ուղիղ և անկյունով, 2,5սմ, 9սմ և 15սմ երկարությամբ: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74</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պերիֆերիկ</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345 000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Ներանոթային ուղղորդիչ, վերահսկող տեսակի, տրամագիծը՝ 0,018''; Երկարությունը՝ 110սմ, 150սմ, 200սմ և 300սմ, միջուկի նյութը՝ չժանգոտվող պողպատ, ծածկույթը՝ պոլիմերային հիդրոֆիլ, տեֆլոնային՝ պրոքսիմալ հատվածում, ծայրը՝ 6g , 8g, ծայրի ձևը ուղիղ, ծայրի երկարությունը՝  8սմ և 12սմ: Վաճառողը պարտավոր է սեփական միջոցների հաշվին </w:t>
            </w:r>
            <w:r>
              <w:rPr>
                <w:rFonts w:ascii="Arial Unicode" w:hAnsi="Arial Unicode" w:cs="Calibri"/>
                <w:sz w:val="16"/>
                <w:szCs w:val="16"/>
              </w:rPr>
              <w:lastRenderedPageBreak/>
              <w:t>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 xml:space="preserve">Ներանոթային ուղղորդիչ, վերահսկող տեսակի, տրամագիծը՝ 0,018''; Երկարությունը՝ 110սմ, 150սմ, 200սմ և 300սմ, միջուկի նյութը՝ չժանգոտվող պողպատ, ծածկույթը՝ պոլիմերային հիդրոֆիլ, տեֆլոնային՝ պրոքսիմալ հատվածում, ծայրը՝ 6g , 8g, ծայրի ձևը ուղիղ, ծայրի երկարությունը՝  8սմ և 12սմ: Վաճառողը </w:t>
            </w:r>
            <w:r>
              <w:rPr>
                <w:rFonts w:ascii="Arial Unicode" w:hAnsi="Arial Unicode" w:cs="Calibri"/>
                <w:sz w:val="16"/>
                <w:szCs w:val="16"/>
              </w:rPr>
              <w:lastRenderedPageBreak/>
              <w:t>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75</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պերիֆերիկ</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290 000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Ներանոթային ուղղորդիչ, վերահսկող տեսակի, տրամագիծը՝ 0,014''; երկարությունը՝ 182սմ և 300սմ, միջուկի նյութը՝ չժանգոտվող պողպատ, ծածկույթը՝ պոլիմերային հիդրոֆիլ, տեֆլոնային՝ պրոքսիմալ հատվածում,  ծայրը 3g և 6g, ծայրի ձևը՝ ուղիղ և կոր, ծայրի երկարությունը 8սմ և 11սմ: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 xml:space="preserve">Ներանոթային ուղղորդիչ, վերահսկող տեսակի, տրամագիծը՝ 0,014''; երկարությունը՝ 182սմ և 300սմ, միջուկի նյութը՝ չժանգոտվող պողպատ, ծածկույթը՝ պոլիմերային հիդրոֆիլ, տեֆլոնային՝ պրոքսիմալ հատվածում,  ծայրը 3g և 6g, ծայրի ձևը՝ ուղիղ և կոր, ծայրի երկարությունը 8սմ և 11սմ: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w:t>
            </w:r>
            <w:r>
              <w:rPr>
                <w:rFonts w:ascii="Arial Unicode" w:hAnsi="Arial Unicode" w:cs="Calibri"/>
                <w:sz w:val="16"/>
                <w:szCs w:val="16"/>
              </w:rPr>
              <w:lastRenderedPageBreak/>
              <w:t>պետք է իրականացվի երկու ամսվա ընթացքում:</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76</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պերիֆերիկ</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պերիֆերիկ, լարը նիտինոլիցէ պատված պոլիուրետանով,  հիդրոֆիլիկ ծածկույթով, տրամագիծը 0,018'', 0,025'', 0,035'' և 0.038"; երկարությունը 120սմ, 150սմ, 180սմ, 220սմ և 260սմ, ծայրի ձևերը ուղիղ ր կոր, չկուն ծայրը 3սմ: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5A1051">
            <w:pPr>
              <w:rPr>
                <w:rFonts w:ascii="Arial Unicode" w:hAnsi="Arial Unicode" w:cs="Calibri"/>
                <w:sz w:val="16"/>
                <w:szCs w:val="16"/>
              </w:rPr>
            </w:pPr>
            <w:r>
              <w:rPr>
                <w:rFonts w:ascii="Arial Unicode" w:hAnsi="Arial Unicode" w:cs="Calibri"/>
                <w:sz w:val="16"/>
                <w:szCs w:val="16"/>
              </w:rPr>
              <w:t>ՈՒղղորդիչ պերիֆերիկ, լարը նիտինոլիցէ պատված պոլիուրետանով,  հիդրոֆիլիկ ծածկույթով, տրամագիծը 0,018'', 0,025'', 0,035'' և 0.038"; երկարությունը 120սմ, 150սմ, 180սմ, 220սմ և 260սմ, ծայրի ձևերը ուղիղ ր կոր, չկուն ծայրը 3սմ: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p w:rsidR="00503109" w:rsidRDefault="00503109">
            <w:pPr>
              <w:rPr>
                <w:rFonts w:ascii="Arial Unicode" w:hAnsi="Arial Unicode" w:cs="Calibri"/>
                <w:sz w:val="16"/>
                <w:szCs w:val="16"/>
              </w:rPr>
            </w:pP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77</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ՈՒղղորդիչ պերիֆերիկ կառավարվող</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20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1 500 000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ՈՒղղորդիչ պերիֆերիկ կառավարվող, նյութը՝ չժանգոտվող պողպատ, որը պատված է պոլիտետրաֆտորէթիլենով( PTFE), միջուկի մոտակա հատվածը ձգվում է դեպի վերջ, դառնալով ճկուն և ձուլվող ծայրամաս, ուղղորդիչի երկարությունը՝ 185սմ, 300սմ, կիսաճկուն մասի երկարությունը` 6սմ և 11սմ, արտաքին տրամագիծը (առավելագույնը)՝ 0,035''(0,89մմ), ծայրի ձևը J և C, ծայրին վոլֆրամի ռադիոթափանցիկ ոսկեզօծ պարույր, պարուրային զսպանակի երկարությունը 4սմ, ծայրի ռենտգենկոնտրաստությունը 4սմ: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w:t>
            </w:r>
            <w:r>
              <w:rPr>
                <w:rFonts w:ascii="Arial Unicode" w:hAnsi="Arial Unicode" w:cs="Calibri"/>
                <w:sz w:val="16"/>
                <w:szCs w:val="16"/>
              </w:rPr>
              <w:lastRenderedPageBreak/>
              <w:t>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 xml:space="preserve">ՈՒղղորդիչ պերիֆերիկ կառավարվող, նյութը՝ չժանգոտվող պողպատ, որը պատված է պոլիտետրաֆտորէթիլենով( PTFE), միջուկի մոտակա հատվածը ձգվում է դեպի վերջ, դառնալով ճկուն և ձուլվող ծայրամաս, ուղղորդիչի երկարությունը՝ 185սմ, 300սմ, կիսաճկուն մասի երկարությունը` 6սմ և 11սմ, արտաքին տրամագիծը (առավելագույնը)՝ 0,035''(0,89մմ), ծայրի ձևը J և C, ծայրին վոլֆրամի ռադիոթափանցիկ ոսկեզօծ պարույր, պարուրային զսպանակի երկարությունը 4սմ, ծայրի ռենտգենկոնտրաստությունը 4սմ: Վաճառողը պարտավոր է սեփական միջոցների հաշվին իրականացնել հետևյալ գործառույները. Յուրաքանչյուր </w:t>
            </w:r>
            <w:r>
              <w:rPr>
                <w:rFonts w:ascii="Arial Unicode" w:hAnsi="Arial Unicode" w:cs="Calibri"/>
                <w:sz w:val="16"/>
                <w:szCs w:val="16"/>
              </w:rPr>
              <w:lastRenderedPageBreak/>
              <w:t>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r>
      <w:tr w:rsidR="00503109" w:rsidRPr="005C4977" w:rsidTr="002B3934">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78</w:t>
            </w:r>
          </w:p>
        </w:tc>
        <w:tc>
          <w:tcPr>
            <w:tcW w:w="1505" w:type="dxa"/>
            <w:gridSpan w:val="2"/>
            <w:tcBorders>
              <w:bottom w:val="single" w:sz="8" w:space="0" w:color="auto"/>
            </w:tcBorders>
            <w:shd w:val="clear" w:color="auto" w:fill="auto"/>
            <w:vAlign w:val="bottom"/>
          </w:tcPr>
          <w:p w:rsidR="00503109" w:rsidRPr="00E32602" w:rsidRDefault="0040207A" w:rsidP="00E32602">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213952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33" name="Рисунок 5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4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4054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32" name="Рисунок 59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4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4156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31" name="Рисунок 59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4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4259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30" name="Рисунок 59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4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4361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29" name="Рисунок 59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4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4464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28" name="Рисунок 59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4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4566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27" name="Рисунок 59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50"/>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4668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26" name="Рисунок 59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51"/>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47712"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59825" name="Рисунок 59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52"/>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48736"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59824" name="Рисунок 59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53"/>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4976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23" name="Рисунок 59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5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5078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22" name="Рисунок 5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5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5180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21" name="Рисунок 59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5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5283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20" name="Рисунок 59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5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5385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19" name="Рисунок 59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5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5488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18" name="Рисунок 59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5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55904"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59817" name="Рисунок 59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60"/>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56928"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59816" name="Рисунок 59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61"/>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5795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15" name="Рисунок 59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6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5897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14" name="Рисунок 59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6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6000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13" name="Рисунок 59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6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6102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12" name="Рисунок 59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6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6204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11" name="Рисунок 59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6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6307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10" name="Рисунок 59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6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6409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09" name="Рисунок 59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68"/>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6512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08" name="Рисунок 59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69"/>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66144"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59807" name="Рисунок 59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70"/>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67168"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59806" name="Рисунок 59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71"/>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6819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05" name="Рисунок 59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72"/>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69216"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04" name="Рисунок 59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73"/>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70240"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03" name="Рисунок 59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74"/>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71264"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02" name="Рисунок 59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75"/>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72288"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01" name="Рисунок 59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76"/>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73312" behindDoc="0" locked="0" layoutInCell="1" allowOverlap="1">
                  <wp:simplePos x="0" y="0"/>
                  <wp:positionH relativeFrom="column">
                    <wp:posOffset>0</wp:posOffset>
                  </wp:positionH>
                  <wp:positionV relativeFrom="paragraph">
                    <wp:posOffset>1724025</wp:posOffset>
                  </wp:positionV>
                  <wp:extent cx="628650" cy="28575"/>
                  <wp:effectExtent l="0" t="0" r="0" b="0"/>
                  <wp:wrapNone/>
                  <wp:docPr id="59800" name="Рисунок 59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77"/>
                          <pic:cNvPicPr>
                            <a:picLocks noChangeAspect="1" noChangeArrowheads="1"/>
                          </pic:cNvPicPr>
                        </pic:nvPicPr>
                        <pic:blipFill>
                          <a:blip r:embed="rId10" cstate="print"/>
                          <a:srcRect/>
                          <a:stretch>
                            <a:fillRect/>
                          </a:stretch>
                        </pic:blipFill>
                        <pic:spPr bwMode="auto">
                          <a:xfrm>
                            <a:off x="0" y="0"/>
                            <a:ext cx="628650"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74336"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59799" name="Рисунок 59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78"/>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75360" behindDoc="0" locked="0" layoutInCell="1" allowOverlap="1">
                  <wp:simplePos x="0" y="0"/>
                  <wp:positionH relativeFrom="column">
                    <wp:posOffset>-47625</wp:posOffset>
                  </wp:positionH>
                  <wp:positionV relativeFrom="paragraph">
                    <wp:posOffset>1724025</wp:posOffset>
                  </wp:positionV>
                  <wp:extent cx="638175" cy="28575"/>
                  <wp:effectExtent l="0" t="0" r="0" b="0"/>
                  <wp:wrapNone/>
                  <wp:docPr id="59798" name="Рисунок 59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79"/>
                          <pic:cNvPicPr>
                            <a:picLocks noChangeAspect="1" noChangeArrowheads="1"/>
                          </pic:cNvPicPr>
                        </pic:nvPicPr>
                        <pic:blipFill>
                          <a:blip r:embed="rId11" cstate="print"/>
                          <a:srcRect/>
                          <a:stretch>
                            <a:fillRect/>
                          </a:stretch>
                        </pic:blipFill>
                        <pic:spPr bwMode="auto">
                          <a:xfrm>
                            <a:off x="0" y="0"/>
                            <a:ext cx="638175" cy="28575"/>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21088"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97" name="Рисунок 59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2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22112"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96" name="Рисунок 59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2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23136"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95" name="Рисунок 59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2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24160"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94" name="Рисунок 59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2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25184"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93" name="Рисунок 59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3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26208"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92" name="Рисунок 59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3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27232"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91" name="Рисунок 59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32"/>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28256"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90" name="Рисунок 59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33"/>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29280" behindDoc="0" locked="0" layoutInCell="1" allowOverlap="1">
                  <wp:simplePos x="0" y="0"/>
                  <wp:positionH relativeFrom="column">
                    <wp:posOffset>-47625</wp:posOffset>
                  </wp:positionH>
                  <wp:positionV relativeFrom="paragraph">
                    <wp:posOffset>4010025</wp:posOffset>
                  </wp:positionV>
                  <wp:extent cx="638175" cy="38100"/>
                  <wp:effectExtent l="0" t="0" r="0" b="0"/>
                  <wp:wrapNone/>
                  <wp:docPr id="59789" name="Рисунок 59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34"/>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30304" behindDoc="0" locked="0" layoutInCell="1" allowOverlap="1">
                  <wp:simplePos x="0" y="0"/>
                  <wp:positionH relativeFrom="column">
                    <wp:posOffset>-47625</wp:posOffset>
                  </wp:positionH>
                  <wp:positionV relativeFrom="paragraph">
                    <wp:posOffset>4010025</wp:posOffset>
                  </wp:positionV>
                  <wp:extent cx="638175" cy="38100"/>
                  <wp:effectExtent l="0" t="0" r="0" b="0"/>
                  <wp:wrapNone/>
                  <wp:docPr id="59788" name="Рисунок 59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35"/>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31328"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87" name="Рисунок 59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36"/>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32352"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86" name="Рисунок 59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37"/>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33376"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85" name="Рисунок 59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38"/>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34400"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84" name="Рисунок 59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39"/>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35424"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83" name="Рисунок 59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40"/>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36448" behindDoc="0" locked="0" layoutInCell="1" allowOverlap="1">
                  <wp:simplePos x="0" y="0"/>
                  <wp:positionH relativeFrom="column">
                    <wp:posOffset>0</wp:posOffset>
                  </wp:positionH>
                  <wp:positionV relativeFrom="paragraph">
                    <wp:posOffset>4010025</wp:posOffset>
                  </wp:positionV>
                  <wp:extent cx="628650" cy="38100"/>
                  <wp:effectExtent l="0" t="0" r="0" b="0"/>
                  <wp:wrapNone/>
                  <wp:docPr id="59782" name="Рисунок 59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41"/>
                          <pic:cNvPicPr>
                            <a:picLocks noChangeAspect="1" noChangeArrowheads="1"/>
                          </pic:cNvPicPr>
                        </pic:nvPicPr>
                        <pic:blipFill>
                          <a:blip r:embed="rId10" cstate="print"/>
                          <a:srcRect/>
                          <a:stretch>
                            <a:fillRect/>
                          </a:stretch>
                        </pic:blipFill>
                        <pic:spPr bwMode="auto">
                          <a:xfrm>
                            <a:off x="0" y="0"/>
                            <a:ext cx="62865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37472" behindDoc="0" locked="0" layoutInCell="1" allowOverlap="1">
                  <wp:simplePos x="0" y="0"/>
                  <wp:positionH relativeFrom="column">
                    <wp:posOffset>-47625</wp:posOffset>
                  </wp:positionH>
                  <wp:positionV relativeFrom="paragraph">
                    <wp:posOffset>4010025</wp:posOffset>
                  </wp:positionV>
                  <wp:extent cx="638175" cy="38100"/>
                  <wp:effectExtent l="0" t="0" r="0" b="0"/>
                  <wp:wrapNone/>
                  <wp:docPr id="59781" name="Рисунок 59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42"/>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38496" behindDoc="0" locked="0" layoutInCell="1" allowOverlap="1">
                  <wp:simplePos x="0" y="0"/>
                  <wp:positionH relativeFrom="column">
                    <wp:posOffset>-47625</wp:posOffset>
                  </wp:positionH>
                  <wp:positionV relativeFrom="paragraph">
                    <wp:posOffset>4010025</wp:posOffset>
                  </wp:positionV>
                  <wp:extent cx="638175" cy="38100"/>
                  <wp:effectExtent l="0" t="0" r="0" b="0"/>
                  <wp:wrapNone/>
                  <wp:docPr id="59780" name="Рисунок 59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43"/>
                          <pic:cNvPicPr>
                            <a:picLocks noChangeAspect="1" noChangeArrowheads="1"/>
                          </pic:cNvPicPr>
                        </pic:nvPicPr>
                        <pic:blipFill>
                          <a:blip r:embed="rId11" cstate="print"/>
                          <a:srcRect/>
                          <a:stretch>
                            <a:fillRect/>
                          </a:stretch>
                        </pic:blipFill>
                        <pic:spPr bwMode="auto">
                          <a:xfrm>
                            <a:off x="0" y="0"/>
                            <a:ext cx="638175" cy="38100"/>
                          </a:xfrm>
                          <a:prstGeom prst="rect">
                            <a:avLst/>
                          </a:prstGeom>
                          <a:noFill/>
                          <a:ln w="9525">
                            <a:noFill/>
                            <a:miter lim="800000"/>
                            <a:headEnd/>
                            <a:tailEnd/>
                          </a:ln>
                        </pic:spPr>
                      </pic:pic>
                    </a:graphicData>
                  </a:graphic>
                </wp:anchor>
              </w:drawing>
            </w:r>
            <w:r w:rsidR="00503109">
              <w:rPr>
                <w:rFonts w:ascii="Arial Unicode" w:hAnsi="Arial Unicode" w:cs="Calibri"/>
                <w:sz w:val="16"/>
                <w:szCs w:val="16"/>
              </w:rPr>
              <w:t>Ստենտ գրաֆտ կորոնար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2</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900 000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գրաֆտը իրենից ներկայացնում է երկու միանման ստենտերի միջև տեղադրված գրաֆտով համակարգ, ստենտի նյութը չժանգոտվող պողպատ L316, գրաֆտի նյութը ընդարձակվող PTFE, կրկնակի պատի հաստությունը 0,52մմ, շավթի չափը 2,4-2,8fr, համատեղելի ուղղորդիչը 0,014'', համատեղելի ուղղորդիչ կաթետրի լուսանցքը նվազագույնը 0,068'' և 0,072'':  Տեղադրման համակարգը արագ փոփոխման բալոնային կաթետր առնվազն 2 ռենտգենոկոնտրաստ մարկերներով ստենտի ծայրերին: Ստենտ գրաֆտի չափերը՝</w:t>
            </w:r>
            <w:r>
              <w:rPr>
                <w:rFonts w:ascii="Arial Unicode" w:hAnsi="Arial Unicode" w:cs="Calibri"/>
                <w:sz w:val="16"/>
                <w:szCs w:val="16"/>
              </w:rPr>
              <w:br/>
              <w:t>-2,8; 3,5; 4,0; 4,5 և 4,8մմ տրամագծերի համար երկարությունները  առնվազն 3 չափ յուրաքանչյուր տրամագծի համար, ընդ որում ամենակարճը` ոչ ավել քան 16մմ, ամենաերկարը` ոչ պակաս քան 26մմ: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5A1051">
            <w:pPr>
              <w:rPr>
                <w:rFonts w:ascii="Arial Unicode" w:hAnsi="Arial Unicode" w:cs="Calibri"/>
                <w:sz w:val="16"/>
                <w:szCs w:val="16"/>
              </w:rPr>
            </w:pPr>
            <w:r>
              <w:rPr>
                <w:rFonts w:ascii="Arial Unicode" w:hAnsi="Arial Unicode" w:cs="Calibri"/>
                <w:sz w:val="16"/>
                <w:szCs w:val="16"/>
              </w:rPr>
              <w:t>Ստենտ գրաֆտը իրենից ներկայացնում է երկու միանման ստենտերի միջև տեղադրված գրաֆտով համակարգ, ստենտի նյութը չժանգոտվող պողպատ L316, գրաֆտի նյութը ընդարձակվող PTFE, կրկնակի պատի հաստությունը 0,52մմ, շավթի չափը 2,4-2,8fr, համատեղելի ուղղորդիչը 0,014'', համատեղելի ուղղորդիչ կաթետրի լուսանցքը նվազագույնը 0,068'' և 0,072'':  Տեղադրման համակարգը արագ փոփոխման բալոնային կաթետր առնվազն 2 ռենտգենոկոնտրաստ մարկերներով ստենտի ծայրերին: Ստենտ գրաֆտի չափերը՝</w:t>
            </w:r>
            <w:r>
              <w:rPr>
                <w:rFonts w:ascii="Arial Unicode" w:hAnsi="Arial Unicode" w:cs="Calibri"/>
                <w:sz w:val="16"/>
                <w:szCs w:val="16"/>
              </w:rPr>
              <w:br/>
              <w:t>-2,8; 3,5; 4,0; 4,5 և 4,8մմ տրամագծերի համար երկարությունները  առնվազն 3 չափ յուրաքանչյուր տրամագծի համար, ընդ որում ամենակարճը` ոչ ավել քան 16մմ, ամենաերկարը` ոչ պակաս քան 26մմ: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p w:rsidR="00503109" w:rsidRDefault="00503109">
            <w:pPr>
              <w:rPr>
                <w:rFonts w:ascii="Arial Unicode" w:hAnsi="Arial Unicode" w:cs="Calibri"/>
                <w:sz w:val="16"/>
                <w:szCs w:val="16"/>
              </w:rPr>
            </w:pPr>
          </w:p>
        </w:tc>
      </w:tr>
      <w:tr w:rsidR="00503109" w:rsidRPr="00503109" w:rsidTr="002B3934">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79</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գրաֆտ պերիֆերիկ</w:t>
            </w:r>
          </w:p>
        </w:tc>
        <w:tc>
          <w:tcPr>
            <w:tcW w:w="916" w:type="dxa"/>
            <w:gridSpan w:val="3"/>
            <w:tcBorders>
              <w:bottom w:val="single" w:sz="8" w:space="0" w:color="auto"/>
            </w:tcBorders>
            <w:shd w:val="clear" w:color="auto" w:fill="auto"/>
            <w:vAlign w:val="bottom"/>
          </w:tcPr>
          <w:p w:rsidR="00503109" w:rsidRPr="009A1D0A"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2176384"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79" name="Рисунок 59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8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77408"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78" name="Рисунок 59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8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78432"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77" name="Рисунок 59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8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79456"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76" name="Рисунок 59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8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80480"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75" name="Рисунок 59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8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81504"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74" name="Рисунок 59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8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82528"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73" name="Рисунок 59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8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83552"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72" name="Рисунок 59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8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84576"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71" name="Рисунок 59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8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85600"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70" name="Рисунок 59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8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86624"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69" name="Рисунок 59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9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87648"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68" name="Рисунок 59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9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88672"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67" name="Рисунок 59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9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89696"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66" name="Рисунок 59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9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90720"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65" name="Рисунок 59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9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91744"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64" name="Рисунок 59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9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92768"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63" name="Рисунок 59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9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93792"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62" name="Рисунок 59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9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94816"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61" name="Рисунок 59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9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95840"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60" name="Рисунок 59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59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96864"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59" name="Рисунок 59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0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97888"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58" name="Рисунок 5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0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98912"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57" name="Рисунок 59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0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199936"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56" name="Рисунок 59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0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00960"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55" name="Рисунок 59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0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01984"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54" name="Рисунок 59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0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03008"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53" name="Рисунок 59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0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04032"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52" name="Рисунок 59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0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05056"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51" name="Рисунок 59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0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06080"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50" name="Рисунок 59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0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07104"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49" name="Рисунок 59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1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08128"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48" name="Рисунок 59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1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09152"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47" name="Рисунок 59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1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10176"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46" name="Рисунок 59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1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11200"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45" name="Рисунок 59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1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12224"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44" name="Рисунок 59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1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13248"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43" name="Рисунок 59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1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14272"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42" name="Рисунок 59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1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15296"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41" name="Рисунок 59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1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16320" behindDoc="0" locked="0" layoutInCell="1" allowOverlap="1">
                  <wp:simplePos x="0" y="0"/>
                  <wp:positionH relativeFrom="column">
                    <wp:posOffset>-971550</wp:posOffset>
                  </wp:positionH>
                  <wp:positionV relativeFrom="paragraph">
                    <wp:posOffset>2276475</wp:posOffset>
                  </wp:positionV>
                  <wp:extent cx="1028700" cy="38100"/>
                  <wp:effectExtent l="0" t="0" r="0" b="0"/>
                  <wp:wrapNone/>
                  <wp:docPr id="59740" name="Рисунок 59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1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sidR="00503109">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8</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24 000 000</w:t>
            </w:r>
          </w:p>
        </w:tc>
        <w:tc>
          <w:tcPr>
            <w:tcW w:w="2410" w:type="dxa"/>
            <w:gridSpan w:val="6"/>
            <w:tcBorders>
              <w:bottom w:val="single" w:sz="8" w:space="0" w:color="auto"/>
              <w:right w:val="single" w:sz="4" w:space="0" w:color="auto"/>
            </w:tcBorders>
            <w:shd w:val="clear" w:color="auto" w:fill="auto"/>
            <w:vAlign w:val="bottom"/>
          </w:tcPr>
          <w:p w:rsidR="00503109" w:rsidRDefault="0040207A">
            <w:pPr>
              <w:rPr>
                <w:rFonts w:ascii="Calibri" w:hAnsi="Calibri" w:cs="Calibri"/>
                <w:color w:val="000000"/>
                <w:sz w:val="22"/>
                <w:szCs w:val="22"/>
              </w:rPr>
            </w:pPr>
            <w:r>
              <w:rPr>
                <w:rFonts w:ascii="Calibri" w:hAnsi="Calibri" w:cs="Calibri"/>
                <w:noProof/>
                <w:color w:val="000000"/>
                <w:lang w:val="ru-RU"/>
              </w:rPr>
              <w:drawing>
                <wp:anchor distT="0" distB="0" distL="114300" distR="114300" simplePos="0" relativeHeight="252217344"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39" name="Рисунок 59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2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18368"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38" name="Рисунок 59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2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19392"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37" name="Рисунок 59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2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20416"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36" name="Рисунок 59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2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21440"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35" name="Рисунок 59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2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22464"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34" name="Рисунок 59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2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23488"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33" name="Рисунок 59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2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24512"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32" name="Рисунок 59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2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25536"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31" name="Рисунок 59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2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26560"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30" name="Рисунок 59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2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27584"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29" name="Рисунок 59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3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28608"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28" name="Рисунок 59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3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29632"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27" name="Рисунок 59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3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30656"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26" name="Рисунок 59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3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31680"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25" name="Рисунок 59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3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32704"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24" name="Рисунок 59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3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33728"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23" name="Рисунок 59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3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34752"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22" name="Рисунок 59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3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35776"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21" name="Рисунок 5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3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36800"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20" name="Рисунок 59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3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37824"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19" name="Рисунок 59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4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38848"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18" name="Рисунок 59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4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39872"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17" name="Рисунок 59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4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40896"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16" name="Рисунок 59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4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41920"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15" name="Рисунок 59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4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42944"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14" name="Рисунок 59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4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43968"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13" name="Рисунок 59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4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44992"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12" name="Рисунок 59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4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46016"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11" name="Рисунок 59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4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47040"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10" name="Рисунок 59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4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48064"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09" name="Рисунок 59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50"/>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49088"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08" name="Рисунок 59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51"/>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50112"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07" name="Рисунок 59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52"/>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51136"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06" name="Рисунок 59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53"/>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52160"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05" name="Рисунок 59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54"/>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53184"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04" name="Рисунок 59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55"/>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54208"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03" name="Рисунок 59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56"/>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55232"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02" name="Рисунок 59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57"/>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56256"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01" name="Рисунок 59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58"/>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r>
              <w:rPr>
                <w:rFonts w:ascii="Calibri" w:hAnsi="Calibri" w:cs="Calibri"/>
                <w:noProof/>
                <w:color w:val="000000"/>
                <w:lang w:val="ru-RU"/>
              </w:rPr>
              <w:drawing>
                <wp:anchor distT="0" distB="0" distL="114300" distR="114300" simplePos="0" relativeHeight="252257280" behindDoc="0" locked="0" layoutInCell="1" allowOverlap="1">
                  <wp:simplePos x="0" y="0"/>
                  <wp:positionH relativeFrom="column">
                    <wp:posOffset>3200400</wp:posOffset>
                  </wp:positionH>
                  <wp:positionV relativeFrom="paragraph">
                    <wp:posOffset>2276475</wp:posOffset>
                  </wp:positionV>
                  <wp:extent cx="1028700" cy="38100"/>
                  <wp:effectExtent l="0" t="0" r="0" b="0"/>
                  <wp:wrapNone/>
                  <wp:docPr id="59700" name="Рисунок 59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659"/>
                          <pic:cNvPicPr>
                            <a:picLocks noChangeAspect="1" noChangeArrowheads="1"/>
                          </pic:cNvPicPr>
                        </pic:nvPicPr>
                        <pic:blipFill>
                          <a:blip r:embed="rId13" cstate="print"/>
                          <a:srcRect/>
                          <a:stretch>
                            <a:fillRect/>
                          </a:stretch>
                        </pic:blipFill>
                        <pic:spPr bwMode="auto">
                          <a:xfrm>
                            <a:off x="0" y="0"/>
                            <a:ext cx="1028700" cy="38100"/>
                          </a:xfrm>
                          <a:prstGeom prst="rect">
                            <a:avLst/>
                          </a:prstGeom>
                          <a:noFill/>
                          <a:ln w="9525">
                            <a:noFill/>
                            <a:miter lim="800000"/>
                            <a:headEnd/>
                            <a:tailEnd/>
                          </a:ln>
                        </pic:spPr>
                      </pic:pic>
                    </a:graphicData>
                  </a:graphic>
                </wp:anchor>
              </w:drawing>
            </w:r>
          </w:p>
          <w:p w:rsidR="00503109" w:rsidRPr="00503109" w:rsidRDefault="00503109" w:rsidP="00503109">
            <w:pPr>
              <w:rPr>
                <w:rFonts w:ascii="Arial Unicode" w:hAnsi="Arial Unicode" w:cs="Calibri"/>
                <w:sz w:val="16"/>
                <w:szCs w:val="16"/>
              </w:rPr>
            </w:pPr>
            <w:r w:rsidRPr="00503109">
              <w:rPr>
                <w:rFonts w:ascii="Arial Unicode" w:hAnsi="Arial Unicode" w:cs="Calibri"/>
                <w:sz w:val="16"/>
                <w:szCs w:val="16"/>
              </w:rPr>
              <w:t xml:space="preserve">Ստենտ գրաֆտ առաքման համակարգով, նախատեսված կրծքային </w:t>
            </w:r>
            <w:r w:rsidRPr="00503109">
              <w:rPr>
                <w:rFonts w:ascii="Arial Unicode" w:hAnsi="Arial Unicode" w:cs="Calibri"/>
                <w:sz w:val="16"/>
                <w:szCs w:val="16"/>
              </w:rPr>
              <w:lastRenderedPageBreak/>
              <w:t>աորտայի վայրէջ հատվածի վերականգնման համար շերտազատման դեպքերում, ստենտի նյութը նիտինոլ, գրաֆտի նյութը PTFE, ունի պլատին-իրրիդիումե ռենտգենկոնտրաստ մարկերներ դիստալ և պրոքսիմալ հատվածներում, ունի կոնաձև տարբերակներ որոնց դիստալ տրամագիծը փոքր է պրոքսիմալից: Չափսերը՝ (պրոքսիմալ տրամագիծ-դիստալ տրամագիծ-ծածկված երկարություն, առաքման համակարգ՝ ա/հ)</w:t>
            </w:r>
          </w:p>
          <w:p w:rsidR="00503109" w:rsidRPr="00503109" w:rsidRDefault="00503109" w:rsidP="00503109">
            <w:pPr>
              <w:rPr>
                <w:rFonts w:ascii="Arial Unicode" w:hAnsi="Arial Unicode" w:cs="Calibri"/>
                <w:sz w:val="16"/>
                <w:szCs w:val="16"/>
              </w:rPr>
            </w:pPr>
            <w:r w:rsidRPr="00503109">
              <w:rPr>
                <w:rFonts w:ascii="Arial Unicode" w:hAnsi="Arial Unicode" w:cs="Calibri"/>
                <w:sz w:val="16"/>
                <w:szCs w:val="16"/>
              </w:rPr>
              <w:t>-20մմ և 22մմ - 20մմ և 22մմ - 40-ից 120մմ տիրույթում առնվազն 5- ական երկարություն, ա/հ 21Fr,</w:t>
            </w:r>
          </w:p>
          <w:p w:rsidR="00503109" w:rsidRPr="00503109" w:rsidRDefault="00503109" w:rsidP="00503109">
            <w:pPr>
              <w:rPr>
                <w:rFonts w:ascii="Arial Unicode" w:hAnsi="Arial Unicode" w:cs="Calibri"/>
                <w:sz w:val="16"/>
                <w:szCs w:val="16"/>
              </w:rPr>
            </w:pPr>
            <w:r w:rsidRPr="00503109">
              <w:rPr>
                <w:rFonts w:ascii="Arial Unicode" w:hAnsi="Arial Unicode" w:cs="Calibri"/>
                <w:sz w:val="16"/>
                <w:szCs w:val="16"/>
              </w:rPr>
              <w:t xml:space="preserve">-24մմ և 26մմ - 24մմ և 26մմ - 40-ից 160մմ տիրույթում առնվազն 7 չափ, ա/հ 21Fr, </w:t>
            </w:r>
          </w:p>
          <w:p w:rsidR="00503109" w:rsidRPr="00503109" w:rsidRDefault="00503109" w:rsidP="00503109">
            <w:pPr>
              <w:rPr>
                <w:rFonts w:ascii="Arial Unicode" w:hAnsi="Arial Unicode" w:cs="Calibri"/>
                <w:sz w:val="16"/>
                <w:szCs w:val="16"/>
              </w:rPr>
            </w:pPr>
            <w:r w:rsidRPr="00503109">
              <w:rPr>
                <w:rFonts w:ascii="Arial Unicode" w:hAnsi="Arial Unicode" w:cs="Calibri"/>
                <w:sz w:val="16"/>
                <w:szCs w:val="16"/>
              </w:rPr>
              <w:t>-28մմ, 30մմ և 32մմ - 28մմ, 30մմ և 32մմ -  40-ից 200մմ տիրույթում առնվազն 9 չափ, ա/հ 21Fr,</w:t>
            </w:r>
          </w:p>
          <w:p w:rsidR="00503109" w:rsidRPr="00503109" w:rsidRDefault="00503109" w:rsidP="00503109">
            <w:pPr>
              <w:rPr>
                <w:rFonts w:ascii="Arial Unicode" w:hAnsi="Arial Unicode" w:cs="Calibri"/>
                <w:sz w:val="16"/>
                <w:szCs w:val="16"/>
              </w:rPr>
            </w:pPr>
            <w:r w:rsidRPr="00503109">
              <w:rPr>
                <w:rFonts w:ascii="Arial Unicode" w:hAnsi="Arial Unicode" w:cs="Calibri"/>
                <w:sz w:val="16"/>
                <w:szCs w:val="16"/>
              </w:rPr>
              <w:t>-34մմ, 36մմ և 38մմ - 34մմ, 36մմ և 38մմ -  40-ից 200մմ տիրույթում առնվազն 9 չափ, ա/հ 23Fr,</w:t>
            </w:r>
          </w:p>
          <w:p w:rsidR="00503109" w:rsidRPr="00503109" w:rsidRDefault="00503109" w:rsidP="00503109">
            <w:pPr>
              <w:rPr>
                <w:rFonts w:ascii="Arial Unicode" w:hAnsi="Arial Unicode" w:cs="Calibri"/>
                <w:sz w:val="16"/>
                <w:szCs w:val="16"/>
              </w:rPr>
            </w:pPr>
            <w:r w:rsidRPr="00503109">
              <w:rPr>
                <w:rFonts w:ascii="Arial Unicode" w:hAnsi="Arial Unicode" w:cs="Calibri"/>
                <w:sz w:val="16"/>
                <w:szCs w:val="16"/>
              </w:rPr>
              <w:t>-40մմ, 42մմ, 44մմ և 46մմ - 40մմ, 42մմ, 44մմ և 46մմ -  40-ից 200մմ տիրույթում առնվազն 9 չափ, ա/հ 24Fr,</w:t>
            </w:r>
          </w:p>
          <w:p w:rsidR="00503109" w:rsidRPr="00DA514F" w:rsidRDefault="00503109" w:rsidP="00503109">
            <w:pPr>
              <w:rPr>
                <w:rFonts w:ascii="Calibri" w:hAnsi="Calibri" w:cs="Calibri"/>
                <w:color w:val="000000"/>
                <w:sz w:val="22"/>
                <w:szCs w:val="22"/>
              </w:rPr>
            </w:pPr>
            <w:r w:rsidRPr="00503109">
              <w:rPr>
                <w:rFonts w:ascii="Arial Unicode" w:hAnsi="Arial Unicode" w:cs="Calibri"/>
                <w:sz w:val="16"/>
                <w:szCs w:val="16"/>
              </w:rPr>
              <w:t>-ունի նաև 28մմ և բարձր պրոքսիմալ չափերից յուրաքանչյուրի համար առնվազն 3 կոնաձև տարբերակներ: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Pr="00DA514F" w:rsidRDefault="00503109" w:rsidP="00503109">
            <w:pPr>
              <w:rPr>
                <w:rFonts w:ascii="Arial Unicode" w:hAnsi="Arial Unicode" w:cs="Calibri"/>
                <w:sz w:val="16"/>
                <w:szCs w:val="16"/>
              </w:rPr>
            </w:pPr>
            <w:r w:rsidRPr="00503109">
              <w:rPr>
                <w:rFonts w:ascii="Arial Unicode" w:hAnsi="Arial Unicode" w:cs="Calibri"/>
                <w:sz w:val="16"/>
                <w:szCs w:val="16"/>
              </w:rPr>
              <w:lastRenderedPageBreak/>
              <w:t>Ստենտ</w:t>
            </w:r>
            <w:r w:rsidRPr="00DA514F">
              <w:rPr>
                <w:rFonts w:ascii="Arial Unicode" w:hAnsi="Arial Unicode" w:cs="Calibri"/>
                <w:sz w:val="16"/>
                <w:szCs w:val="16"/>
              </w:rPr>
              <w:t xml:space="preserve"> </w:t>
            </w:r>
            <w:r w:rsidRPr="00503109">
              <w:rPr>
                <w:rFonts w:ascii="Arial Unicode" w:hAnsi="Arial Unicode" w:cs="Calibri"/>
                <w:sz w:val="16"/>
                <w:szCs w:val="16"/>
              </w:rPr>
              <w:t>գրաֆտ</w:t>
            </w:r>
            <w:r w:rsidRPr="00DA514F">
              <w:rPr>
                <w:rFonts w:ascii="Arial Unicode" w:hAnsi="Arial Unicode" w:cs="Calibri"/>
                <w:sz w:val="16"/>
                <w:szCs w:val="16"/>
              </w:rPr>
              <w:t xml:space="preserve"> </w:t>
            </w:r>
            <w:r w:rsidRPr="00503109">
              <w:rPr>
                <w:rFonts w:ascii="Arial Unicode" w:hAnsi="Arial Unicode" w:cs="Calibri"/>
                <w:sz w:val="16"/>
                <w:szCs w:val="16"/>
              </w:rPr>
              <w:t>առաքման</w:t>
            </w:r>
            <w:r w:rsidRPr="00DA514F">
              <w:rPr>
                <w:rFonts w:ascii="Arial Unicode" w:hAnsi="Arial Unicode" w:cs="Calibri"/>
                <w:sz w:val="16"/>
                <w:szCs w:val="16"/>
              </w:rPr>
              <w:t xml:space="preserve"> </w:t>
            </w:r>
            <w:r w:rsidRPr="00503109">
              <w:rPr>
                <w:rFonts w:ascii="Arial Unicode" w:hAnsi="Arial Unicode" w:cs="Calibri"/>
                <w:sz w:val="16"/>
                <w:szCs w:val="16"/>
              </w:rPr>
              <w:t>համակարգով</w:t>
            </w:r>
            <w:r w:rsidRPr="00DA514F">
              <w:rPr>
                <w:rFonts w:ascii="Arial Unicode" w:hAnsi="Arial Unicode" w:cs="Calibri"/>
                <w:sz w:val="16"/>
                <w:szCs w:val="16"/>
              </w:rPr>
              <w:t xml:space="preserve">, </w:t>
            </w:r>
            <w:r w:rsidRPr="00503109">
              <w:rPr>
                <w:rFonts w:ascii="Arial Unicode" w:hAnsi="Arial Unicode" w:cs="Calibri"/>
                <w:sz w:val="16"/>
                <w:szCs w:val="16"/>
              </w:rPr>
              <w:t>նախատեսված</w:t>
            </w:r>
            <w:r w:rsidRPr="00DA514F">
              <w:rPr>
                <w:rFonts w:ascii="Arial Unicode" w:hAnsi="Arial Unicode" w:cs="Calibri"/>
                <w:sz w:val="16"/>
                <w:szCs w:val="16"/>
              </w:rPr>
              <w:t xml:space="preserve"> </w:t>
            </w:r>
            <w:r w:rsidRPr="00503109">
              <w:rPr>
                <w:rFonts w:ascii="Arial Unicode" w:hAnsi="Arial Unicode" w:cs="Calibri"/>
                <w:sz w:val="16"/>
                <w:szCs w:val="16"/>
              </w:rPr>
              <w:t>կրծքային</w:t>
            </w:r>
            <w:r w:rsidRPr="00DA514F">
              <w:rPr>
                <w:rFonts w:ascii="Arial Unicode" w:hAnsi="Arial Unicode" w:cs="Calibri"/>
                <w:sz w:val="16"/>
                <w:szCs w:val="16"/>
              </w:rPr>
              <w:t xml:space="preserve"> </w:t>
            </w:r>
            <w:r w:rsidRPr="00503109">
              <w:rPr>
                <w:rFonts w:ascii="Arial Unicode" w:hAnsi="Arial Unicode" w:cs="Calibri"/>
                <w:sz w:val="16"/>
                <w:szCs w:val="16"/>
              </w:rPr>
              <w:t>աորտայի</w:t>
            </w:r>
            <w:r w:rsidRPr="00DA514F">
              <w:rPr>
                <w:rFonts w:ascii="Arial Unicode" w:hAnsi="Arial Unicode" w:cs="Calibri"/>
                <w:sz w:val="16"/>
                <w:szCs w:val="16"/>
              </w:rPr>
              <w:t xml:space="preserve"> </w:t>
            </w:r>
            <w:r w:rsidRPr="00503109">
              <w:rPr>
                <w:rFonts w:ascii="Arial Unicode" w:hAnsi="Arial Unicode" w:cs="Calibri"/>
                <w:sz w:val="16"/>
                <w:szCs w:val="16"/>
              </w:rPr>
              <w:t>վայրէջ</w:t>
            </w:r>
            <w:r w:rsidRPr="00DA514F">
              <w:rPr>
                <w:rFonts w:ascii="Arial Unicode" w:hAnsi="Arial Unicode" w:cs="Calibri"/>
                <w:sz w:val="16"/>
                <w:szCs w:val="16"/>
              </w:rPr>
              <w:t xml:space="preserve"> </w:t>
            </w:r>
            <w:r w:rsidRPr="00503109">
              <w:rPr>
                <w:rFonts w:ascii="Arial Unicode" w:hAnsi="Arial Unicode" w:cs="Calibri"/>
                <w:sz w:val="16"/>
                <w:szCs w:val="16"/>
              </w:rPr>
              <w:t>հատվածի</w:t>
            </w:r>
            <w:r w:rsidRPr="00DA514F">
              <w:rPr>
                <w:rFonts w:ascii="Arial Unicode" w:hAnsi="Arial Unicode" w:cs="Calibri"/>
                <w:sz w:val="16"/>
                <w:szCs w:val="16"/>
              </w:rPr>
              <w:t xml:space="preserve"> </w:t>
            </w:r>
            <w:r w:rsidRPr="00503109">
              <w:rPr>
                <w:rFonts w:ascii="Arial Unicode" w:hAnsi="Arial Unicode" w:cs="Calibri"/>
                <w:sz w:val="16"/>
                <w:szCs w:val="16"/>
              </w:rPr>
              <w:lastRenderedPageBreak/>
              <w:t>վերականգնման</w:t>
            </w:r>
            <w:r w:rsidRPr="00DA514F">
              <w:rPr>
                <w:rFonts w:ascii="Arial Unicode" w:hAnsi="Arial Unicode" w:cs="Calibri"/>
                <w:sz w:val="16"/>
                <w:szCs w:val="16"/>
              </w:rPr>
              <w:t xml:space="preserve"> </w:t>
            </w:r>
            <w:r w:rsidRPr="00503109">
              <w:rPr>
                <w:rFonts w:ascii="Arial Unicode" w:hAnsi="Arial Unicode" w:cs="Calibri"/>
                <w:sz w:val="16"/>
                <w:szCs w:val="16"/>
              </w:rPr>
              <w:t>համար</w:t>
            </w:r>
            <w:r w:rsidRPr="00DA514F">
              <w:rPr>
                <w:rFonts w:ascii="Arial Unicode" w:hAnsi="Arial Unicode" w:cs="Calibri"/>
                <w:sz w:val="16"/>
                <w:szCs w:val="16"/>
              </w:rPr>
              <w:t xml:space="preserve"> </w:t>
            </w:r>
            <w:r w:rsidRPr="00503109">
              <w:rPr>
                <w:rFonts w:ascii="Arial Unicode" w:hAnsi="Arial Unicode" w:cs="Calibri"/>
                <w:sz w:val="16"/>
                <w:szCs w:val="16"/>
              </w:rPr>
              <w:t>շերտազատման</w:t>
            </w:r>
            <w:r w:rsidRPr="00DA514F">
              <w:rPr>
                <w:rFonts w:ascii="Arial Unicode" w:hAnsi="Arial Unicode" w:cs="Calibri"/>
                <w:sz w:val="16"/>
                <w:szCs w:val="16"/>
              </w:rPr>
              <w:t xml:space="preserve"> </w:t>
            </w:r>
            <w:r w:rsidRPr="00503109">
              <w:rPr>
                <w:rFonts w:ascii="Arial Unicode" w:hAnsi="Arial Unicode" w:cs="Calibri"/>
                <w:sz w:val="16"/>
                <w:szCs w:val="16"/>
              </w:rPr>
              <w:t>դեպքերում</w:t>
            </w:r>
            <w:r w:rsidRPr="00DA514F">
              <w:rPr>
                <w:rFonts w:ascii="Arial Unicode" w:hAnsi="Arial Unicode" w:cs="Calibri"/>
                <w:sz w:val="16"/>
                <w:szCs w:val="16"/>
              </w:rPr>
              <w:t xml:space="preserve">, </w:t>
            </w:r>
            <w:r w:rsidRPr="00503109">
              <w:rPr>
                <w:rFonts w:ascii="Arial Unicode" w:hAnsi="Arial Unicode" w:cs="Calibri"/>
                <w:sz w:val="16"/>
                <w:szCs w:val="16"/>
              </w:rPr>
              <w:t>ստենտի</w:t>
            </w:r>
            <w:r w:rsidRPr="00DA514F">
              <w:rPr>
                <w:rFonts w:ascii="Arial Unicode" w:hAnsi="Arial Unicode" w:cs="Calibri"/>
                <w:sz w:val="16"/>
                <w:szCs w:val="16"/>
              </w:rPr>
              <w:t xml:space="preserve"> </w:t>
            </w:r>
            <w:r w:rsidRPr="00503109">
              <w:rPr>
                <w:rFonts w:ascii="Arial Unicode" w:hAnsi="Arial Unicode" w:cs="Calibri"/>
                <w:sz w:val="16"/>
                <w:szCs w:val="16"/>
              </w:rPr>
              <w:t>նյութը</w:t>
            </w:r>
            <w:r w:rsidRPr="00DA514F">
              <w:rPr>
                <w:rFonts w:ascii="Arial Unicode" w:hAnsi="Arial Unicode" w:cs="Calibri"/>
                <w:sz w:val="16"/>
                <w:szCs w:val="16"/>
              </w:rPr>
              <w:t xml:space="preserve"> </w:t>
            </w:r>
            <w:r w:rsidRPr="00503109">
              <w:rPr>
                <w:rFonts w:ascii="Arial Unicode" w:hAnsi="Arial Unicode" w:cs="Calibri"/>
                <w:sz w:val="16"/>
                <w:szCs w:val="16"/>
              </w:rPr>
              <w:t>նիտինոլ</w:t>
            </w:r>
            <w:r w:rsidRPr="00DA514F">
              <w:rPr>
                <w:rFonts w:ascii="Arial Unicode" w:hAnsi="Arial Unicode" w:cs="Calibri"/>
                <w:sz w:val="16"/>
                <w:szCs w:val="16"/>
              </w:rPr>
              <w:t xml:space="preserve">, </w:t>
            </w:r>
            <w:r w:rsidRPr="00503109">
              <w:rPr>
                <w:rFonts w:ascii="Arial Unicode" w:hAnsi="Arial Unicode" w:cs="Calibri"/>
                <w:sz w:val="16"/>
                <w:szCs w:val="16"/>
              </w:rPr>
              <w:t>գրաֆտի</w:t>
            </w:r>
            <w:r w:rsidRPr="00DA514F">
              <w:rPr>
                <w:rFonts w:ascii="Arial Unicode" w:hAnsi="Arial Unicode" w:cs="Calibri"/>
                <w:sz w:val="16"/>
                <w:szCs w:val="16"/>
              </w:rPr>
              <w:t xml:space="preserve"> </w:t>
            </w:r>
            <w:r w:rsidRPr="00503109">
              <w:rPr>
                <w:rFonts w:ascii="Arial Unicode" w:hAnsi="Arial Unicode" w:cs="Calibri"/>
                <w:sz w:val="16"/>
                <w:szCs w:val="16"/>
              </w:rPr>
              <w:t>նյութը</w:t>
            </w:r>
            <w:r w:rsidRPr="00DA514F">
              <w:rPr>
                <w:rFonts w:ascii="Arial Unicode" w:hAnsi="Arial Unicode" w:cs="Calibri"/>
                <w:sz w:val="16"/>
                <w:szCs w:val="16"/>
              </w:rPr>
              <w:t xml:space="preserve"> </w:t>
            </w:r>
            <w:r w:rsidRPr="00503109">
              <w:rPr>
                <w:rFonts w:ascii="Arial Unicode" w:hAnsi="Arial Unicode" w:cs="Calibri"/>
                <w:sz w:val="16"/>
                <w:szCs w:val="16"/>
              </w:rPr>
              <w:t>PTFE</w:t>
            </w:r>
            <w:r w:rsidRPr="00DA514F">
              <w:rPr>
                <w:rFonts w:ascii="Arial Unicode" w:hAnsi="Arial Unicode" w:cs="Calibri"/>
                <w:sz w:val="16"/>
                <w:szCs w:val="16"/>
              </w:rPr>
              <w:t xml:space="preserve">, </w:t>
            </w:r>
            <w:r w:rsidRPr="00503109">
              <w:rPr>
                <w:rFonts w:ascii="Arial Unicode" w:hAnsi="Arial Unicode" w:cs="Calibri"/>
                <w:sz w:val="16"/>
                <w:szCs w:val="16"/>
              </w:rPr>
              <w:t>ունի</w:t>
            </w:r>
            <w:r w:rsidRPr="00DA514F">
              <w:rPr>
                <w:rFonts w:ascii="Arial Unicode" w:hAnsi="Arial Unicode" w:cs="Calibri"/>
                <w:sz w:val="16"/>
                <w:szCs w:val="16"/>
              </w:rPr>
              <w:t xml:space="preserve"> </w:t>
            </w:r>
            <w:r w:rsidRPr="00503109">
              <w:rPr>
                <w:rFonts w:ascii="Arial Unicode" w:hAnsi="Arial Unicode" w:cs="Calibri"/>
                <w:sz w:val="16"/>
                <w:szCs w:val="16"/>
              </w:rPr>
              <w:t>պլատին</w:t>
            </w:r>
            <w:r w:rsidRPr="00DA514F">
              <w:rPr>
                <w:rFonts w:ascii="Arial Unicode" w:hAnsi="Arial Unicode" w:cs="Calibri"/>
                <w:sz w:val="16"/>
                <w:szCs w:val="16"/>
              </w:rPr>
              <w:t>-</w:t>
            </w:r>
            <w:r w:rsidRPr="00503109">
              <w:rPr>
                <w:rFonts w:ascii="Arial Unicode" w:hAnsi="Arial Unicode" w:cs="Calibri"/>
                <w:sz w:val="16"/>
                <w:szCs w:val="16"/>
              </w:rPr>
              <w:t>իրրիդիումե</w:t>
            </w:r>
            <w:r w:rsidRPr="00DA514F">
              <w:rPr>
                <w:rFonts w:ascii="Arial Unicode" w:hAnsi="Arial Unicode" w:cs="Calibri"/>
                <w:sz w:val="16"/>
                <w:szCs w:val="16"/>
              </w:rPr>
              <w:t xml:space="preserve"> </w:t>
            </w:r>
            <w:r w:rsidRPr="00503109">
              <w:rPr>
                <w:rFonts w:ascii="Arial Unicode" w:hAnsi="Arial Unicode" w:cs="Calibri"/>
                <w:sz w:val="16"/>
                <w:szCs w:val="16"/>
              </w:rPr>
              <w:t>ռենտգենկոնտրաստ</w:t>
            </w:r>
            <w:r w:rsidRPr="00DA514F">
              <w:rPr>
                <w:rFonts w:ascii="Arial Unicode" w:hAnsi="Arial Unicode" w:cs="Calibri"/>
                <w:sz w:val="16"/>
                <w:szCs w:val="16"/>
              </w:rPr>
              <w:t xml:space="preserve"> </w:t>
            </w:r>
            <w:r w:rsidRPr="00503109">
              <w:rPr>
                <w:rFonts w:ascii="Arial Unicode" w:hAnsi="Arial Unicode" w:cs="Calibri"/>
                <w:sz w:val="16"/>
                <w:szCs w:val="16"/>
              </w:rPr>
              <w:t>մարկերներ</w:t>
            </w:r>
            <w:r w:rsidRPr="00DA514F">
              <w:rPr>
                <w:rFonts w:ascii="Arial Unicode" w:hAnsi="Arial Unicode" w:cs="Calibri"/>
                <w:sz w:val="16"/>
                <w:szCs w:val="16"/>
              </w:rPr>
              <w:t xml:space="preserve"> </w:t>
            </w:r>
            <w:r w:rsidRPr="00503109">
              <w:rPr>
                <w:rFonts w:ascii="Arial Unicode" w:hAnsi="Arial Unicode" w:cs="Calibri"/>
                <w:sz w:val="16"/>
                <w:szCs w:val="16"/>
              </w:rPr>
              <w:t>դիստալ</w:t>
            </w:r>
            <w:r w:rsidRPr="00DA514F">
              <w:rPr>
                <w:rFonts w:ascii="Arial Unicode" w:hAnsi="Arial Unicode" w:cs="Calibri"/>
                <w:sz w:val="16"/>
                <w:szCs w:val="16"/>
              </w:rPr>
              <w:t xml:space="preserve"> </w:t>
            </w:r>
            <w:r w:rsidRPr="00503109">
              <w:rPr>
                <w:rFonts w:ascii="Arial Unicode" w:hAnsi="Arial Unicode" w:cs="Calibri"/>
                <w:sz w:val="16"/>
                <w:szCs w:val="16"/>
              </w:rPr>
              <w:t>և</w:t>
            </w:r>
            <w:r w:rsidRPr="00DA514F">
              <w:rPr>
                <w:rFonts w:ascii="Arial Unicode" w:hAnsi="Arial Unicode" w:cs="Calibri"/>
                <w:sz w:val="16"/>
                <w:szCs w:val="16"/>
              </w:rPr>
              <w:t xml:space="preserve"> </w:t>
            </w:r>
            <w:r w:rsidRPr="00503109">
              <w:rPr>
                <w:rFonts w:ascii="Arial Unicode" w:hAnsi="Arial Unicode" w:cs="Calibri"/>
                <w:sz w:val="16"/>
                <w:szCs w:val="16"/>
              </w:rPr>
              <w:t>պրոքսիմալ</w:t>
            </w:r>
            <w:r w:rsidRPr="00DA514F">
              <w:rPr>
                <w:rFonts w:ascii="Arial Unicode" w:hAnsi="Arial Unicode" w:cs="Calibri"/>
                <w:sz w:val="16"/>
                <w:szCs w:val="16"/>
              </w:rPr>
              <w:t xml:space="preserve"> </w:t>
            </w:r>
            <w:r w:rsidRPr="00503109">
              <w:rPr>
                <w:rFonts w:ascii="Arial Unicode" w:hAnsi="Arial Unicode" w:cs="Calibri"/>
                <w:sz w:val="16"/>
                <w:szCs w:val="16"/>
              </w:rPr>
              <w:t>հատվածներում</w:t>
            </w:r>
            <w:r w:rsidRPr="00DA514F">
              <w:rPr>
                <w:rFonts w:ascii="Arial Unicode" w:hAnsi="Arial Unicode" w:cs="Calibri"/>
                <w:sz w:val="16"/>
                <w:szCs w:val="16"/>
              </w:rPr>
              <w:t xml:space="preserve">, </w:t>
            </w:r>
            <w:r w:rsidRPr="00503109">
              <w:rPr>
                <w:rFonts w:ascii="Arial Unicode" w:hAnsi="Arial Unicode" w:cs="Calibri"/>
                <w:sz w:val="16"/>
                <w:szCs w:val="16"/>
              </w:rPr>
              <w:t>ունի</w:t>
            </w:r>
            <w:r w:rsidRPr="00DA514F">
              <w:rPr>
                <w:rFonts w:ascii="Arial Unicode" w:hAnsi="Arial Unicode" w:cs="Calibri"/>
                <w:sz w:val="16"/>
                <w:szCs w:val="16"/>
              </w:rPr>
              <w:t xml:space="preserve"> </w:t>
            </w:r>
            <w:r w:rsidRPr="00503109">
              <w:rPr>
                <w:rFonts w:ascii="Arial Unicode" w:hAnsi="Arial Unicode" w:cs="Calibri"/>
                <w:sz w:val="16"/>
                <w:szCs w:val="16"/>
              </w:rPr>
              <w:t>կոնաձև</w:t>
            </w:r>
            <w:r w:rsidRPr="00DA514F">
              <w:rPr>
                <w:rFonts w:ascii="Arial Unicode" w:hAnsi="Arial Unicode" w:cs="Calibri"/>
                <w:sz w:val="16"/>
                <w:szCs w:val="16"/>
              </w:rPr>
              <w:t xml:space="preserve"> </w:t>
            </w:r>
            <w:r w:rsidRPr="00503109">
              <w:rPr>
                <w:rFonts w:ascii="Arial Unicode" w:hAnsi="Arial Unicode" w:cs="Calibri"/>
                <w:sz w:val="16"/>
                <w:szCs w:val="16"/>
              </w:rPr>
              <w:t>տարբերակներ</w:t>
            </w:r>
            <w:r w:rsidRPr="00DA514F">
              <w:rPr>
                <w:rFonts w:ascii="Arial Unicode" w:hAnsi="Arial Unicode" w:cs="Calibri"/>
                <w:sz w:val="16"/>
                <w:szCs w:val="16"/>
              </w:rPr>
              <w:t xml:space="preserve"> </w:t>
            </w:r>
            <w:r w:rsidRPr="00503109">
              <w:rPr>
                <w:rFonts w:ascii="Arial Unicode" w:hAnsi="Arial Unicode" w:cs="Calibri"/>
                <w:sz w:val="16"/>
                <w:szCs w:val="16"/>
              </w:rPr>
              <w:t>որոնց</w:t>
            </w:r>
            <w:r w:rsidRPr="00DA514F">
              <w:rPr>
                <w:rFonts w:ascii="Arial Unicode" w:hAnsi="Arial Unicode" w:cs="Calibri"/>
                <w:sz w:val="16"/>
                <w:szCs w:val="16"/>
              </w:rPr>
              <w:t xml:space="preserve"> </w:t>
            </w:r>
            <w:r w:rsidRPr="00503109">
              <w:rPr>
                <w:rFonts w:ascii="Arial Unicode" w:hAnsi="Arial Unicode" w:cs="Calibri"/>
                <w:sz w:val="16"/>
                <w:szCs w:val="16"/>
              </w:rPr>
              <w:t>դիստալ</w:t>
            </w:r>
            <w:r w:rsidRPr="00DA514F">
              <w:rPr>
                <w:rFonts w:ascii="Arial Unicode" w:hAnsi="Arial Unicode" w:cs="Calibri"/>
                <w:sz w:val="16"/>
                <w:szCs w:val="16"/>
              </w:rPr>
              <w:t xml:space="preserve"> </w:t>
            </w:r>
            <w:r w:rsidRPr="00503109">
              <w:rPr>
                <w:rFonts w:ascii="Arial Unicode" w:hAnsi="Arial Unicode" w:cs="Calibri"/>
                <w:sz w:val="16"/>
                <w:szCs w:val="16"/>
              </w:rPr>
              <w:t>տրամագիծը</w:t>
            </w:r>
            <w:r w:rsidRPr="00DA514F">
              <w:rPr>
                <w:rFonts w:ascii="Arial Unicode" w:hAnsi="Arial Unicode" w:cs="Calibri"/>
                <w:sz w:val="16"/>
                <w:szCs w:val="16"/>
              </w:rPr>
              <w:t xml:space="preserve"> </w:t>
            </w:r>
            <w:r w:rsidRPr="00503109">
              <w:rPr>
                <w:rFonts w:ascii="Arial Unicode" w:hAnsi="Arial Unicode" w:cs="Calibri"/>
                <w:sz w:val="16"/>
                <w:szCs w:val="16"/>
              </w:rPr>
              <w:t>փոքր</w:t>
            </w:r>
            <w:r w:rsidRPr="00DA514F">
              <w:rPr>
                <w:rFonts w:ascii="Arial Unicode" w:hAnsi="Arial Unicode" w:cs="Calibri"/>
                <w:sz w:val="16"/>
                <w:szCs w:val="16"/>
              </w:rPr>
              <w:t xml:space="preserve"> </w:t>
            </w:r>
            <w:r w:rsidRPr="00503109">
              <w:rPr>
                <w:rFonts w:ascii="Arial Unicode" w:hAnsi="Arial Unicode" w:cs="Calibri"/>
                <w:sz w:val="16"/>
                <w:szCs w:val="16"/>
              </w:rPr>
              <w:t>է</w:t>
            </w:r>
            <w:r w:rsidRPr="00DA514F">
              <w:rPr>
                <w:rFonts w:ascii="Arial Unicode" w:hAnsi="Arial Unicode" w:cs="Calibri"/>
                <w:sz w:val="16"/>
                <w:szCs w:val="16"/>
              </w:rPr>
              <w:t xml:space="preserve"> </w:t>
            </w:r>
            <w:r w:rsidRPr="00503109">
              <w:rPr>
                <w:rFonts w:ascii="Arial Unicode" w:hAnsi="Arial Unicode" w:cs="Calibri"/>
                <w:sz w:val="16"/>
                <w:szCs w:val="16"/>
              </w:rPr>
              <w:t>պրոքսիմալից</w:t>
            </w:r>
            <w:r w:rsidRPr="00DA514F">
              <w:rPr>
                <w:rFonts w:ascii="Arial Unicode" w:hAnsi="Arial Unicode" w:cs="Calibri"/>
                <w:sz w:val="16"/>
                <w:szCs w:val="16"/>
              </w:rPr>
              <w:t xml:space="preserve">: </w:t>
            </w:r>
            <w:r w:rsidRPr="00503109">
              <w:rPr>
                <w:rFonts w:ascii="Arial Unicode" w:hAnsi="Arial Unicode" w:cs="Calibri"/>
                <w:sz w:val="16"/>
                <w:szCs w:val="16"/>
              </w:rPr>
              <w:t>Չափսերը՝</w:t>
            </w:r>
            <w:r w:rsidRPr="00DA514F">
              <w:rPr>
                <w:rFonts w:ascii="Arial Unicode" w:hAnsi="Arial Unicode" w:cs="Calibri"/>
                <w:sz w:val="16"/>
                <w:szCs w:val="16"/>
              </w:rPr>
              <w:t xml:space="preserve"> (</w:t>
            </w:r>
            <w:r w:rsidRPr="00503109">
              <w:rPr>
                <w:rFonts w:ascii="Arial Unicode" w:hAnsi="Arial Unicode" w:cs="Calibri"/>
                <w:sz w:val="16"/>
                <w:szCs w:val="16"/>
              </w:rPr>
              <w:t>պրոքսիմալ</w:t>
            </w:r>
            <w:r w:rsidRPr="00DA514F">
              <w:rPr>
                <w:rFonts w:ascii="Arial Unicode" w:hAnsi="Arial Unicode" w:cs="Calibri"/>
                <w:sz w:val="16"/>
                <w:szCs w:val="16"/>
              </w:rPr>
              <w:t xml:space="preserve"> </w:t>
            </w:r>
            <w:r w:rsidRPr="00503109">
              <w:rPr>
                <w:rFonts w:ascii="Arial Unicode" w:hAnsi="Arial Unicode" w:cs="Calibri"/>
                <w:sz w:val="16"/>
                <w:szCs w:val="16"/>
              </w:rPr>
              <w:t>տրամագիծ</w:t>
            </w:r>
            <w:r w:rsidRPr="00DA514F">
              <w:rPr>
                <w:rFonts w:ascii="Arial Unicode" w:hAnsi="Arial Unicode" w:cs="Calibri"/>
                <w:sz w:val="16"/>
                <w:szCs w:val="16"/>
              </w:rPr>
              <w:t>-</w:t>
            </w:r>
            <w:r w:rsidRPr="00503109">
              <w:rPr>
                <w:rFonts w:ascii="Arial Unicode" w:hAnsi="Arial Unicode" w:cs="Calibri"/>
                <w:sz w:val="16"/>
                <w:szCs w:val="16"/>
              </w:rPr>
              <w:t>դիստալ</w:t>
            </w:r>
            <w:r w:rsidRPr="00DA514F">
              <w:rPr>
                <w:rFonts w:ascii="Arial Unicode" w:hAnsi="Arial Unicode" w:cs="Calibri"/>
                <w:sz w:val="16"/>
                <w:szCs w:val="16"/>
              </w:rPr>
              <w:t xml:space="preserve"> </w:t>
            </w:r>
            <w:r w:rsidRPr="00503109">
              <w:rPr>
                <w:rFonts w:ascii="Arial Unicode" w:hAnsi="Arial Unicode" w:cs="Calibri"/>
                <w:sz w:val="16"/>
                <w:szCs w:val="16"/>
              </w:rPr>
              <w:t>տրամագիծ</w:t>
            </w:r>
            <w:r w:rsidRPr="00DA514F">
              <w:rPr>
                <w:rFonts w:ascii="Arial Unicode" w:hAnsi="Arial Unicode" w:cs="Calibri"/>
                <w:sz w:val="16"/>
                <w:szCs w:val="16"/>
              </w:rPr>
              <w:t>-</w:t>
            </w:r>
            <w:r w:rsidRPr="00503109">
              <w:rPr>
                <w:rFonts w:ascii="Arial Unicode" w:hAnsi="Arial Unicode" w:cs="Calibri"/>
                <w:sz w:val="16"/>
                <w:szCs w:val="16"/>
              </w:rPr>
              <w:t>ծածկված</w:t>
            </w:r>
            <w:r w:rsidRPr="00DA514F">
              <w:rPr>
                <w:rFonts w:ascii="Arial Unicode" w:hAnsi="Arial Unicode" w:cs="Calibri"/>
                <w:sz w:val="16"/>
                <w:szCs w:val="16"/>
              </w:rPr>
              <w:t xml:space="preserve"> </w:t>
            </w:r>
            <w:r w:rsidRPr="00503109">
              <w:rPr>
                <w:rFonts w:ascii="Arial Unicode" w:hAnsi="Arial Unicode" w:cs="Calibri"/>
                <w:sz w:val="16"/>
                <w:szCs w:val="16"/>
              </w:rPr>
              <w:t>երկարություն</w:t>
            </w:r>
            <w:r w:rsidRPr="00DA514F">
              <w:rPr>
                <w:rFonts w:ascii="Arial Unicode" w:hAnsi="Arial Unicode" w:cs="Calibri"/>
                <w:sz w:val="16"/>
                <w:szCs w:val="16"/>
              </w:rPr>
              <w:t xml:space="preserve">, </w:t>
            </w:r>
            <w:r w:rsidRPr="00503109">
              <w:rPr>
                <w:rFonts w:ascii="Arial Unicode" w:hAnsi="Arial Unicode" w:cs="Calibri"/>
                <w:sz w:val="16"/>
                <w:szCs w:val="16"/>
              </w:rPr>
              <w:t>առաքման</w:t>
            </w:r>
            <w:r w:rsidRPr="00DA514F">
              <w:rPr>
                <w:rFonts w:ascii="Arial Unicode" w:hAnsi="Arial Unicode" w:cs="Calibri"/>
                <w:sz w:val="16"/>
                <w:szCs w:val="16"/>
              </w:rPr>
              <w:t xml:space="preserve"> </w:t>
            </w:r>
            <w:r w:rsidRPr="00503109">
              <w:rPr>
                <w:rFonts w:ascii="Arial Unicode" w:hAnsi="Arial Unicode" w:cs="Calibri"/>
                <w:sz w:val="16"/>
                <w:szCs w:val="16"/>
              </w:rPr>
              <w:t>համակարգ՝</w:t>
            </w:r>
            <w:r w:rsidRPr="00DA514F">
              <w:rPr>
                <w:rFonts w:ascii="Arial Unicode" w:hAnsi="Arial Unicode" w:cs="Calibri"/>
                <w:sz w:val="16"/>
                <w:szCs w:val="16"/>
              </w:rPr>
              <w:t xml:space="preserve"> </w:t>
            </w:r>
            <w:r w:rsidRPr="00503109">
              <w:rPr>
                <w:rFonts w:ascii="Arial Unicode" w:hAnsi="Arial Unicode" w:cs="Calibri"/>
                <w:sz w:val="16"/>
                <w:szCs w:val="16"/>
              </w:rPr>
              <w:t>ա</w:t>
            </w:r>
            <w:r w:rsidRPr="00DA514F">
              <w:rPr>
                <w:rFonts w:ascii="Arial Unicode" w:hAnsi="Arial Unicode" w:cs="Calibri"/>
                <w:sz w:val="16"/>
                <w:szCs w:val="16"/>
              </w:rPr>
              <w:t>/</w:t>
            </w:r>
            <w:r w:rsidRPr="00503109">
              <w:rPr>
                <w:rFonts w:ascii="Arial Unicode" w:hAnsi="Arial Unicode" w:cs="Calibri"/>
                <w:sz w:val="16"/>
                <w:szCs w:val="16"/>
              </w:rPr>
              <w:t>հ</w:t>
            </w:r>
            <w:r w:rsidRPr="00DA514F">
              <w:rPr>
                <w:rFonts w:ascii="Arial Unicode" w:hAnsi="Arial Unicode" w:cs="Calibri"/>
                <w:sz w:val="16"/>
                <w:szCs w:val="16"/>
              </w:rPr>
              <w:t>)</w:t>
            </w:r>
          </w:p>
          <w:p w:rsidR="00503109" w:rsidRPr="00DA514F" w:rsidRDefault="00503109" w:rsidP="00503109">
            <w:pPr>
              <w:rPr>
                <w:rFonts w:ascii="Arial Unicode" w:hAnsi="Arial Unicode" w:cs="Calibri"/>
                <w:sz w:val="16"/>
                <w:szCs w:val="16"/>
              </w:rPr>
            </w:pPr>
            <w:r w:rsidRPr="00DA514F">
              <w:rPr>
                <w:rFonts w:ascii="Arial Unicode" w:hAnsi="Arial Unicode" w:cs="Calibri"/>
                <w:sz w:val="16"/>
                <w:szCs w:val="16"/>
              </w:rPr>
              <w:t>-20</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և</w:t>
            </w:r>
            <w:r w:rsidRPr="00DA514F">
              <w:rPr>
                <w:rFonts w:ascii="Arial Unicode" w:hAnsi="Arial Unicode" w:cs="Calibri"/>
                <w:sz w:val="16"/>
                <w:szCs w:val="16"/>
              </w:rPr>
              <w:t xml:space="preserve"> 22</w:t>
            </w:r>
            <w:r w:rsidRPr="00503109">
              <w:rPr>
                <w:rFonts w:ascii="Arial Unicode" w:hAnsi="Arial Unicode" w:cs="Calibri"/>
                <w:sz w:val="16"/>
                <w:szCs w:val="16"/>
              </w:rPr>
              <w:t>մմ</w:t>
            </w:r>
            <w:r w:rsidRPr="00DA514F">
              <w:rPr>
                <w:rFonts w:ascii="Arial Unicode" w:hAnsi="Arial Unicode" w:cs="Calibri"/>
                <w:sz w:val="16"/>
                <w:szCs w:val="16"/>
              </w:rPr>
              <w:t xml:space="preserve"> - 20</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և</w:t>
            </w:r>
            <w:r w:rsidRPr="00DA514F">
              <w:rPr>
                <w:rFonts w:ascii="Arial Unicode" w:hAnsi="Arial Unicode" w:cs="Calibri"/>
                <w:sz w:val="16"/>
                <w:szCs w:val="16"/>
              </w:rPr>
              <w:t xml:space="preserve"> 22</w:t>
            </w:r>
            <w:r w:rsidRPr="00503109">
              <w:rPr>
                <w:rFonts w:ascii="Arial Unicode" w:hAnsi="Arial Unicode" w:cs="Calibri"/>
                <w:sz w:val="16"/>
                <w:szCs w:val="16"/>
              </w:rPr>
              <w:t>մմ</w:t>
            </w:r>
            <w:r w:rsidRPr="00DA514F">
              <w:rPr>
                <w:rFonts w:ascii="Arial Unicode" w:hAnsi="Arial Unicode" w:cs="Calibri"/>
                <w:sz w:val="16"/>
                <w:szCs w:val="16"/>
              </w:rPr>
              <w:t xml:space="preserve"> - 40-</w:t>
            </w:r>
            <w:r w:rsidRPr="00503109">
              <w:rPr>
                <w:rFonts w:ascii="Arial Unicode" w:hAnsi="Arial Unicode" w:cs="Calibri"/>
                <w:sz w:val="16"/>
                <w:szCs w:val="16"/>
              </w:rPr>
              <w:t>ից</w:t>
            </w:r>
            <w:r w:rsidRPr="00DA514F">
              <w:rPr>
                <w:rFonts w:ascii="Arial Unicode" w:hAnsi="Arial Unicode" w:cs="Calibri"/>
                <w:sz w:val="16"/>
                <w:szCs w:val="16"/>
              </w:rPr>
              <w:t xml:space="preserve"> 120</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տիրույթում</w:t>
            </w:r>
            <w:r w:rsidRPr="00DA514F">
              <w:rPr>
                <w:rFonts w:ascii="Arial Unicode" w:hAnsi="Arial Unicode" w:cs="Calibri"/>
                <w:sz w:val="16"/>
                <w:szCs w:val="16"/>
              </w:rPr>
              <w:t xml:space="preserve"> </w:t>
            </w:r>
            <w:r w:rsidRPr="00503109">
              <w:rPr>
                <w:rFonts w:ascii="Arial Unicode" w:hAnsi="Arial Unicode" w:cs="Calibri"/>
                <w:sz w:val="16"/>
                <w:szCs w:val="16"/>
              </w:rPr>
              <w:t>առնվազն</w:t>
            </w:r>
            <w:r w:rsidRPr="00DA514F">
              <w:rPr>
                <w:rFonts w:ascii="Arial Unicode" w:hAnsi="Arial Unicode" w:cs="Calibri"/>
                <w:sz w:val="16"/>
                <w:szCs w:val="16"/>
              </w:rPr>
              <w:t xml:space="preserve"> 5- </w:t>
            </w:r>
            <w:r w:rsidRPr="00503109">
              <w:rPr>
                <w:rFonts w:ascii="Arial Unicode" w:hAnsi="Arial Unicode" w:cs="Calibri"/>
                <w:sz w:val="16"/>
                <w:szCs w:val="16"/>
              </w:rPr>
              <w:t>ական</w:t>
            </w:r>
            <w:r w:rsidRPr="00DA514F">
              <w:rPr>
                <w:rFonts w:ascii="Arial Unicode" w:hAnsi="Arial Unicode" w:cs="Calibri"/>
                <w:sz w:val="16"/>
                <w:szCs w:val="16"/>
              </w:rPr>
              <w:t xml:space="preserve"> </w:t>
            </w:r>
            <w:r w:rsidRPr="00503109">
              <w:rPr>
                <w:rFonts w:ascii="Arial Unicode" w:hAnsi="Arial Unicode" w:cs="Calibri"/>
                <w:sz w:val="16"/>
                <w:szCs w:val="16"/>
              </w:rPr>
              <w:t>երկարություն</w:t>
            </w:r>
            <w:r w:rsidRPr="00DA514F">
              <w:rPr>
                <w:rFonts w:ascii="Arial Unicode" w:hAnsi="Arial Unicode" w:cs="Calibri"/>
                <w:sz w:val="16"/>
                <w:szCs w:val="16"/>
              </w:rPr>
              <w:t xml:space="preserve">, </w:t>
            </w:r>
            <w:r w:rsidRPr="00503109">
              <w:rPr>
                <w:rFonts w:ascii="Arial Unicode" w:hAnsi="Arial Unicode" w:cs="Calibri"/>
                <w:sz w:val="16"/>
                <w:szCs w:val="16"/>
              </w:rPr>
              <w:t>ա</w:t>
            </w:r>
            <w:r w:rsidRPr="00DA514F">
              <w:rPr>
                <w:rFonts w:ascii="Arial Unicode" w:hAnsi="Arial Unicode" w:cs="Calibri"/>
                <w:sz w:val="16"/>
                <w:szCs w:val="16"/>
              </w:rPr>
              <w:t>/</w:t>
            </w:r>
            <w:r w:rsidRPr="00503109">
              <w:rPr>
                <w:rFonts w:ascii="Arial Unicode" w:hAnsi="Arial Unicode" w:cs="Calibri"/>
                <w:sz w:val="16"/>
                <w:szCs w:val="16"/>
              </w:rPr>
              <w:t>հ</w:t>
            </w:r>
            <w:r w:rsidRPr="00DA514F">
              <w:rPr>
                <w:rFonts w:ascii="Arial Unicode" w:hAnsi="Arial Unicode" w:cs="Calibri"/>
                <w:sz w:val="16"/>
                <w:szCs w:val="16"/>
              </w:rPr>
              <w:t xml:space="preserve"> 21</w:t>
            </w:r>
            <w:r w:rsidRPr="00503109">
              <w:rPr>
                <w:rFonts w:ascii="Arial Unicode" w:hAnsi="Arial Unicode" w:cs="Calibri"/>
                <w:sz w:val="16"/>
                <w:szCs w:val="16"/>
              </w:rPr>
              <w:t>Fr</w:t>
            </w:r>
            <w:r w:rsidRPr="00DA514F">
              <w:rPr>
                <w:rFonts w:ascii="Arial Unicode" w:hAnsi="Arial Unicode" w:cs="Calibri"/>
                <w:sz w:val="16"/>
                <w:szCs w:val="16"/>
              </w:rPr>
              <w:t>,</w:t>
            </w:r>
          </w:p>
          <w:p w:rsidR="00503109" w:rsidRPr="00DA514F" w:rsidRDefault="00503109" w:rsidP="00503109">
            <w:pPr>
              <w:rPr>
                <w:rFonts w:ascii="Arial Unicode" w:hAnsi="Arial Unicode" w:cs="Calibri"/>
                <w:sz w:val="16"/>
                <w:szCs w:val="16"/>
              </w:rPr>
            </w:pPr>
            <w:r w:rsidRPr="00DA514F">
              <w:rPr>
                <w:rFonts w:ascii="Arial Unicode" w:hAnsi="Arial Unicode" w:cs="Calibri"/>
                <w:sz w:val="16"/>
                <w:szCs w:val="16"/>
              </w:rPr>
              <w:t>-24</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և</w:t>
            </w:r>
            <w:r w:rsidRPr="00DA514F">
              <w:rPr>
                <w:rFonts w:ascii="Arial Unicode" w:hAnsi="Arial Unicode" w:cs="Calibri"/>
                <w:sz w:val="16"/>
                <w:szCs w:val="16"/>
              </w:rPr>
              <w:t xml:space="preserve"> 26</w:t>
            </w:r>
            <w:r w:rsidRPr="00503109">
              <w:rPr>
                <w:rFonts w:ascii="Arial Unicode" w:hAnsi="Arial Unicode" w:cs="Calibri"/>
                <w:sz w:val="16"/>
                <w:szCs w:val="16"/>
              </w:rPr>
              <w:t>մմ</w:t>
            </w:r>
            <w:r w:rsidRPr="00DA514F">
              <w:rPr>
                <w:rFonts w:ascii="Arial Unicode" w:hAnsi="Arial Unicode" w:cs="Calibri"/>
                <w:sz w:val="16"/>
                <w:szCs w:val="16"/>
              </w:rPr>
              <w:t xml:space="preserve"> - 24</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և</w:t>
            </w:r>
            <w:r w:rsidRPr="00DA514F">
              <w:rPr>
                <w:rFonts w:ascii="Arial Unicode" w:hAnsi="Arial Unicode" w:cs="Calibri"/>
                <w:sz w:val="16"/>
                <w:szCs w:val="16"/>
              </w:rPr>
              <w:t xml:space="preserve"> 26</w:t>
            </w:r>
            <w:r w:rsidRPr="00503109">
              <w:rPr>
                <w:rFonts w:ascii="Arial Unicode" w:hAnsi="Arial Unicode" w:cs="Calibri"/>
                <w:sz w:val="16"/>
                <w:szCs w:val="16"/>
              </w:rPr>
              <w:t>մմ</w:t>
            </w:r>
            <w:r w:rsidRPr="00DA514F">
              <w:rPr>
                <w:rFonts w:ascii="Arial Unicode" w:hAnsi="Arial Unicode" w:cs="Calibri"/>
                <w:sz w:val="16"/>
                <w:szCs w:val="16"/>
              </w:rPr>
              <w:t xml:space="preserve"> - 40-</w:t>
            </w:r>
            <w:r w:rsidRPr="00503109">
              <w:rPr>
                <w:rFonts w:ascii="Arial Unicode" w:hAnsi="Arial Unicode" w:cs="Calibri"/>
                <w:sz w:val="16"/>
                <w:szCs w:val="16"/>
              </w:rPr>
              <w:t>ից</w:t>
            </w:r>
            <w:r w:rsidRPr="00DA514F">
              <w:rPr>
                <w:rFonts w:ascii="Arial Unicode" w:hAnsi="Arial Unicode" w:cs="Calibri"/>
                <w:sz w:val="16"/>
                <w:szCs w:val="16"/>
              </w:rPr>
              <w:t xml:space="preserve"> 160</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տիրույթում</w:t>
            </w:r>
            <w:r w:rsidRPr="00DA514F">
              <w:rPr>
                <w:rFonts w:ascii="Arial Unicode" w:hAnsi="Arial Unicode" w:cs="Calibri"/>
                <w:sz w:val="16"/>
                <w:szCs w:val="16"/>
              </w:rPr>
              <w:t xml:space="preserve"> </w:t>
            </w:r>
            <w:r w:rsidRPr="00503109">
              <w:rPr>
                <w:rFonts w:ascii="Arial Unicode" w:hAnsi="Arial Unicode" w:cs="Calibri"/>
                <w:sz w:val="16"/>
                <w:szCs w:val="16"/>
              </w:rPr>
              <w:t>առնվազն</w:t>
            </w:r>
            <w:r w:rsidRPr="00DA514F">
              <w:rPr>
                <w:rFonts w:ascii="Arial Unicode" w:hAnsi="Arial Unicode" w:cs="Calibri"/>
                <w:sz w:val="16"/>
                <w:szCs w:val="16"/>
              </w:rPr>
              <w:t xml:space="preserve"> 7 </w:t>
            </w:r>
            <w:r w:rsidRPr="00503109">
              <w:rPr>
                <w:rFonts w:ascii="Arial Unicode" w:hAnsi="Arial Unicode" w:cs="Calibri"/>
                <w:sz w:val="16"/>
                <w:szCs w:val="16"/>
              </w:rPr>
              <w:t>չափ</w:t>
            </w:r>
            <w:r w:rsidRPr="00DA514F">
              <w:rPr>
                <w:rFonts w:ascii="Arial Unicode" w:hAnsi="Arial Unicode" w:cs="Calibri"/>
                <w:sz w:val="16"/>
                <w:szCs w:val="16"/>
              </w:rPr>
              <w:t xml:space="preserve">, </w:t>
            </w:r>
            <w:r w:rsidRPr="00503109">
              <w:rPr>
                <w:rFonts w:ascii="Arial Unicode" w:hAnsi="Arial Unicode" w:cs="Calibri"/>
                <w:sz w:val="16"/>
                <w:szCs w:val="16"/>
              </w:rPr>
              <w:t>ա</w:t>
            </w:r>
            <w:r w:rsidRPr="00DA514F">
              <w:rPr>
                <w:rFonts w:ascii="Arial Unicode" w:hAnsi="Arial Unicode" w:cs="Calibri"/>
                <w:sz w:val="16"/>
                <w:szCs w:val="16"/>
              </w:rPr>
              <w:t>/</w:t>
            </w:r>
            <w:r w:rsidRPr="00503109">
              <w:rPr>
                <w:rFonts w:ascii="Arial Unicode" w:hAnsi="Arial Unicode" w:cs="Calibri"/>
                <w:sz w:val="16"/>
                <w:szCs w:val="16"/>
              </w:rPr>
              <w:t>հ</w:t>
            </w:r>
            <w:r w:rsidRPr="00DA514F">
              <w:rPr>
                <w:rFonts w:ascii="Arial Unicode" w:hAnsi="Arial Unicode" w:cs="Calibri"/>
                <w:sz w:val="16"/>
                <w:szCs w:val="16"/>
              </w:rPr>
              <w:t xml:space="preserve"> 21</w:t>
            </w:r>
            <w:r w:rsidRPr="00503109">
              <w:rPr>
                <w:rFonts w:ascii="Arial Unicode" w:hAnsi="Arial Unicode" w:cs="Calibri"/>
                <w:sz w:val="16"/>
                <w:szCs w:val="16"/>
              </w:rPr>
              <w:t>Fr</w:t>
            </w:r>
            <w:r w:rsidRPr="00DA514F">
              <w:rPr>
                <w:rFonts w:ascii="Arial Unicode" w:hAnsi="Arial Unicode" w:cs="Calibri"/>
                <w:sz w:val="16"/>
                <w:szCs w:val="16"/>
              </w:rPr>
              <w:t xml:space="preserve">, </w:t>
            </w:r>
          </w:p>
          <w:p w:rsidR="00503109" w:rsidRPr="00DA514F" w:rsidRDefault="00503109" w:rsidP="00503109">
            <w:pPr>
              <w:rPr>
                <w:rFonts w:ascii="Arial Unicode" w:hAnsi="Arial Unicode" w:cs="Calibri"/>
                <w:sz w:val="16"/>
                <w:szCs w:val="16"/>
              </w:rPr>
            </w:pPr>
            <w:r w:rsidRPr="00DA514F">
              <w:rPr>
                <w:rFonts w:ascii="Arial Unicode" w:hAnsi="Arial Unicode" w:cs="Calibri"/>
                <w:sz w:val="16"/>
                <w:szCs w:val="16"/>
              </w:rPr>
              <w:t>-28</w:t>
            </w:r>
            <w:r w:rsidRPr="00503109">
              <w:rPr>
                <w:rFonts w:ascii="Arial Unicode" w:hAnsi="Arial Unicode" w:cs="Calibri"/>
                <w:sz w:val="16"/>
                <w:szCs w:val="16"/>
              </w:rPr>
              <w:t>մմ</w:t>
            </w:r>
            <w:r w:rsidRPr="00DA514F">
              <w:rPr>
                <w:rFonts w:ascii="Arial Unicode" w:hAnsi="Arial Unicode" w:cs="Calibri"/>
                <w:sz w:val="16"/>
                <w:szCs w:val="16"/>
              </w:rPr>
              <w:t>, 30</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և</w:t>
            </w:r>
            <w:r w:rsidRPr="00DA514F">
              <w:rPr>
                <w:rFonts w:ascii="Arial Unicode" w:hAnsi="Arial Unicode" w:cs="Calibri"/>
                <w:sz w:val="16"/>
                <w:szCs w:val="16"/>
              </w:rPr>
              <w:t xml:space="preserve"> 32</w:t>
            </w:r>
            <w:r w:rsidRPr="00503109">
              <w:rPr>
                <w:rFonts w:ascii="Arial Unicode" w:hAnsi="Arial Unicode" w:cs="Calibri"/>
                <w:sz w:val="16"/>
                <w:szCs w:val="16"/>
              </w:rPr>
              <w:t>մմ</w:t>
            </w:r>
            <w:r w:rsidRPr="00DA514F">
              <w:rPr>
                <w:rFonts w:ascii="Arial Unicode" w:hAnsi="Arial Unicode" w:cs="Calibri"/>
                <w:sz w:val="16"/>
                <w:szCs w:val="16"/>
              </w:rPr>
              <w:t xml:space="preserve"> - 28</w:t>
            </w:r>
            <w:r w:rsidRPr="00503109">
              <w:rPr>
                <w:rFonts w:ascii="Arial Unicode" w:hAnsi="Arial Unicode" w:cs="Calibri"/>
                <w:sz w:val="16"/>
                <w:szCs w:val="16"/>
              </w:rPr>
              <w:t>մմ</w:t>
            </w:r>
            <w:r w:rsidRPr="00DA514F">
              <w:rPr>
                <w:rFonts w:ascii="Arial Unicode" w:hAnsi="Arial Unicode" w:cs="Calibri"/>
                <w:sz w:val="16"/>
                <w:szCs w:val="16"/>
              </w:rPr>
              <w:t>, 30</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և</w:t>
            </w:r>
            <w:r w:rsidRPr="00DA514F">
              <w:rPr>
                <w:rFonts w:ascii="Arial Unicode" w:hAnsi="Arial Unicode" w:cs="Calibri"/>
                <w:sz w:val="16"/>
                <w:szCs w:val="16"/>
              </w:rPr>
              <w:t xml:space="preserve"> 32</w:t>
            </w:r>
            <w:r w:rsidRPr="00503109">
              <w:rPr>
                <w:rFonts w:ascii="Arial Unicode" w:hAnsi="Arial Unicode" w:cs="Calibri"/>
                <w:sz w:val="16"/>
                <w:szCs w:val="16"/>
              </w:rPr>
              <w:t>մմ</w:t>
            </w:r>
            <w:r w:rsidRPr="00DA514F">
              <w:rPr>
                <w:rFonts w:ascii="Arial Unicode" w:hAnsi="Arial Unicode" w:cs="Calibri"/>
                <w:sz w:val="16"/>
                <w:szCs w:val="16"/>
              </w:rPr>
              <w:t xml:space="preserve"> -  40-</w:t>
            </w:r>
            <w:r w:rsidRPr="00503109">
              <w:rPr>
                <w:rFonts w:ascii="Arial Unicode" w:hAnsi="Arial Unicode" w:cs="Calibri"/>
                <w:sz w:val="16"/>
                <w:szCs w:val="16"/>
              </w:rPr>
              <w:t>ից</w:t>
            </w:r>
            <w:r w:rsidRPr="00DA514F">
              <w:rPr>
                <w:rFonts w:ascii="Arial Unicode" w:hAnsi="Arial Unicode" w:cs="Calibri"/>
                <w:sz w:val="16"/>
                <w:szCs w:val="16"/>
              </w:rPr>
              <w:t xml:space="preserve"> 200</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տիրույթում</w:t>
            </w:r>
            <w:r w:rsidRPr="00DA514F">
              <w:rPr>
                <w:rFonts w:ascii="Arial Unicode" w:hAnsi="Arial Unicode" w:cs="Calibri"/>
                <w:sz w:val="16"/>
                <w:szCs w:val="16"/>
              </w:rPr>
              <w:t xml:space="preserve"> </w:t>
            </w:r>
            <w:r w:rsidRPr="00503109">
              <w:rPr>
                <w:rFonts w:ascii="Arial Unicode" w:hAnsi="Arial Unicode" w:cs="Calibri"/>
                <w:sz w:val="16"/>
                <w:szCs w:val="16"/>
              </w:rPr>
              <w:t>առնվազն</w:t>
            </w:r>
            <w:r w:rsidRPr="00DA514F">
              <w:rPr>
                <w:rFonts w:ascii="Arial Unicode" w:hAnsi="Arial Unicode" w:cs="Calibri"/>
                <w:sz w:val="16"/>
                <w:szCs w:val="16"/>
              </w:rPr>
              <w:t xml:space="preserve"> 9 </w:t>
            </w:r>
            <w:r w:rsidRPr="00503109">
              <w:rPr>
                <w:rFonts w:ascii="Arial Unicode" w:hAnsi="Arial Unicode" w:cs="Calibri"/>
                <w:sz w:val="16"/>
                <w:szCs w:val="16"/>
              </w:rPr>
              <w:t>չափ</w:t>
            </w:r>
            <w:r w:rsidRPr="00DA514F">
              <w:rPr>
                <w:rFonts w:ascii="Arial Unicode" w:hAnsi="Arial Unicode" w:cs="Calibri"/>
                <w:sz w:val="16"/>
                <w:szCs w:val="16"/>
              </w:rPr>
              <w:t xml:space="preserve">, </w:t>
            </w:r>
            <w:r w:rsidRPr="00503109">
              <w:rPr>
                <w:rFonts w:ascii="Arial Unicode" w:hAnsi="Arial Unicode" w:cs="Calibri"/>
                <w:sz w:val="16"/>
                <w:szCs w:val="16"/>
              </w:rPr>
              <w:t>ա</w:t>
            </w:r>
            <w:r w:rsidRPr="00DA514F">
              <w:rPr>
                <w:rFonts w:ascii="Arial Unicode" w:hAnsi="Arial Unicode" w:cs="Calibri"/>
                <w:sz w:val="16"/>
                <w:szCs w:val="16"/>
              </w:rPr>
              <w:t>/</w:t>
            </w:r>
            <w:r w:rsidRPr="00503109">
              <w:rPr>
                <w:rFonts w:ascii="Arial Unicode" w:hAnsi="Arial Unicode" w:cs="Calibri"/>
                <w:sz w:val="16"/>
                <w:szCs w:val="16"/>
              </w:rPr>
              <w:t>հ</w:t>
            </w:r>
            <w:r w:rsidRPr="00DA514F">
              <w:rPr>
                <w:rFonts w:ascii="Arial Unicode" w:hAnsi="Arial Unicode" w:cs="Calibri"/>
                <w:sz w:val="16"/>
                <w:szCs w:val="16"/>
              </w:rPr>
              <w:t xml:space="preserve"> 21</w:t>
            </w:r>
            <w:r w:rsidRPr="00503109">
              <w:rPr>
                <w:rFonts w:ascii="Arial Unicode" w:hAnsi="Arial Unicode" w:cs="Calibri"/>
                <w:sz w:val="16"/>
                <w:szCs w:val="16"/>
              </w:rPr>
              <w:t>Fr</w:t>
            </w:r>
            <w:r w:rsidRPr="00DA514F">
              <w:rPr>
                <w:rFonts w:ascii="Arial Unicode" w:hAnsi="Arial Unicode" w:cs="Calibri"/>
                <w:sz w:val="16"/>
                <w:szCs w:val="16"/>
              </w:rPr>
              <w:t>,</w:t>
            </w:r>
          </w:p>
          <w:p w:rsidR="00503109" w:rsidRPr="00DA514F" w:rsidRDefault="00503109" w:rsidP="00503109">
            <w:pPr>
              <w:rPr>
                <w:rFonts w:ascii="Arial Unicode" w:hAnsi="Arial Unicode" w:cs="Calibri"/>
                <w:sz w:val="16"/>
                <w:szCs w:val="16"/>
              </w:rPr>
            </w:pPr>
            <w:r w:rsidRPr="00DA514F">
              <w:rPr>
                <w:rFonts w:ascii="Arial Unicode" w:hAnsi="Arial Unicode" w:cs="Calibri"/>
                <w:sz w:val="16"/>
                <w:szCs w:val="16"/>
              </w:rPr>
              <w:t>-34</w:t>
            </w:r>
            <w:r w:rsidRPr="00503109">
              <w:rPr>
                <w:rFonts w:ascii="Arial Unicode" w:hAnsi="Arial Unicode" w:cs="Calibri"/>
                <w:sz w:val="16"/>
                <w:szCs w:val="16"/>
              </w:rPr>
              <w:t>մմ</w:t>
            </w:r>
            <w:r w:rsidRPr="00DA514F">
              <w:rPr>
                <w:rFonts w:ascii="Arial Unicode" w:hAnsi="Arial Unicode" w:cs="Calibri"/>
                <w:sz w:val="16"/>
                <w:szCs w:val="16"/>
              </w:rPr>
              <w:t>, 36</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և</w:t>
            </w:r>
            <w:r w:rsidRPr="00DA514F">
              <w:rPr>
                <w:rFonts w:ascii="Arial Unicode" w:hAnsi="Arial Unicode" w:cs="Calibri"/>
                <w:sz w:val="16"/>
                <w:szCs w:val="16"/>
              </w:rPr>
              <w:t xml:space="preserve"> 38</w:t>
            </w:r>
            <w:r w:rsidRPr="00503109">
              <w:rPr>
                <w:rFonts w:ascii="Arial Unicode" w:hAnsi="Arial Unicode" w:cs="Calibri"/>
                <w:sz w:val="16"/>
                <w:szCs w:val="16"/>
              </w:rPr>
              <w:t>մմ</w:t>
            </w:r>
            <w:r w:rsidRPr="00DA514F">
              <w:rPr>
                <w:rFonts w:ascii="Arial Unicode" w:hAnsi="Arial Unicode" w:cs="Calibri"/>
                <w:sz w:val="16"/>
                <w:szCs w:val="16"/>
              </w:rPr>
              <w:t xml:space="preserve"> - 34</w:t>
            </w:r>
            <w:r w:rsidRPr="00503109">
              <w:rPr>
                <w:rFonts w:ascii="Arial Unicode" w:hAnsi="Arial Unicode" w:cs="Calibri"/>
                <w:sz w:val="16"/>
                <w:szCs w:val="16"/>
              </w:rPr>
              <w:t>մմ</w:t>
            </w:r>
            <w:r w:rsidRPr="00DA514F">
              <w:rPr>
                <w:rFonts w:ascii="Arial Unicode" w:hAnsi="Arial Unicode" w:cs="Calibri"/>
                <w:sz w:val="16"/>
                <w:szCs w:val="16"/>
              </w:rPr>
              <w:t>, 36</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և</w:t>
            </w:r>
            <w:r w:rsidRPr="00DA514F">
              <w:rPr>
                <w:rFonts w:ascii="Arial Unicode" w:hAnsi="Arial Unicode" w:cs="Calibri"/>
                <w:sz w:val="16"/>
                <w:szCs w:val="16"/>
              </w:rPr>
              <w:t xml:space="preserve"> 38</w:t>
            </w:r>
            <w:r w:rsidRPr="00503109">
              <w:rPr>
                <w:rFonts w:ascii="Arial Unicode" w:hAnsi="Arial Unicode" w:cs="Calibri"/>
                <w:sz w:val="16"/>
                <w:szCs w:val="16"/>
              </w:rPr>
              <w:t>մմ</w:t>
            </w:r>
            <w:r w:rsidRPr="00DA514F">
              <w:rPr>
                <w:rFonts w:ascii="Arial Unicode" w:hAnsi="Arial Unicode" w:cs="Calibri"/>
                <w:sz w:val="16"/>
                <w:szCs w:val="16"/>
              </w:rPr>
              <w:t xml:space="preserve"> -  40-</w:t>
            </w:r>
            <w:r w:rsidRPr="00503109">
              <w:rPr>
                <w:rFonts w:ascii="Arial Unicode" w:hAnsi="Arial Unicode" w:cs="Calibri"/>
                <w:sz w:val="16"/>
                <w:szCs w:val="16"/>
              </w:rPr>
              <w:t>ից</w:t>
            </w:r>
            <w:r w:rsidRPr="00DA514F">
              <w:rPr>
                <w:rFonts w:ascii="Arial Unicode" w:hAnsi="Arial Unicode" w:cs="Calibri"/>
                <w:sz w:val="16"/>
                <w:szCs w:val="16"/>
              </w:rPr>
              <w:t xml:space="preserve"> 200</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տիրույթում</w:t>
            </w:r>
            <w:r w:rsidRPr="00DA514F">
              <w:rPr>
                <w:rFonts w:ascii="Arial Unicode" w:hAnsi="Arial Unicode" w:cs="Calibri"/>
                <w:sz w:val="16"/>
                <w:szCs w:val="16"/>
              </w:rPr>
              <w:t xml:space="preserve"> </w:t>
            </w:r>
            <w:r w:rsidRPr="00503109">
              <w:rPr>
                <w:rFonts w:ascii="Arial Unicode" w:hAnsi="Arial Unicode" w:cs="Calibri"/>
                <w:sz w:val="16"/>
                <w:szCs w:val="16"/>
              </w:rPr>
              <w:t>առնվազն</w:t>
            </w:r>
            <w:r w:rsidRPr="00DA514F">
              <w:rPr>
                <w:rFonts w:ascii="Arial Unicode" w:hAnsi="Arial Unicode" w:cs="Calibri"/>
                <w:sz w:val="16"/>
                <w:szCs w:val="16"/>
              </w:rPr>
              <w:t xml:space="preserve"> 9 </w:t>
            </w:r>
            <w:r w:rsidRPr="00503109">
              <w:rPr>
                <w:rFonts w:ascii="Arial Unicode" w:hAnsi="Arial Unicode" w:cs="Calibri"/>
                <w:sz w:val="16"/>
                <w:szCs w:val="16"/>
              </w:rPr>
              <w:t>չափ</w:t>
            </w:r>
            <w:r w:rsidRPr="00DA514F">
              <w:rPr>
                <w:rFonts w:ascii="Arial Unicode" w:hAnsi="Arial Unicode" w:cs="Calibri"/>
                <w:sz w:val="16"/>
                <w:szCs w:val="16"/>
              </w:rPr>
              <w:t xml:space="preserve">, </w:t>
            </w:r>
            <w:r w:rsidRPr="00503109">
              <w:rPr>
                <w:rFonts w:ascii="Arial Unicode" w:hAnsi="Arial Unicode" w:cs="Calibri"/>
                <w:sz w:val="16"/>
                <w:szCs w:val="16"/>
              </w:rPr>
              <w:t>ա</w:t>
            </w:r>
            <w:r w:rsidRPr="00DA514F">
              <w:rPr>
                <w:rFonts w:ascii="Arial Unicode" w:hAnsi="Arial Unicode" w:cs="Calibri"/>
                <w:sz w:val="16"/>
                <w:szCs w:val="16"/>
              </w:rPr>
              <w:t>/</w:t>
            </w:r>
            <w:r w:rsidRPr="00503109">
              <w:rPr>
                <w:rFonts w:ascii="Arial Unicode" w:hAnsi="Arial Unicode" w:cs="Calibri"/>
                <w:sz w:val="16"/>
                <w:szCs w:val="16"/>
              </w:rPr>
              <w:t>հ</w:t>
            </w:r>
            <w:r w:rsidRPr="00DA514F">
              <w:rPr>
                <w:rFonts w:ascii="Arial Unicode" w:hAnsi="Arial Unicode" w:cs="Calibri"/>
                <w:sz w:val="16"/>
                <w:szCs w:val="16"/>
              </w:rPr>
              <w:t xml:space="preserve"> 23</w:t>
            </w:r>
            <w:r w:rsidRPr="00503109">
              <w:rPr>
                <w:rFonts w:ascii="Arial Unicode" w:hAnsi="Arial Unicode" w:cs="Calibri"/>
                <w:sz w:val="16"/>
                <w:szCs w:val="16"/>
              </w:rPr>
              <w:t>Fr</w:t>
            </w:r>
            <w:r w:rsidRPr="00DA514F">
              <w:rPr>
                <w:rFonts w:ascii="Arial Unicode" w:hAnsi="Arial Unicode" w:cs="Calibri"/>
                <w:sz w:val="16"/>
                <w:szCs w:val="16"/>
              </w:rPr>
              <w:t>,</w:t>
            </w:r>
          </w:p>
          <w:p w:rsidR="00503109" w:rsidRPr="00DA514F" w:rsidRDefault="00503109" w:rsidP="00503109">
            <w:pPr>
              <w:rPr>
                <w:rFonts w:ascii="Arial Unicode" w:hAnsi="Arial Unicode" w:cs="Calibri"/>
                <w:sz w:val="16"/>
                <w:szCs w:val="16"/>
              </w:rPr>
            </w:pPr>
            <w:r w:rsidRPr="00DA514F">
              <w:rPr>
                <w:rFonts w:ascii="Arial Unicode" w:hAnsi="Arial Unicode" w:cs="Calibri"/>
                <w:sz w:val="16"/>
                <w:szCs w:val="16"/>
              </w:rPr>
              <w:t>-40</w:t>
            </w:r>
            <w:r w:rsidRPr="00503109">
              <w:rPr>
                <w:rFonts w:ascii="Arial Unicode" w:hAnsi="Arial Unicode" w:cs="Calibri"/>
                <w:sz w:val="16"/>
                <w:szCs w:val="16"/>
              </w:rPr>
              <w:t>մմ</w:t>
            </w:r>
            <w:r w:rsidRPr="00DA514F">
              <w:rPr>
                <w:rFonts w:ascii="Arial Unicode" w:hAnsi="Arial Unicode" w:cs="Calibri"/>
                <w:sz w:val="16"/>
                <w:szCs w:val="16"/>
              </w:rPr>
              <w:t>, 42</w:t>
            </w:r>
            <w:r w:rsidRPr="00503109">
              <w:rPr>
                <w:rFonts w:ascii="Arial Unicode" w:hAnsi="Arial Unicode" w:cs="Calibri"/>
                <w:sz w:val="16"/>
                <w:szCs w:val="16"/>
              </w:rPr>
              <w:t>մմ</w:t>
            </w:r>
            <w:r w:rsidRPr="00DA514F">
              <w:rPr>
                <w:rFonts w:ascii="Arial Unicode" w:hAnsi="Arial Unicode" w:cs="Calibri"/>
                <w:sz w:val="16"/>
                <w:szCs w:val="16"/>
              </w:rPr>
              <w:t>, 44</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և</w:t>
            </w:r>
            <w:r w:rsidRPr="00DA514F">
              <w:rPr>
                <w:rFonts w:ascii="Arial Unicode" w:hAnsi="Arial Unicode" w:cs="Calibri"/>
                <w:sz w:val="16"/>
                <w:szCs w:val="16"/>
              </w:rPr>
              <w:t xml:space="preserve"> 46</w:t>
            </w:r>
            <w:r w:rsidRPr="00503109">
              <w:rPr>
                <w:rFonts w:ascii="Arial Unicode" w:hAnsi="Arial Unicode" w:cs="Calibri"/>
                <w:sz w:val="16"/>
                <w:szCs w:val="16"/>
              </w:rPr>
              <w:t>մմ</w:t>
            </w:r>
            <w:r w:rsidRPr="00DA514F">
              <w:rPr>
                <w:rFonts w:ascii="Arial Unicode" w:hAnsi="Arial Unicode" w:cs="Calibri"/>
                <w:sz w:val="16"/>
                <w:szCs w:val="16"/>
              </w:rPr>
              <w:t xml:space="preserve"> - 40</w:t>
            </w:r>
            <w:r w:rsidRPr="00503109">
              <w:rPr>
                <w:rFonts w:ascii="Arial Unicode" w:hAnsi="Arial Unicode" w:cs="Calibri"/>
                <w:sz w:val="16"/>
                <w:szCs w:val="16"/>
              </w:rPr>
              <w:t>մմ</w:t>
            </w:r>
            <w:r w:rsidRPr="00DA514F">
              <w:rPr>
                <w:rFonts w:ascii="Arial Unicode" w:hAnsi="Arial Unicode" w:cs="Calibri"/>
                <w:sz w:val="16"/>
                <w:szCs w:val="16"/>
              </w:rPr>
              <w:t>, 42</w:t>
            </w:r>
            <w:r w:rsidRPr="00503109">
              <w:rPr>
                <w:rFonts w:ascii="Arial Unicode" w:hAnsi="Arial Unicode" w:cs="Calibri"/>
                <w:sz w:val="16"/>
                <w:szCs w:val="16"/>
              </w:rPr>
              <w:t>մմ</w:t>
            </w:r>
            <w:r w:rsidRPr="00DA514F">
              <w:rPr>
                <w:rFonts w:ascii="Arial Unicode" w:hAnsi="Arial Unicode" w:cs="Calibri"/>
                <w:sz w:val="16"/>
                <w:szCs w:val="16"/>
              </w:rPr>
              <w:t>, 44</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և</w:t>
            </w:r>
            <w:r w:rsidRPr="00DA514F">
              <w:rPr>
                <w:rFonts w:ascii="Arial Unicode" w:hAnsi="Arial Unicode" w:cs="Calibri"/>
                <w:sz w:val="16"/>
                <w:szCs w:val="16"/>
              </w:rPr>
              <w:t xml:space="preserve"> 46</w:t>
            </w:r>
            <w:r w:rsidRPr="00503109">
              <w:rPr>
                <w:rFonts w:ascii="Arial Unicode" w:hAnsi="Arial Unicode" w:cs="Calibri"/>
                <w:sz w:val="16"/>
                <w:szCs w:val="16"/>
              </w:rPr>
              <w:t>մմ</w:t>
            </w:r>
            <w:r w:rsidRPr="00DA514F">
              <w:rPr>
                <w:rFonts w:ascii="Arial Unicode" w:hAnsi="Arial Unicode" w:cs="Calibri"/>
                <w:sz w:val="16"/>
                <w:szCs w:val="16"/>
              </w:rPr>
              <w:t xml:space="preserve"> -  40-</w:t>
            </w:r>
            <w:r w:rsidRPr="00503109">
              <w:rPr>
                <w:rFonts w:ascii="Arial Unicode" w:hAnsi="Arial Unicode" w:cs="Calibri"/>
                <w:sz w:val="16"/>
                <w:szCs w:val="16"/>
              </w:rPr>
              <w:t>ից</w:t>
            </w:r>
            <w:r w:rsidRPr="00DA514F">
              <w:rPr>
                <w:rFonts w:ascii="Arial Unicode" w:hAnsi="Arial Unicode" w:cs="Calibri"/>
                <w:sz w:val="16"/>
                <w:szCs w:val="16"/>
              </w:rPr>
              <w:t xml:space="preserve"> 200</w:t>
            </w:r>
            <w:r w:rsidRPr="00503109">
              <w:rPr>
                <w:rFonts w:ascii="Arial Unicode" w:hAnsi="Arial Unicode" w:cs="Calibri"/>
                <w:sz w:val="16"/>
                <w:szCs w:val="16"/>
              </w:rPr>
              <w:t>մմ</w:t>
            </w:r>
            <w:r w:rsidRPr="00DA514F">
              <w:rPr>
                <w:rFonts w:ascii="Arial Unicode" w:hAnsi="Arial Unicode" w:cs="Calibri"/>
                <w:sz w:val="16"/>
                <w:szCs w:val="16"/>
              </w:rPr>
              <w:t xml:space="preserve"> </w:t>
            </w:r>
            <w:r w:rsidRPr="00503109">
              <w:rPr>
                <w:rFonts w:ascii="Arial Unicode" w:hAnsi="Arial Unicode" w:cs="Calibri"/>
                <w:sz w:val="16"/>
                <w:szCs w:val="16"/>
              </w:rPr>
              <w:t>տիրույթում</w:t>
            </w:r>
            <w:r w:rsidRPr="00DA514F">
              <w:rPr>
                <w:rFonts w:ascii="Arial Unicode" w:hAnsi="Arial Unicode" w:cs="Calibri"/>
                <w:sz w:val="16"/>
                <w:szCs w:val="16"/>
              </w:rPr>
              <w:t xml:space="preserve"> </w:t>
            </w:r>
            <w:r w:rsidRPr="00503109">
              <w:rPr>
                <w:rFonts w:ascii="Arial Unicode" w:hAnsi="Arial Unicode" w:cs="Calibri"/>
                <w:sz w:val="16"/>
                <w:szCs w:val="16"/>
              </w:rPr>
              <w:t>առնվազն</w:t>
            </w:r>
            <w:r w:rsidRPr="00DA514F">
              <w:rPr>
                <w:rFonts w:ascii="Arial Unicode" w:hAnsi="Arial Unicode" w:cs="Calibri"/>
                <w:sz w:val="16"/>
                <w:szCs w:val="16"/>
              </w:rPr>
              <w:t xml:space="preserve"> 9 </w:t>
            </w:r>
            <w:r w:rsidRPr="00503109">
              <w:rPr>
                <w:rFonts w:ascii="Arial Unicode" w:hAnsi="Arial Unicode" w:cs="Calibri"/>
                <w:sz w:val="16"/>
                <w:szCs w:val="16"/>
              </w:rPr>
              <w:t>չափ</w:t>
            </w:r>
            <w:r w:rsidRPr="00DA514F">
              <w:rPr>
                <w:rFonts w:ascii="Arial Unicode" w:hAnsi="Arial Unicode" w:cs="Calibri"/>
                <w:sz w:val="16"/>
                <w:szCs w:val="16"/>
              </w:rPr>
              <w:t xml:space="preserve">, </w:t>
            </w:r>
            <w:r w:rsidRPr="00503109">
              <w:rPr>
                <w:rFonts w:ascii="Arial Unicode" w:hAnsi="Arial Unicode" w:cs="Calibri"/>
                <w:sz w:val="16"/>
                <w:szCs w:val="16"/>
              </w:rPr>
              <w:t>ա</w:t>
            </w:r>
            <w:r w:rsidRPr="00DA514F">
              <w:rPr>
                <w:rFonts w:ascii="Arial Unicode" w:hAnsi="Arial Unicode" w:cs="Calibri"/>
                <w:sz w:val="16"/>
                <w:szCs w:val="16"/>
              </w:rPr>
              <w:t>/</w:t>
            </w:r>
            <w:r w:rsidRPr="00503109">
              <w:rPr>
                <w:rFonts w:ascii="Arial Unicode" w:hAnsi="Arial Unicode" w:cs="Calibri"/>
                <w:sz w:val="16"/>
                <w:szCs w:val="16"/>
              </w:rPr>
              <w:t>հ</w:t>
            </w:r>
            <w:r w:rsidRPr="00DA514F">
              <w:rPr>
                <w:rFonts w:ascii="Arial Unicode" w:hAnsi="Arial Unicode" w:cs="Calibri"/>
                <w:sz w:val="16"/>
                <w:szCs w:val="16"/>
              </w:rPr>
              <w:t xml:space="preserve"> 24</w:t>
            </w:r>
            <w:r w:rsidRPr="00503109">
              <w:rPr>
                <w:rFonts w:ascii="Arial Unicode" w:hAnsi="Arial Unicode" w:cs="Calibri"/>
                <w:sz w:val="16"/>
                <w:szCs w:val="16"/>
              </w:rPr>
              <w:t>Fr</w:t>
            </w:r>
            <w:r w:rsidRPr="00DA514F">
              <w:rPr>
                <w:rFonts w:ascii="Arial Unicode" w:hAnsi="Arial Unicode" w:cs="Calibri"/>
                <w:sz w:val="16"/>
                <w:szCs w:val="16"/>
              </w:rPr>
              <w:t>,</w:t>
            </w:r>
          </w:p>
          <w:p w:rsidR="00503109" w:rsidRPr="00503109" w:rsidRDefault="00503109" w:rsidP="00503109">
            <w:pPr>
              <w:rPr>
                <w:rFonts w:ascii="Arial Unicode" w:hAnsi="Arial Unicode" w:cs="Calibri"/>
                <w:sz w:val="16"/>
                <w:szCs w:val="16"/>
              </w:rPr>
            </w:pPr>
            <w:r w:rsidRPr="00503109">
              <w:rPr>
                <w:rFonts w:ascii="Arial Unicode" w:hAnsi="Arial Unicode" w:cs="Calibri"/>
                <w:sz w:val="16"/>
                <w:szCs w:val="16"/>
              </w:rPr>
              <w:t>-ունի նաև 28մմ և բարձր պրոքսիմալ չափերից յուրաքանչյուրի համար առնվազն 3 կոնաձև տարբերակներ: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80</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գրաֆտ պերիֆերիկ</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15 750 000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գրաֆտ առաքման համակարգով, նախատեսված կրծքային աորտայի շերտազատման և տրավմատիկ դեպքերի համար, ունի ուղիղ և կոնաձև տարբերակներ,  ՄՌՏ համատեղելի, ունի ռենտգենկոնտռաստ մարկերներ դիստալ և պրոքսիմալ հատվածներում, առաքման համակարգը 22-25fr: Չափսերը՝</w:t>
            </w:r>
            <w:r>
              <w:rPr>
                <w:rFonts w:ascii="Arial Unicode" w:hAnsi="Arial Unicode" w:cs="Calibri"/>
                <w:sz w:val="16"/>
                <w:szCs w:val="16"/>
              </w:rPr>
              <w:br w:type="page"/>
              <w:t>- պրոքսիմալ-դիստալ տրամագծերը 22-46մմ տիրույթում առնվազն 13 չափս ուղիղ ձևի, առաքման համակարգի երկարությունը 100-200սմ, ծածկված երկարությունները 107-212մմ տիրույթում առնվազն 8 չափ:</w:t>
            </w:r>
            <w:r>
              <w:rPr>
                <w:rFonts w:ascii="Arial Unicode" w:hAnsi="Arial Unicode" w:cs="Calibri"/>
                <w:sz w:val="16"/>
                <w:szCs w:val="16"/>
              </w:rPr>
              <w:br w:type="page"/>
              <w:t xml:space="preserve">- 26մմ և բարձր պրոքսիմալ չափերից յուրաքանչյուրի համար առկա  կոնաձև տարբերակ: Ապրանքի մատակարարման </w:t>
            </w:r>
            <w:r>
              <w:rPr>
                <w:rFonts w:ascii="Arial Unicode" w:hAnsi="Arial Unicode" w:cs="Calibri"/>
                <w:sz w:val="16"/>
                <w:szCs w:val="16"/>
              </w:rPr>
              <w:lastRenderedPageBreak/>
              <w:t>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Ստենտ գրաֆտ առաքման համակարգով, նախատեսված կրծքային աորտայի շերտազատման և տրավմատիկ դեպքերի համար, ունի ուղիղ և կոնաձև տարբերակներ,  ՄՌՏ համատեղելի, ունի ռենտգենկոնտռաստ մարկերներ դիստալ և պրոքսիմալ հատվածներում, առաքման համակարգը 22-25fr: Չափսերը՝</w:t>
            </w:r>
            <w:r>
              <w:rPr>
                <w:rFonts w:ascii="Arial Unicode" w:hAnsi="Arial Unicode" w:cs="Calibri"/>
                <w:sz w:val="16"/>
                <w:szCs w:val="16"/>
              </w:rPr>
              <w:br w:type="page"/>
              <w:t>- պրոքսիմալ-դիստալ տրամագծերը 22-46մմ տիրույթում առնվազն 13 չափս ուղիղ ձևի, առաքման համակարգի երկարությունը 100-200սմ, ծածկված երկարությունները 107-212մմ տիրույթում առնվազն 8 չափ:</w:t>
            </w:r>
            <w:r>
              <w:rPr>
                <w:rFonts w:ascii="Arial Unicode" w:hAnsi="Arial Unicode" w:cs="Calibri"/>
                <w:sz w:val="16"/>
                <w:szCs w:val="16"/>
              </w:rPr>
              <w:br w:type="page"/>
              <w:t xml:space="preserve">- 26մմ և </w:t>
            </w:r>
            <w:r>
              <w:rPr>
                <w:rFonts w:ascii="Arial Unicode" w:hAnsi="Arial Unicode" w:cs="Calibri"/>
                <w:sz w:val="16"/>
                <w:szCs w:val="16"/>
              </w:rPr>
              <w:lastRenderedPageBreak/>
              <w:t>բարձր պրոքսիմալ չափերից յուրաքանչյուրի համար առկա  կոնաձև տարբերակ: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81</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գրաֆտ պերիֆերիկ բիֆուրկացիոն</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3</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3 750 000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գրաֆտ առաքման համակարգով, ճյուղավոր, ռենտգենկոնտրաստ մարկերներով, նախատեսված որովայնային աորտայի անրիզմաների վերականգնման համար, ստենտի նյութը նիտինոլ: Չափսերը՝</w:t>
            </w:r>
            <w:r>
              <w:rPr>
                <w:rFonts w:ascii="Arial Unicode" w:hAnsi="Arial Unicode" w:cs="Calibri"/>
                <w:sz w:val="16"/>
                <w:szCs w:val="16"/>
              </w:rPr>
              <w:br/>
              <w:t>-Պրոքսիմալ գրաֆտի տրամագիծը 23մմ և 25մմ, դիստալ գրաֆտի տրամագիծը  13մմ և 16մմ, ծածկված երկարությունը 124մմ, 145մմ և 166մմ, կաթետրը 18Fr,</w:t>
            </w:r>
            <w:r>
              <w:rPr>
                <w:rFonts w:ascii="Arial Unicode" w:hAnsi="Arial Unicode" w:cs="Calibri"/>
                <w:sz w:val="16"/>
                <w:szCs w:val="16"/>
              </w:rPr>
              <w:br/>
              <w:t>-Պրոքսիմալ գրաֆտի տրամագիծը 28մմ, դիստալ գրաֆտի տրամագիծը  13մմ, 16մմ և 20մմ, ծածկված երկարությունը 124մմ, 145մմ և 166մմ, կաթետրը 18Fr,</w:t>
            </w:r>
            <w:r>
              <w:rPr>
                <w:rFonts w:ascii="Arial Unicode" w:hAnsi="Arial Unicode" w:cs="Calibri"/>
                <w:sz w:val="16"/>
                <w:szCs w:val="16"/>
              </w:rPr>
              <w:br/>
              <w:t xml:space="preserve"> -Պրոքսիմալ գրաֆտի տրամագիծը 32մմ, դիստալ գրաֆտի տրամագիծը  16մմ և 20մմ, ծածկված երկարությունը 124մմ, 145մմ և 166մմ, կաթետրը 20Fr,</w:t>
            </w:r>
            <w:r>
              <w:rPr>
                <w:rFonts w:ascii="Arial Unicode" w:hAnsi="Arial Unicode" w:cs="Calibri"/>
                <w:sz w:val="16"/>
                <w:szCs w:val="16"/>
              </w:rPr>
              <w:br/>
              <w:t xml:space="preserve"> -Պրոքսիմալ գրաֆտի տրամագիծը 36մմ, դիստալ գրաֆտի տրամագիծը  16մմ և 20մմ, ծածկված երկարությունը 145մմ և 166մմ, կաթետրը 20Fr: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Ստենտ գրաֆտ առաքման համակարգով, ճյուղավոր, ռենտգենկոնտրաստ մարկերներով, նախատեսված որովայնային աորտայի անրիզմաների վերականգնման համար, ստենտի նյութը նիտինոլ: Չափսերը՝</w:t>
            </w:r>
            <w:r>
              <w:rPr>
                <w:rFonts w:ascii="Arial Unicode" w:hAnsi="Arial Unicode" w:cs="Calibri"/>
                <w:sz w:val="16"/>
                <w:szCs w:val="16"/>
              </w:rPr>
              <w:br/>
              <w:t>-Պրոքսիմալ գրաֆտի տրամագիծը 23մմ և 25մմ, դիստալ գրաֆտի տրամագիծը  13մմ և 16մմ, ծածկված երկարությունը 124մմ, 145մմ և 166մմ, կաթետրը 18Fr,</w:t>
            </w:r>
            <w:r>
              <w:rPr>
                <w:rFonts w:ascii="Arial Unicode" w:hAnsi="Arial Unicode" w:cs="Calibri"/>
                <w:sz w:val="16"/>
                <w:szCs w:val="16"/>
              </w:rPr>
              <w:br/>
              <w:t>-Պրոքսիմալ գրաֆտի տրամագիծը 28մմ, դիստալ գրաֆտի տրամագիծը  13մմ, 16մմ և 20մմ, ծածկված երկարությունը 124մմ, 145մմ և 166մմ, կաթետրը 18Fr,</w:t>
            </w:r>
            <w:r>
              <w:rPr>
                <w:rFonts w:ascii="Arial Unicode" w:hAnsi="Arial Unicode" w:cs="Calibri"/>
                <w:sz w:val="16"/>
                <w:szCs w:val="16"/>
              </w:rPr>
              <w:br/>
              <w:t xml:space="preserve"> -Պրոքսիմալ գրաֆտի տրամագիծը 32մմ, դիստալ գրաֆտի տրամագիծը  16մմ և 20մմ, ծածկված երկարությունը 124մմ, 145մմ և 166մմ, կաթետրը 20Fr,</w:t>
            </w:r>
            <w:r>
              <w:rPr>
                <w:rFonts w:ascii="Arial Unicode" w:hAnsi="Arial Unicode" w:cs="Calibri"/>
                <w:sz w:val="16"/>
                <w:szCs w:val="16"/>
              </w:rPr>
              <w:br/>
              <w:t xml:space="preserve"> -Պրոքսիմալ գրաֆտի տրամագիծը 36մմ, դիստալ գրաֆտի տրամագիծը  16մմ և 20մմ, ծածկված երկարությունը 145մմ և 166մմ, կաթետրը 20Fr: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82</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գրաֆտ պերիֆերիկ վերջույթ</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4 625 000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գրաֆտ առաքման համակարգով, որը հանդիսանում է որովայնային աորտայի անևրիզմաների վերականգնման համար նախատեսված ճյուղավոր ստենտ գրաֆտի վերջույթ, նյութը նիտինոլ, ռենտգենկոնտրաստ մարկերներով: Չափսերը</w:t>
            </w:r>
            <w:r>
              <w:rPr>
                <w:rFonts w:ascii="Arial Unicode" w:hAnsi="Arial Unicode" w:cs="Calibri"/>
                <w:sz w:val="16"/>
                <w:szCs w:val="16"/>
              </w:rPr>
              <w:br/>
              <w:t>-Պրոքսիմալ գրաֆտի տրամագիծը 16մմ, դիստալ գրաֆտի տրամագիծը  10մմ,  13մմ և 16մմ, ծածկված երկարությունը 82մմ, 93մմ և 124մմ  կաթետրը 14Fr,</w:t>
            </w:r>
            <w:r>
              <w:rPr>
                <w:rFonts w:ascii="Arial Unicode" w:hAnsi="Arial Unicode" w:cs="Calibri"/>
                <w:sz w:val="16"/>
                <w:szCs w:val="16"/>
              </w:rPr>
              <w:br/>
              <w:t xml:space="preserve">-Պրոքսիմալ գրաֆտի </w:t>
            </w:r>
            <w:r>
              <w:rPr>
                <w:rFonts w:ascii="Arial Unicode" w:hAnsi="Arial Unicode" w:cs="Calibri"/>
                <w:sz w:val="16"/>
                <w:szCs w:val="16"/>
              </w:rPr>
              <w:lastRenderedPageBreak/>
              <w:t>տրամագիծը 16մմ, դիստալ գրաֆտի տրամագիծը  10մմ,  13մմ և 16մմ, ծածկված երկարությունը 156մմ և 199մմ  կաթետրը 16Fr,</w:t>
            </w:r>
            <w:r>
              <w:rPr>
                <w:rFonts w:ascii="Arial Unicode" w:hAnsi="Arial Unicode" w:cs="Calibri"/>
                <w:sz w:val="16"/>
                <w:szCs w:val="16"/>
              </w:rPr>
              <w:br/>
              <w:t>-Պրոքսիմալ գրաֆտի տրամագիծը 16մմ, դիստալ գրաֆտի տրամագիծը  20մմ, 24մմ և 28մմ, ծածկված երկարությունը 82մմ, 93մմ, 124մմ, 156մմ և 199մմ կաթետրը 16Fr: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Ստենտ գրաֆտ առաքման համակարգով, որը հանդիսանում է որովայնային աորտայի անևրիզմաների վերականգնման համար նախատեսված ճյուղավոր ստենտ գրաֆտի վերջույթ, նյութը նիտինոլ, ռենտգենկոնտրաստ մարկերներով: Չափսերը</w:t>
            </w:r>
            <w:r>
              <w:rPr>
                <w:rFonts w:ascii="Arial Unicode" w:hAnsi="Arial Unicode" w:cs="Calibri"/>
                <w:sz w:val="16"/>
                <w:szCs w:val="16"/>
              </w:rPr>
              <w:br/>
              <w:t xml:space="preserve">-Պրոքսիմալ գրաֆտի տրամագիծը 16մմ, դիստալ գրաֆտի տրամագիծը  10մմ,  13մմ և 16մմ, ծածկված </w:t>
            </w:r>
            <w:r>
              <w:rPr>
                <w:rFonts w:ascii="Arial Unicode" w:hAnsi="Arial Unicode" w:cs="Calibri"/>
                <w:sz w:val="16"/>
                <w:szCs w:val="16"/>
              </w:rPr>
              <w:lastRenderedPageBreak/>
              <w:t>երկարությունը 82մմ, 93մմ և 124մմ  կաթետրը 14Fr,</w:t>
            </w:r>
            <w:r>
              <w:rPr>
                <w:rFonts w:ascii="Arial Unicode" w:hAnsi="Arial Unicode" w:cs="Calibri"/>
                <w:sz w:val="16"/>
                <w:szCs w:val="16"/>
              </w:rPr>
              <w:br/>
              <w:t>-Պրոքսիմալ գրաֆտի տրամագիծը 16մմ, դիստալ գրաֆտի տրամագիծը  10մմ,  13մմ և 16մմ, ծածկված երկարությունը 156մմ և 199մմ  կաթետրը 16Fr,</w:t>
            </w:r>
            <w:r>
              <w:rPr>
                <w:rFonts w:ascii="Arial Unicode" w:hAnsi="Arial Unicode" w:cs="Calibri"/>
                <w:sz w:val="16"/>
                <w:szCs w:val="16"/>
              </w:rPr>
              <w:br/>
              <w:t>-Պրոքսիմալ գրաֆտի տրամագիծը 16մմ, դիստալ գրաֆտի տրամագիծը  20մմ, 24մմ և 28մմ, ծածկված երկարությունը 82մմ, 93մմ, 124մմ, 156մմ և 199մմ կաթետրը 16Fr: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83</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դեղապատ</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750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67 425 000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դեղապատ ստենտ, ստենտի նյութը` պլատին-իրրիդիում միջուկ կոբալտի համաձուլվածքի պատյանով, բիոհամատեղելի պոլիմեր, կառուցվածքը՝ մեկ լարով, դեղանյութը` Զոտարոլիմուս, կատարելագործված առաքման համակարգով, հիդրոֆիլ ծածկույթով: Ստենտի չափերը՝</w:t>
            </w:r>
            <w:r>
              <w:rPr>
                <w:rFonts w:ascii="Arial Unicode" w:hAnsi="Arial Unicode" w:cs="Calibri"/>
                <w:sz w:val="16"/>
                <w:szCs w:val="16"/>
              </w:rPr>
              <w:br/>
              <w:t>-2,25; 2,50; 2,75; 3,00; 3,50 և 4,00մմ տրամագծերի համար  երկարությունները` առնվազն 9 չափ յուրաքանչյուր տրամագծի համար, ընդ որում ամենակարճը` ոչ ավել քան 8մմ, ամենաերկարը` ոչ պակաս քան 38մմ: Ընդ որում 2,25 և 2,50մմ տրամագծով ստենտերը կարող են ընդարձակվել մինչև 3,50մմ,  2,75 և 3,00մմ  տրամագծով ստենտերը կարող են ընդարձակվել մինչև 4,00մմ, 3,50 և 4,00մմ տրամագծով ստենտերը կարող են ընդարձակվել մինչև 5,00մմ: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Կորոնար դեղապատ ստենտ, ստենտի նյութը` պլատին-իրրիդիում միջուկ կոբալտի համաձուլվածքի պատյանով, բիոհամատեղելի պոլիմեր, կառուցվածքը՝ մեկ լարով, դեղանյութը` Զոտարոլիմուս, կատարելագործված առաքման համակարգով, հիդրոֆիլ ծածկույթով: Ստենտի չափերը՝</w:t>
            </w:r>
            <w:r>
              <w:rPr>
                <w:rFonts w:ascii="Arial Unicode" w:hAnsi="Arial Unicode" w:cs="Calibri"/>
                <w:sz w:val="16"/>
                <w:szCs w:val="16"/>
              </w:rPr>
              <w:br/>
              <w:t>-2,25; 2,50; 2,75; 3,00; 3,50 և 4,00մմ տրամագծերի համար  երկարությունները` առնվազն 9 չափ յուրաքանչյուր տրամագծի համար, ընդ որում ամենակարճը` ոչ ավել քան 8մմ, ամենաերկարը` ոչ պակաս քան 38մմ: Ընդ որում 2,25 և 2,50մմ տրամագծով ստենտերը կարող են ընդարձակվել մինչև 3,50մմ,  2,75 և 3,00մմ  տրամագծով ստենտերը կարող են ընդարձակվել մինչև 4,00մմ, 3,50 և 4,00մմ տրամագծով ստենտերը կարող են ընդարձակվել մինչև 5,00մմ: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84</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դեղապատ</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250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23 750 000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Կորոնար դեղապատ ստենտ, ստենտի նյութը կոբալտ-քրոմի համաձուլվածք L605, դեղանյութը` Էվերոլիմուս, դեղաչափը՝ 1μg/մմ², ճաղերի հաստությունը 0,0032", կոնստրուկցիան՝ ամբողջական կարկաս, մեկ կտոր արտաքին էլեմեմտ, </w:t>
            </w:r>
            <w:r>
              <w:rPr>
                <w:rFonts w:ascii="Arial Unicode" w:hAnsi="Arial Unicode" w:cs="Calibri"/>
                <w:sz w:val="16"/>
                <w:szCs w:val="16"/>
              </w:rPr>
              <w:lastRenderedPageBreak/>
              <w:t>ստենտի պրոֆիլը ոչ ավելի, քան 0,039": հետդիլատացիան 5,5մմ՝  3,50-4,00 ստենտերի համար, 3,75մմ՝ 2,0-3,25մմ ստենտերի համար:</w:t>
            </w:r>
            <w:r>
              <w:rPr>
                <w:rFonts w:ascii="Arial Unicode" w:hAnsi="Arial Unicode" w:cs="Calibri"/>
                <w:sz w:val="16"/>
                <w:szCs w:val="16"/>
              </w:rPr>
              <w:br w:type="page"/>
              <w:t xml:space="preserve">Ստենտի չափերը՝ </w:t>
            </w:r>
            <w:r>
              <w:rPr>
                <w:rFonts w:ascii="Arial Unicode" w:hAnsi="Arial Unicode" w:cs="Calibri"/>
                <w:sz w:val="16"/>
                <w:szCs w:val="16"/>
              </w:rPr>
              <w:br w:type="page"/>
              <w:t xml:space="preserve">-2,00մմ և 2,25մմ տրամագծերի համար  երկարությունները` առնվազն 6 չափ յուրաքանչյուր տրամագծի համար, ընդ որում ամենակարճը` ոչ ավել քան 8մմ, ամենաերկարը` ոչ պակաս քան 28մմ: </w:t>
            </w:r>
            <w:r>
              <w:rPr>
                <w:rFonts w:ascii="Arial Unicode" w:hAnsi="Arial Unicode" w:cs="Calibri"/>
                <w:sz w:val="16"/>
                <w:szCs w:val="16"/>
              </w:rPr>
              <w:br w:type="page"/>
              <w:t xml:space="preserve">-2,50մմ, 2,75մմ, 3,00մմ և 3,50մմ տրամագծերի համար  երկարությունները` առնվազն 9 չափ յուրաքանչյուր տրամագծի համար, ընդ որում ամենակարճը` ոչ ավել քան 8մմ, ամենաերկարը` ոչ պակաս քան 48մմ: </w:t>
            </w:r>
            <w:r>
              <w:rPr>
                <w:rFonts w:ascii="Arial Unicode" w:hAnsi="Arial Unicode" w:cs="Calibri"/>
                <w:sz w:val="16"/>
                <w:szCs w:val="16"/>
              </w:rPr>
              <w:br w:type="page"/>
              <w:t>-3,25մմ և 4,00մմ տրամագծերի համար  երկարությունները` առնվազն 8 չափ յուրաքանչյուր տրամագծի համար, ընդ որում ամենակարճը` ոչ ավել քան 8մմ, ամենաերկարը` ոչ պակաս քան 38մմ: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5A1051">
            <w:pPr>
              <w:rPr>
                <w:rFonts w:ascii="Arial Unicode" w:hAnsi="Arial Unicode" w:cs="Calibri"/>
                <w:sz w:val="16"/>
                <w:szCs w:val="16"/>
              </w:rPr>
            </w:pPr>
            <w:r>
              <w:rPr>
                <w:rFonts w:ascii="Arial Unicode" w:hAnsi="Arial Unicode" w:cs="Calibri"/>
                <w:sz w:val="16"/>
                <w:szCs w:val="16"/>
              </w:rPr>
              <w:lastRenderedPageBreak/>
              <w:t xml:space="preserve">Կորոնար դեղապատ ստենտ, ստենտի նյութը կոբալտ-քրոմի համաձուլվածք L605, դեղանյութը` Էվերոլիմուս, դեղաչափը՝ 1μg/մմ², ճաղերի հաստությունը 0,0032", կոնստրուկցիան՝ ամբողջական կարկաս, </w:t>
            </w:r>
            <w:r>
              <w:rPr>
                <w:rFonts w:ascii="Arial Unicode" w:hAnsi="Arial Unicode" w:cs="Calibri"/>
                <w:sz w:val="16"/>
                <w:szCs w:val="16"/>
              </w:rPr>
              <w:lastRenderedPageBreak/>
              <w:t>մեկ կտոր արտաքին էլեմեմտ, ստենտի պրոֆիլը ոչ ավելի, քան 0,039": հետդիլատացիան 5,5մմ՝  3,50-4,00 ստենտերի համար, 3,75մմ՝ 2,0-3,25մմ ստենտերի համար:</w:t>
            </w:r>
            <w:r>
              <w:rPr>
                <w:rFonts w:ascii="Arial Unicode" w:hAnsi="Arial Unicode" w:cs="Calibri"/>
                <w:sz w:val="16"/>
                <w:szCs w:val="16"/>
              </w:rPr>
              <w:br/>
              <w:t xml:space="preserve">Ստենտի չափերը՝ </w:t>
            </w:r>
            <w:r>
              <w:rPr>
                <w:rFonts w:ascii="Arial Unicode" w:hAnsi="Arial Unicode" w:cs="Calibri"/>
                <w:sz w:val="16"/>
                <w:szCs w:val="16"/>
              </w:rPr>
              <w:br/>
              <w:t xml:space="preserve">-2,00մմ և 2,25մմ տրամագծերի համար  երկարությունները` առնվազն 6 չափ յուրաքանչյուր տրամագծի համար, ընդ որում ամենակարճը` ոչ ավել քան 8մմ, ամենաերկարը` ոչ պակաս քան 28մմ: </w:t>
            </w:r>
            <w:r>
              <w:rPr>
                <w:rFonts w:ascii="Arial Unicode" w:hAnsi="Arial Unicode" w:cs="Calibri"/>
                <w:sz w:val="16"/>
                <w:szCs w:val="16"/>
              </w:rPr>
              <w:br/>
              <w:t xml:space="preserve">-2,50մմ, 2,75մմ, 3,00մմ և 3,50մմ տրամագծերի համար  երկարությունները` առնվազն 9 չափ յուրաքանչյուր տրամագծի համար, ընդ որում ամենակարճը` ոչ ավել քան 8մմ, ամենաերկարը` ոչ պակաս քան 48մմ: </w:t>
            </w:r>
            <w:r>
              <w:rPr>
                <w:rFonts w:ascii="Arial Unicode" w:hAnsi="Arial Unicode" w:cs="Calibri"/>
                <w:sz w:val="16"/>
                <w:szCs w:val="16"/>
              </w:rPr>
              <w:br/>
              <w:t>-3,25մմ և 4,00մմ տրամագծերի համար  երկարությունները` առնվազն 8 չափ յուրաքանչյուր տրամագծի համար, ընդ որում ամենակարճը` ոչ ավել քան 8մմ, ամենաերկարը` ոչ պակաս քան 38մմ: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p w:rsidR="00503109" w:rsidRDefault="00503109">
            <w:pPr>
              <w:rPr>
                <w:rFonts w:ascii="Arial Unicode" w:hAnsi="Arial Unicode" w:cs="Calibri"/>
                <w:sz w:val="16"/>
                <w:szCs w:val="16"/>
              </w:rPr>
            </w:pP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85</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դեղապատ</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250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23 750 000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դեղապատ ստենտ բաց դիզայնի, ստենտի նյութը՜ կոբալտ-քրոմի համաձուլվածք Լ605 բիոքայքայվող պոլիմերային ծածկով, ճաղերի հաստությունը ոչ ավելքան 80μm, դեղանյութը` Սիրոլիմուս, դեղի դոզան ոչ ավելքան 3.9μg/մմ ստենտի երկարությանը, պոլիմերի քայքայումը և դեղանյութի ձեռբազատումը՝ 3-4 ամսում: Ստենտի չափերը՝</w:t>
            </w:r>
            <w:r>
              <w:rPr>
                <w:rFonts w:ascii="Arial Unicode" w:hAnsi="Arial Unicode" w:cs="Calibri"/>
                <w:sz w:val="16"/>
                <w:szCs w:val="16"/>
              </w:rPr>
              <w:br/>
              <w:t>-2,25մմ, 2,50մմ, 2,75մմ, 3,00մմ, 3,50մմ, 4,00մմ տրամագծերով, երկարությունը առնվազն 8 չափ յուրաքանչյուր տրամագծի համար, ընդ որում ամենակարճը` ոչ ավել քան 9մմ, ամենաերկարը` ոչ պակաս քան 38մմ: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65519B" w:rsidRDefault="0065519B" w:rsidP="0065519B">
            <w:pPr>
              <w:rPr>
                <w:rFonts w:ascii="Arial Unicode" w:hAnsi="Arial Unicode" w:cs="Calibri"/>
                <w:sz w:val="16"/>
                <w:szCs w:val="16"/>
              </w:rPr>
            </w:pPr>
            <w:r>
              <w:rPr>
                <w:rFonts w:ascii="Arial Unicode" w:hAnsi="Arial Unicode" w:cs="Calibri"/>
                <w:sz w:val="16"/>
                <w:szCs w:val="16"/>
              </w:rPr>
              <w:t>Կորոնար դեղապատ ստենտ բաց դիզայնի, ստենտի նյութը` կոբալտ-քրոմի համաձուլվածք Լ605, բիոքայքայվող պոլիմերային ծածկով, ճաղերի հաստությունը 60μm, դեղանյութը` Սիրոլիմուս, դեղի դոզան առավելագույնը՝ 3.5 μg/մմ ստենտի երկարությանը, պոլիմերի քայքայումը և դեղանյութի ձերբազատումը՝ 4 ամսում: Ստենտի չափերը՝</w:t>
            </w:r>
            <w:r>
              <w:rPr>
                <w:rFonts w:ascii="Arial Unicode" w:hAnsi="Arial Unicode" w:cs="Calibri"/>
                <w:sz w:val="16"/>
                <w:szCs w:val="16"/>
              </w:rPr>
              <w:br/>
              <w:t xml:space="preserve">-2,25մմ, 2,50մմ, 2,75մմ, 3,00մմ, 3,50մմ, 4,00մմ տրամագծերով, երկարությունը` 11 չափ յուրաքանչյուր տրամագծի համար, ընդ որում ամենակարճը` 8մմ, ամենաերկարը` 48մմ: Ապրանքի մատակարարման փուլում Վաճառողը տրամադրում է արտադրողի կողմից ներկայացվող համապատասխանության հավաստագիր, </w:t>
            </w:r>
            <w:r>
              <w:rPr>
                <w:rFonts w:ascii="Arial Unicode" w:hAnsi="Arial Unicode" w:cs="Calibri"/>
                <w:sz w:val="16"/>
                <w:szCs w:val="16"/>
              </w:rPr>
              <w:lastRenderedPageBreak/>
              <w:t>ավտորիզացիոն (երաշխիքային-լիազոր) նամակ, ծագման սերտիֆիկատ:</w:t>
            </w:r>
          </w:p>
          <w:p w:rsidR="00503109" w:rsidRDefault="00503109" w:rsidP="007C6E8B">
            <w:pPr>
              <w:rPr>
                <w:rFonts w:ascii="Arial Unicode" w:hAnsi="Arial Unicode" w:cs="Calibri"/>
                <w:sz w:val="16"/>
                <w:szCs w:val="16"/>
              </w:rPr>
            </w:pP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86</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դեղապատ</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150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14 250 000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դեղապատ ստենտ, նյութը քրոմի-պլատինիումի համաձուլվածք պոլիմերային ծածկույթով, դեղանյութը` Էվերոլիմուս, դեղաչափը՝ 1μg/մմ², կոնստրուկցիան՝ լազերով կտրված հիպոխողովակ, ճաղերի հաստությունը՝ 2,25-3,50մմ ստենտերի համար 81μm, 4,00մմ ստենտի համար 86μm, կատարելագործված առաքման համակարգով` 144սմ երկարությամբ, ցածր մուտքային պրոֆիլ՝ 0,45մմ, ինչը ապահովում է անոթների վնասված և նեղ հատվածներով հեշտ անցումը:</w:t>
            </w:r>
            <w:r>
              <w:rPr>
                <w:rFonts w:ascii="Arial Unicode" w:hAnsi="Arial Unicode" w:cs="Calibri"/>
                <w:sz w:val="16"/>
                <w:szCs w:val="16"/>
              </w:rPr>
              <w:br/>
              <w:t xml:space="preserve">Ստենտի չափերը՝ </w:t>
            </w:r>
            <w:r>
              <w:rPr>
                <w:rFonts w:ascii="Arial Unicode" w:hAnsi="Arial Unicode" w:cs="Calibri"/>
                <w:sz w:val="16"/>
                <w:szCs w:val="16"/>
              </w:rPr>
              <w:br/>
              <w:t xml:space="preserve">-2,25մմ տրամագծի համար  երկարությունները` առնվազն 7 չափ, ընդ որում ամենակարճը` ոչ ավել քան 8մմ, ամենաերկարը` ոչ պակաս քան 32մմ: </w:t>
            </w:r>
            <w:r>
              <w:rPr>
                <w:rFonts w:ascii="Arial Unicode" w:hAnsi="Arial Unicode" w:cs="Calibri"/>
                <w:sz w:val="16"/>
                <w:szCs w:val="16"/>
              </w:rPr>
              <w:br/>
              <w:t>-2,50մմ, 2,75մմ, 3,00մմ, 3,50մմ և 4,00մմ տրամագծերի համար  երկարությունները` առնվազն 8 չափ յուրաքանչյուր տրամագծի համար, ընդ որում ամենակարճը` ոչ ավել քան 8մմ, ամենաերկարը` ոչ պակաս քան 38մմ: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Կորոնար դեղապատ ստենտ, նյութը քրոմի-պլատինիումի համաձուլվածք պոլիմերային ծածկույթով, դեղանյութը` Էվերոլիմուս, դեղաչափը՝ 1μg/մմ², կոնստրուկցիան՝ լազերով կտրված հիպոխողովակ, ճաղերի հաստությունը՝ 2,25-3,50մմ ստենտերի համար 81μm, 4,00մմ ստենտի համար 86μm, կատարելագործված առաքման համակարգով` 144սմ երկարությամբ, ցածր մուտքային պրոֆիլ՝ 0,45մմ, ինչը ապահովում է անոթների վնասված և նեղ հատվածներով հեշտ անցումը:</w:t>
            </w:r>
            <w:r>
              <w:rPr>
                <w:rFonts w:ascii="Arial Unicode" w:hAnsi="Arial Unicode" w:cs="Calibri"/>
                <w:sz w:val="16"/>
                <w:szCs w:val="16"/>
              </w:rPr>
              <w:br/>
              <w:t xml:space="preserve">Ստենտի չափերը՝ </w:t>
            </w:r>
            <w:r>
              <w:rPr>
                <w:rFonts w:ascii="Arial Unicode" w:hAnsi="Arial Unicode" w:cs="Calibri"/>
                <w:sz w:val="16"/>
                <w:szCs w:val="16"/>
              </w:rPr>
              <w:br/>
              <w:t xml:space="preserve">-2,25մմ տրամագծի համար  երկարությունները` առնվազն 7 չափ, ընդ որում ամենակարճը` ոչ ավել քան 8մմ, ամենաերկարը` ոչ պակաս քան 32մմ: </w:t>
            </w:r>
            <w:r>
              <w:rPr>
                <w:rFonts w:ascii="Arial Unicode" w:hAnsi="Arial Unicode" w:cs="Calibri"/>
                <w:sz w:val="16"/>
                <w:szCs w:val="16"/>
              </w:rPr>
              <w:br/>
              <w:t>-2,50մմ, 2,75մմ, 3,00մմ, 3,50մմ և 4,00մմ տրամագծերի համար  երկարությունները` առնվազն 8 չափ յուրաքանչյուր տրամագծի համար, ընդ որում ամենակարճը` ոչ ավել քան 8մմ, ամենաերկարը` ոչ պակաս քան 38մմ: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87</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դեղապատ</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480 000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դեղապատ ստենտ, ստենտի նյութը կոբալտ քրոմի համաձուլվածք Լ605, կենսաքայքայվող և կենսահամատեղելի պոլիմեր, արագ փոխանակման առաքման համակարգ, դեղանյութը` էվերոլիմուս, չափաբաժինը 1,25 մկգ/մմ2-ից ոչ պակաս, ճաղերի հաստությունը 50µm : Ստենտի չափերը՝</w:t>
            </w:r>
            <w:r>
              <w:rPr>
                <w:rFonts w:ascii="Arial Unicode" w:hAnsi="Arial Unicode" w:cs="Calibri"/>
                <w:sz w:val="16"/>
                <w:szCs w:val="16"/>
              </w:rPr>
              <w:br w:type="page"/>
              <w:t>-Տրամագիծը՝ 2,00մմ,  երկարությունը առնվազն 4 չափ, ընդ որում ամենակարճը` ոչ ավել քան 13մմ, ամենաերկարը` ոչ պակաս քան 24մմ:</w:t>
            </w:r>
            <w:r>
              <w:rPr>
                <w:rFonts w:ascii="Arial Unicode" w:hAnsi="Arial Unicode" w:cs="Calibri"/>
                <w:sz w:val="16"/>
                <w:szCs w:val="16"/>
              </w:rPr>
              <w:br w:type="page"/>
              <w:t>-Տրամագծերը՝ 2,25մմ, 4,00մմ և 4,50մմ,  երկարությունը առնվազն 9 չափ բոլոր տրամագծերի համար, ընդ որում ամենակարճը` ոչ ավել քան 8մմ, ամենաերկարը` ոչ պակաս քան 40մմ:</w:t>
            </w:r>
            <w:r>
              <w:rPr>
                <w:rFonts w:ascii="Arial Unicode" w:hAnsi="Arial Unicode" w:cs="Calibri"/>
                <w:sz w:val="16"/>
                <w:szCs w:val="16"/>
              </w:rPr>
              <w:br w:type="page"/>
              <w:t xml:space="preserve">-Տրամագծերը՝ 2,50մմ; 2,75մմ; </w:t>
            </w:r>
            <w:r>
              <w:rPr>
                <w:rFonts w:ascii="Arial Unicode" w:hAnsi="Arial Unicode" w:cs="Calibri"/>
                <w:sz w:val="16"/>
                <w:szCs w:val="16"/>
              </w:rPr>
              <w:lastRenderedPageBreak/>
              <w:t>3,00մմ և 3,50մմ, երկարությունը առնվազն 11 չափ բոլոր տրամագծերի համար, ընդ որում ամենակարճը` ոչ ավել քան 8մմ, ամենաերկարը` ոչ պակաս քան 48մմ: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Կորոնար դեղապատ ստենտ, ստենտի նյութը կոբալտ քրոմի համաձուլվածք Լ605, կենսաքայքայվող և կենսահամատեղելի պոլիմեր, արագ փոխանակման առաքման համակարգ, դեղանյութը` էվերոլիմուս, չափաբաժինը 1,25 մկգ/մմ2-ից ոչ պակաս, ճաղերի հաստությունը 50µm : Ստենտի չափերը՝</w:t>
            </w:r>
            <w:r>
              <w:rPr>
                <w:rFonts w:ascii="Arial Unicode" w:hAnsi="Arial Unicode" w:cs="Calibri"/>
                <w:sz w:val="16"/>
                <w:szCs w:val="16"/>
              </w:rPr>
              <w:br w:type="page"/>
              <w:t>-Տրամագիծը՝ 2,00մմ,  երկարությունը առնվազն 4 չափ, ընդ որում ամենակարճը` ոչ ավել քան 13մմ, ամենաերկարը` ոչ պակաս քան 24մմ:</w:t>
            </w:r>
            <w:r>
              <w:rPr>
                <w:rFonts w:ascii="Arial Unicode" w:hAnsi="Arial Unicode" w:cs="Calibri"/>
                <w:sz w:val="16"/>
                <w:szCs w:val="16"/>
              </w:rPr>
              <w:br w:type="page"/>
              <w:t xml:space="preserve">-Տրամագծերը՝ 2,25մմ, 4,00մմ և 4,50մմ,  երկարությունը առնվազն 9 չափ բոլոր տրամագծերի համար, </w:t>
            </w:r>
            <w:r>
              <w:rPr>
                <w:rFonts w:ascii="Arial Unicode" w:hAnsi="Arial Unicode" w:cs="Calibri"/>
                <w:sz w:val="16"/>
                <w:szCs w:val="16"/>
              </w:rPr>
              <w:lastRenderedPageBreak/>
              <w:t>ընդ որում ամենակարճը` ոչ ավել քան 8մմ, ամենաերկարը` ոչ պակաս քան 40մմ:</w:t>
            </w:r>
            <w:r>
              <w:rPr>
                <w:rFonts w:ascii="Arial Unicode" w:hAnsi="Arial Unicode" w:cs="Calibri"/>
                <w:sz w:val="16"/>
                <w:szCs w:val="16"/>
              </w:rPr>
              <w:br w:type="page"/>
              <w:t>-Տրամագծերը՝ 2,50մմ; 2,75մմ; 3,00մմ և 3,50մմ, երկարությունը առնվազն 11 չափ բոլոր տրամագծերի համար, ընդ որում ամենակարճը` ոչ ավել քան 8մմ, ամենաերկարը` ոչ պակաս քան 48մմ: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88</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դեղապատ բալոնով</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890 000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դեղապատ ստենտ, նյութը կոբալտ-քրոմի համաձուլվածք Լ605, դաղանյութը` Սիրոլիմուս, դոզան ոչ պակաս քան 1,4μg/mm²:  Ստենտը և բալոնի բաց մասերը դեղապատ են, առկա է նաև լրացուցիչ դեղածածկույթ ստնետնի պրոքսիմալ և դիստալ եզրերին: Ստենտի ճաղերի հաստությունը ոչ ավելքան 73միկրոն, պոլիմերը բիոքայքայվող:   Ստենտի չափսերը՝</w:t>
            </w:r>
            <w:r>
              <w:rPr>
                <w:rFonts w:ascii="Arial Unicode" w:hAnsi="Arial Unicode" w:cs="Calibri"/>
                <w:sz w:val="16"/>
                <w:szCs w:val="16"/>
              </w:rPr>
              <w:br/>
              <w:t xml:space="preserve">-Տրամագծերը՝ 2,25մմ և 2,75մմ, երկարությունը առնվազն 9 չափ բոլոր տրամագծերի համար, ընդ որում ամենակարճը` ոչ ավել քան 8մմ, ամենաերկարը` ոչ պակաս քան 40մմ: </w:t>
            </w:r>
            <w:r>
              <w:rPr>
                <w:rFonts w:ascii="Arial Unicode" w:hAnsi="Arial Unicode" w:cs="Calibri"/>
                <w:sz w:val="16"/>
                <w:szCs w:val="16"/>
              </w:rPr>
              <w:br/>
              <w:t>-Տրամագծերը՝ 2,50մմ, 3,00մմ, 3,50մմ և 4,00մմ:  երկարությունը առնվազն 12 չափ բոլոր տրամագծերի համար, ընդ որում ամենակարճը` ոչ ավել քան 8մմ, ամենաերկարը` ոչ պակաս քան 52մմ:</w:t>
            </w:r>
            <w:r>
              <w:rPr>
                <w:rFonts w:ascii="Arial Unicode" w:hAnsi="Arial Unicode" w:cs="Calibri"/>
                <w:sz w:val="16"/>
                <w:szCs w:val="16"/>
              </w:rPr>
              <w:br/>
              <w:t>-Տրամագծերը՝ 4,50մմ և 5,00մմ:  երկարությունը առնվազն 4 չափ բոլոր տրամագծերի համար, ընդ որում ամենակարճը` ոչ ավել քան 8մմ, ամենաերկարը` ոչ պակաս քան 20մմ:Ապրանքի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Կորոնար դեղապատ ստենտ, նյութը կոբալտ-քրոմի համաձուլվածք Լ605, դաղանյութը` Սիրոլիմուս, դոզան ոչ պակաս քան 1,4μg/mm²:  Ստենտը և բալոնի բաց մասերը դեղապատ են, առկա է նաև լրացուցիչ դեղածածկույթ ստնետնի պրոքսիմալ և դիստալ եզրերին: Ստենտի ճաղերի հաստությունը ոչ ավելքան 73միկրոն, պոլիմերը բիոքայքայվող:   Ստենտի չափսերը՝</w:t>
            </w:r>
            <w:r>
              <w:rPr>
                <w:rFonts w:ascii="Arial Unicode" w:hAnsi="Arial Unicode" w:cs="Calibri"/>
                <w:sz w:val="16"/>
                <w:szCs w:val="16"/>
              </w:rPr>
              <w:br/>
              <w:t xml:space="preserve">-Տրամագծերը՝ 2,25մմ և 2,75մմ, երկարությունը առնվազն 9 չափ բոլոր տրամագծերի համար, ընդ որում ամենակարճը` ոչ ավել քան 8մմ, ամենաերկարը` ոչ պակաս քան 40մմ: </w:t>
            </w:r>
            <w:r>
              <w:rPr>
                <w:rFonts w:ascii="Arial Unicode" w:hAnsi="Arial Unicode" w:cs="Calibri"/>
                <w:sz w:val="16"/>
                <w:szCs w:val="16"/>
              </w:rPr>
              <w:br/>
              <w:t>-Տրամագծերը՝ 2,50մմ, 3,00մմ, 3,50մմ և 4,00մմ:  երկարությունը առնվազն 12 չափ բոլոր տրամագծերի համար, ընդ որում ամենակարճը` ոչ ավել քան 8մմ, ամենաերկարը` ոչ պակաս քան 52մմ:</w:t>
            </w:r>
            <w:r>
              <w:rPr>
                <w:rFonts w:ascii="Arial Unicode" w:hAnsi="Arial Unicode" w:cs="Calibri"/>
                <w:sz w:val="16"/>
                <w:szCs w:val="16"/>
              </w:rPr>
              <w:br/>
              <w:t>-Տրամագծերը՝ 4,50մմ և 5,00մմ:  երկարությունը առնվազն 4 չափ բոլոր տրամագծերի համար, ընդ որում ամենակարճը` ոչ ավել քան 8մմ, ամենաերկարը` ոչ պակաս քան 20մմ:Ապրանքի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89</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դեղապատ բիֆուրկացիոն</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700 000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Դեղապատ ստենտ, բիֆուրկացիոն, անոթների ճյուղավորման հատվածներում ախտահարումների բուժման համար։ Իրենից ներկայացնում է կորոնար ստենտների համակարգ։ </w:t>
            </w:r>
            <w:r>
              <w:rPr>
                <w:rFonts w:ascii="Arial Unicode" w:hAnsi="Arial Unicode" w:cs="Calibri"/>
                <w:sz w:val="16"/>
                <w:szCs w:val="16"/>
              </w:rPr>
              <w:lastRenderedPageBreak/>
              <w:t>Դիզայնը. պրոքսիմալ հիմնական ճյուղի խարիսխային հատված՝ կոնաձև դիստալ կողային ճյուղի հատվածով, որոնք կապված են առաջադեմ ճկուն միակցիչի տեխնոլոգիայով՝ կողային ճյուղերի անխափան մուտքի և պաշտպանության համար: Ստենտի նյութը կոբալտ քրոմ L605, կենսաքայքայվող և կենսահամատեղելի պոլիմեր, արագ փոխանակման առաքման համակարգ, դեղը Սիրոլիմուս, չափաբաժինը 1,25 մկգ/մմ2-ից ոչ պակաս, ստենտի ձողի հաստությունը ոչ ավելի, քան 65 մկմ: Ստենտի չափերը՝</w:t>
            </w:r>
            <w:r>
              <w:rPr>
                <w:rFonts w:ascii="Arial Unicode" w:hAnsi="Arial Unicode" w:cs="Calibri"/>
                <w:sz w:val="16"/>
                <w:szCs w:val="16"/>
              </w:rPr>
              <w:br/>
              <w:t>- ճյուղերի տրամագիծը (գլխավոր-երկրորդային) 2,50-2,50մմ; 3,00-2,50մմ; 3,50-2,50մմ; 3,50-3,00մմ; 4,00-3,50մմ;</w:t>
            </w:r>
            <w:r>
              <w:rPr>
                <w:rFonts w:ascii="Arial Unicode" w:hAnsi="Arial Unicode" w:cs="Calibri"/>
                <w:sz w:val="16"/>
                <w:szCs w:val="16"/>
              </w:rPr>
              <w:br/>
              <w:t>-երկարությունները առնվազն 4 չափ յուրաքանչյուր տրամագծի համար, ընդ որում ամենակարճը` ոչ ավել քան 16մմ, ամենաերկարը` ոչ պակաս քան 29մմ: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 xml:space="preserve">Դեղապատ ստենտ, բիֆուրկացիոն, անոթների ճյուղավորման հատվածներում ախտահարումների բուժման համար։ Իրենից ներկայացնում է կորոնար ստենտների համակարգ։ </w:t>
            </w:r>
            <w:r>
              <w:rPr>
                <w:rFonts w:ascii="Arial Unicode" w:hAnsi="Arial Unicode" w:cs="Calibri"/>
                <w:sz w:val="16"/>
                <w:szCs w:val="16"/>
              </w:rPr>
              <w:lastRenderedPageBreak/>
              <w:t>Դիզայնը. պրոքսիմալ հիմնական ճյուղի խարիսխային հատված՝ կոնաձև դիստալ կողային ճյուղի հատվածով, որոնք կապված են առաջադեմ ճկուն միակցիչի տեխնոլոգիայով՝ կողային ճյուղերի անխափան մուտքի և պաշտպանության համար: Ստենտի նյութը կոբալտ քրոմ L605, կենսաքայքայվող և կենսահամատեղելի պոլիմեր, արագ փոխանակման առաքման համակարգ, դեղը Սիրոլիմուս, չափաբաժինը 1,25 մկգ/մմ2-ից ոչ պակաս, ստենտի ձողի հաստությունը ոչ ավելի, քան 65 մկմ: Ստենտի չափերը՝</w:t>
            </w:r>
            <w:r>
              <w:rPr>
                <w:rFonts w:ascii="Arial Unicode" w:hAnsi="Arial Unicode" w:cs="Calibri"/>
                <w:sz w:val="16"/>
                <w:szCs w:val="16"/>
              </w:rPr>
              <w:br/>
              <w:t>- ճյուղերի տրամագիծը (գլխավոր-երկրորդային) 2,50-2,50մմ; 3,00-2,50մմ; 3,50-2,50մմ; 3,50-3,00մմ; 4,00-3,50մմ;</w:t>
            </w:r>
            <w:r>
              <w:rPr>
                <w:rFonts w:ascii="Arial Unicode" w:hAnsi="Arial Unicode" w:cs="Calibri"/>
                <w:sz w:val="16"/>
                <w:szCs w:val="16"/>
              </w:rPr>
              <w:br/>
              <w:t>-երկարությունները առնվազն 4 չափ յուրաքանչյուր տրամագծի համար, ընդ որում ամենակարճը` ոչ ավել քան 16մմ, ամենաերկարը` ոչ պակաս քան 29մմ: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90</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դեղապատ երկար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24</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1 848 000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Կորոնար դեղապար ստենտ, նյութը կոբալտ-քրոմի համաձուլվածք L605, դեղանյութը՝ Սիրոլիմուս, դոզան 1.25μg/մմ²: Ստենտի չափերը՝ 2.5, 2.75, 3.0, 3.5 մմ տրամագծերով երկարությունը 48 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Կորոնար դեղապար ստենտ, նյութը կոբալտ-քրոմի համաձուլվածք L605, դեղանյութը՝ Սիրոլիմուս, դոզան 1.25μg/մմ²: Ստենտի չափերը՝ 2.5, 2.75, 3.0, 3.5 մմ տրամագծերով երկարությունը 48 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91</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դեղապատ կոնաձև</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600 000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Դեղապատ ստենտ, կոնաձև ստենտային համակարգի տեսքով, անոթների երկար հատվածներում ցրված ախտահարումների բուժման համար մեկ ստենտի միջոցով, նեղանում է ըստ անոթի անատոմիայի, որն օգնում է խուսափել մի քանի ստենտների տեղադրումից՝ դրանով իսկ նվազեցնելով կոտրվածքի և ռեստենոզի հավանականությունը, հիբրիդային ձևավորում փակ բջիջներով (ստենտի երկու </w:t>
            </w:r>
            <w:r>
              <w:rPr>
                <w:rFonts w:ascii="Arial Unicode" w:hAnsi="Arial Unicode" w:cs="Calibri"/>
                <w:sz w:val="16"/>
                <w:szCs w:val="16"/>
              </w:rPr>
              <w:lastRenderedPageBreak/>
              <w:t xml:space="preserve">ծայրերում) և բաց բջիջներով (միջինում): Ստենտի նյութը կոբալտ քրոմ L605, կենսաքայքայվող և կենսահամատեղելի պոլիմեր, արագ փոխանակման առաքման համակարգ, դեղը Սիրոլիմուս, չափաբաժինը 1,25 մկգ/մմ2-ից ոչ պակաս, ստենտի ձողի հաստությունը ոչ ավելի, քան 65 մկմ: </w:t>
            </w:r>
            <w:r>
              <w:rPr>
                <w:rFonts w:ascii="Arial Unicode" w:hAnsi="Arial Unicode" w:cs="Calibri"/>
                <w:sz w:val="16"/>
                <w:szCs w:val="16"/>
              </w:rPr>
              <w:br w:type="page"/>
              <w:t>Ստենտի չափերը՝</w:t>
            </w:r>
            <w:r>
              <w:rPr>
                <w:rFonts w:ascii="Arial Unicode" w:hAnsi="Arial Unicode" w:cs="Calibri"/>
                <w:sz w:val="16"/>
                <w:szCs w:val="16"/>
              </w:rPr>
              <w:br w:type="page"/>
              <w:t>-տրամագիծը (գլխավոր-երկրորդային) 2,75-2,25մմ; 3,00-2,50մմ; 3,50-3,00մմ;</w:t>
            </w:r>
            <w:r>
              <w:rPr>
                <w:rFonts w:ascii="Arial Unicode" w:hAnsi="Arial Unicode" w:cs="Calibri"/>
                <w:sz w:val="16"/>
                <w:szCs w:val="16"/>
              </w:rPr>
              <w:br w:type="page"/>
              <w:t>-երկարությունները առնվազն 4 չափ յուրաքանչյուր տրամագծի համար, ընդ որում ամենակարճը` ոչ ավել քան 30մմ, ամենաերկարը` ոչ պակաս քան 60մմ: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 xml:space="preserve">Դեղապատ ստենտ, կոնաձև ստենտային համակարգի տեսքով, անոթների երկար հատվածներում ցրված ախտահարումների բուժման համար մեկ ստենտի միջոցով, նեղանում է ըստ անոթի անատոմիայի, որն օգնում է խուսափել մի քանի ստենտների տեղադրումից՝ դրանով իսկ նվազեցնելով կոտրվածքի և </w:t>
            </w:r>
            <w:r>
              <w:rPr>
                <w:rFonts w:ascii="Arial Unicode" w:hAnsi="Arial Unicode" w:cs="Calibri"/>
                <w:sz w:val="16"/>
                <w:szCs w:val="16"/>
              </w:rPr>
              <w:lastRenderedPageBreak/>
              <w:t xml:space="preserve">ռեստենոզի հավանականությունը, հիբրիդային ձևավորում փակ բջիջներով (ստենտի երկու ծայրերում) և բաց բջիջներով (միջինում): Ստենտի նյութը կոբալտ քրոմ L605, կենսաքայքայվող և կենսահամատեղելի պոլիմեր, արագ փոխանակման առաքման համակարգ, դեղը Սիրոլիմուս, չափաբաժինը 1,25 մկգ/մմ2-ից ոչ պակաս, ստենտի ձողի հաստությունը ոչ ավելի, քան 65 մկմ: </w:t>
            </w:r>
            <w:r>
              <w:rPr>
                <w:rFonts w:ascii="Arial Unicode" w:hAnsi="Arial Unicode" w:cs="Calibri"/>
                <w:sz w:val="16"/>
                <w:szCs w:val="16"/>
              </w:rPr>
              <w:br w:type="page"/>
              <w:t>Ստենտի չափերը՝</w:t>
            </w:r>
            <w:r>
              <w:rPr>
                <w:rFonts w:ascii="Arial Unicode" w:hAnsi="Arial Unicode" w:cs="Calibri"/>
                <w:sz w:val="16"/>
                <w:szCs w:val="16"/>
              </w:rPr>
              <w:br w:type="page"/>
              <w:t>-տրամագիծը (գլխավոր-երկրորդային) 2,75-2,25մմ; 3,00-2,50մմ; 3,50-3,00մմ;</w:t>
            </w:r>
            <w:r>
              <w:rPr>
                <w:rFonts w:ascii="Arial Unicode" w:hAnsi="Arial Unicode" w:cs="Calibri"/>
                <w:sz w:val="16"/>
                <w:szCs w:val="16"/>
              </w:rPr>
              <w:br w:type="page"/>
              <w:t>-երկարությունները առնվազն 4 չափ յուրաքանչյուր տրամագծի համար, ընդ որում ամենակարճը` ոչ ավել քան 30մմ, ամենաերկարը` ոչ պակաս քան 60մմ: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92</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պերիֆերիկ</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20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2 400 000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Մատրիցային ընդարձակվող բալոնային պերիֆերիկ ստենտ, նյութը՝ կոբալտ-քրոմի համաձուլվածք  L-605, կառուցված մի քանի ալիքաձև օղակներից՝ դրանց միջև միացումներով, առաքման համակարգը OTW , շավթի երկարությունը 80սմ և 135սմ, համատեղելի  0.035" ուղղորդչի հետ, համադրելիություն 6 և 7ֆր ինտրադյուսերի հետ, կաթետրի դիստալ հատվածի հիդրոֆիլային ծածկույթ, ունի ռենտգենկոնտրաստ մարկերներ: Ստենտի չափերը՝</w:t>
            </w:r>
            <w:r>
              <w:rPr>
                <w:rFonts w:ascii="Arial Unicode" w:hAnsi="Arial Unicode" w:cs="Calibri"/>
                <w:sz w:val="16"/>
                <w:szCs w:val="16"/>
              </w:rPr>
              <w:br/>
              <w:t>-տրամագծերը` 5,0;  6,0;  7,0; 8,0; 9,0 և 10,0մմ, երկարությունը առնվազն 5 չափ յուրաքանչյուր տրամագծերի համար, ընդ որում ամենակարճը` ոչ ավել քան 17մմ, ամենաերկարը` ոչ պակաս քան 57մմ: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Մատրիցային ընդարձակվող բալոնային պերիֆերիկ ստենտ, նյութը՝ կոբալտ-քրոմի համաձուլվածք  L-605, կառուցված մի քանի ալիքաձև օղակներից՝ դրանց միջև միացումներով, առաքման համակարգը OTW , շավթի երկարությունը 80սմ և 135սմ, համատեղելի  0.035" ուղղորդչի հետ, համադրելիություն 6 և 7ֆր ինտրադյուսերի հետ, կաթետրի դիստալ հատվածի հիդրոֆիլային ծածկույթ, ունի ռենտգենկոնտրաստ մարկերներ: Ստենտի չափերը՝</w:t>
            </w:r>
            <w:r>
              <w:rPr>
                <w:rFonts w:ascii="Arial Unicode" w:hAnsi="Arial Unicode" w:cs="Calibri"/>
                <w:sz w:val="16"/>
                <w:szCs w:val="16"/>
              </w:rPr>
              <w:br/>
              <w:t xml:space="preserve">-տրամագծերը` 5,0;  6,0;  7,0; 8,0; 9,0 և 10,0մմ, երկարությունը առնվազն 5 չափ յուրաքանչյուր տրամագծերի համար, ընդ որում ամենակարճը` ոչ ավել քան 17մմ, ամենաերկարը` ոչ պակաս քան 57մմ: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w:t>
            </w:r>
            <w:r>
              <w:rPr>
                <w:rFonts w:ascii="Arial Unicode" w:hAnsi="Arial Unicode" w:cs="Calibri"/>
                <w:sz w:val="16"/>
                <w:szCs w:val="16"/>
              </w:rPr>
              <w:lastRenderedPageBreak/>
              <w:t>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93</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պերիֆերիկ</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1 750 000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Մատրիցային ընդարձակվող բալոնային պերիֆերիկ ստենտ, 80սմ և 135սմ երկարության OTW առաքման համակարգով, ուղղորդչի չափսը 0.035", ստենտի նյութը՝ կոբալտ-քրոմի համաձուլվածք  L-605:  Ստենտը պետք է լինի կառուցված մի քանի ալիքաձև օղակներից՝ դրանց միջև 3 միացումներով: Ստենտը պետք է ունենա առնվազն 2 կառուցվածքի առկայություն՝  6-7մմ տրամագծով /հետդիլատացիա մինչև 8մմ/ և 8-10մմ տրամագծով /հետդիլատացիա մինչև 11 մմ/ զարկերակների համար, համադրելիություն 6fr և 7fr ինտրադյուսերի հետ, կաթետրի դիստալ հատվածի հիդրոֆիլային ծածկույթ: Ստենտի չափսերը՝</w:t>
            </w:r>
            <w:r>
              <w:rPr>
                <w:rFonts w:ascii="Arial Unicode" w:hAnsi="Arial Unicode" w:cs="Calibri"/>
                <w:sz w:val="16"/>
                <w:szCs w:val="16"/>
              </w:rPr>
              <w:br/>
              <w:t>-Տրամագծերը՝ 6,0 և 7,0մմ,  երկարությունը առնվազն 6 չափ բոլոր տրամագծերի համար, ընդ որում ամենակարճը` ոչ ավել քան 12մմ, ամենաերկարը` ոչ պակաս քան 59մմ:</w:t>
            </w:r>
            <w:r>
              <w:rPr>
                <w:rFonts w:ascii="Arial Unicode" w:hAnsi="Arial Unicode" w:cs="Calibri"/>
                <w:sz w:val="16"/>
                <w:szCs w:val="16"/>
              </w:rPr>
              <w:br/>
              <w:t>-Տրամագծերը՝ 8,0; 9,0 և 10,0մմ,  երկարությունը առնվազն 4 չափ բոլոր տրամագծերի համար, ընդ որում ամենակարճը` ոչ ավել քան 19մմ, ամենաերկարը` ոչ պակաս քան 59մմ: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5A1051">
            <w:pPr>
              <w:rPr>
                <w:rFonts w:ascii="Arial Unicode" w:hAnsi="Arial Unicode" w:cs="Calibri"/>
                <w:sz w:val="16"/>
                <w:szCs w:val="16"/>
              </w:rPr>
            </w:pPr>
            <w:r>
              <w:rPr>
                <w:rFonts w:ascii="Arial Unicode" w:hAnsi="Arial Unicode" w:cs="Calibri"/>
                <w:sz w:val="16"/>
                <w:szCs w:val="16"/>
              </w:rPr>
              <w:t>Մատրիցային ընդարձակվող բալոնային պերիֆերիկ ստենտ, 80սմ և 135սմ երկարության OTW առաքման համակարգով, ուղղորդչի չափսը 0.035", ստենտի նյութը՝ կոբալտ-քրոմի համաձուլվածք  L-605:  Ստենտը պետք է լինի կառուցված մի քանի ալիքաձև օղակներից՝ դրանց միջև 3 միացումներով: Ստենտը պետք է ունենա առնվազն 2 կառուցվածքի առկայություն՝  6-7մմ տրամագծով /հետդիլատացիա մինչև 8մմ/ և 8-10մմ տրամագծով /հետդիլատացիա մինչև 11 մմ/ զարկերակների համար, համադրելիություն 6fr և 7fr ինտրադյուսերի հետ, կաթետրի դիստալ հատվածի հիդրոֆիլային ծածկույթ: Ստենտի չափսերը՝</w:t>
            </w:r>
            <w:r>
              <w:rPr>
                <w:rFonts w:ascii="Arial Unicode" w:hAnsi="Arial Unicode" w:cs="Calibri"/>
                <w:sz w:val="16"/>
                <w:szCs w:val="16"/>
              </w:rPr>
              <w:br/>
              <w:t>-Տրամագծերը՝ 6,0 և 7,0մմ,  երկարությունը առնվազն 6 չափ բոլոր տրամագծերի համար, ընդ որում ամենակարճը` ոչ ավել քան 12մմ, ամենաերկարը` ոչ պակաս քան 59մմ:</w:t>
            </w:r>
            <w:r>
              <w:rPr>
                <w:rFonts w:ascii="Arial Unicode" w:hAnsi="Arial Unicode" w:cs="Calibri"/>
                <w:sz w:val="16"/>
                <w:szCs w:val="16"/>
              </w:rPr>
              <w:br/>
              <w:t>-Տրամագծերը՝ 8,0; 9,0 և 10,0մմ,  երկարությունը առնվազն 4 չափ բոլոր տրամագծերի համար, ընդ որում ամենակարճը` ոչ ավել քան 19մմ, ամենաերկարը` ոչ պակաս քան 59մմ: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p w:rsidR="00503109" w:rsidRDefault="00503109">
            <w:pPr>
              <w:rPr>
                <w:rFonts w:ascii="Arial Unicode" w:hAnsi="Arial Unicode" w:cs="Calibri"/>
                <w:sz w:val="16"/>
                <w:szCs w:val="16"/>
              </w:rPr>
            </w:pP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94</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պերիֆերիկ</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1 700 000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Պերիֆերիկ ստենտ, բացվում է կաթետր բալոնի օգնությամբ, նյութը՝ չժանգոտվող պողպատ L316, առաքման համակարգը OTW, շավթի երկարությունը  75  և 135 սմ, համատեղելի ինտրադյուսեր՝  6-7F, համատեղելի ուղղորդիչ` 0,035'': Ստենտի չափերը՝</w:t>
            </w:r>
            <w:r>
              <w:rPr>
                <w:rFonts w:ascii="Arial Unicode" w:hAnsi="Arial Unicode" w:cs="Calibri"/>
                <w:sz w:val="16"/>
                <w:szCs w:val="16"/>
              </w:rPr>
              <w:br w:type="page"/>
              <w:t>-Տրամագծերը՝ 6,0; 7,0 և 8,0մմ,  երկարությունը առնվազն 4 չափ բոլոր տրամագծերի համար, ընդ որում ամենակարճը` ոչ ավել քան 17մմ, ամենաերկարը` ոչ պակաս քան 57մմ:</w:t>
            </w:r>
            <w:r>
              <w:rPr>
                <w:rFonts w:ascii="Arial Unicode" w:hAnsi="Arial Unicode" w:cs="Calibri"/>
                <w:sz w:val="16"/>
                <w:szCs w:val="16"/>
              </w:rPr>
              <w:br w:type="page"/>
              <w:t xml:space="preserve">-Տրամագծերը՝ 9,0 և 10,0մմ,  երկարությունը առնվազն 3 չափ բոլոր տրամագծերի համար, ընդ որում ամենակարճը` ոչ ավել քան 25մմ, ամենաերկարը` ոչ </w:t>
            </w:r>
            <w:r>
              <w:rPr>
                <w:rFonts w:ascii="Arial Unicode" w:hAnsi="Arial Unicode" w:cs="Calibri"/>
                <w:sz w:val="16"/>
                <w:szCs w:val="16"/>
              </w:rPr>
              <w:lastRenderedPageBreak/>
              <w:t>պակաս քան 57մմ: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Պերիֆերիկ ստենտ, բացվում է կաթետր բալոնի օգնությամբ, նյութը՝ չժանգոտվող պողպատ L316, առաքման համակարգը OTW, շավթի երկարությունը  75  և 135 սմ, համատեղելի ինտրադյուսեր՝  6-7F, համատեղելի ուղղորդիչ` 0,035'': Ստենտի չափերը՝</w:t>
            </w:r>
            <w:r>
              <w:rPr>
                <w:rFonts w:ascii="Arial Unicode" w:hAnsi="Arial Unicode" w:cs="Calibri"/>
                <w:sz w:val="16"/>
                <w:szCs w:val="16"/>
              </w:rPr>
              <w:br w:type="page"/>
              <w:t>-Տրամագծերը՝ 6,0; 7,0 և 8,0մմ,  երկարությունը առնվազն 4 չափ բոլոր տրամագծերի համար, ընդ որում ամենակարճը` ոչ ավել քան 17մմ, ամենաերկարը` ոչ պակաս քան 57մմ:</w:t>
            </w:r>
            <w:r>
              <w:rPr>
                <w:rFonts w:ascii="Arial Unicode" w:hAnsi="Arial Unicode" w:cs="Calibri"/>
                <w:sz w:val="16"/>
                <w:szCs w:val="16"/>
              </w:rPr>
              <w:br w:type="page"/>
              <w:t xml:space="preserve">-Տրամագծերը՝ 9,0 և 10,0մմ,  երկարությունը </w:t>
            </w:r>
            <w:r>
              <w:rPr>
                <w:rFonts w:ascii="Arial Unicode" w:hAnsi="Arial Unicode" w:cs="Calibri"/>
                <w:sz w:val="16"/>
                <w:szCs w:val="16"/>
              </w:rPr>
              <w:lastRenderedPageBreak/>
              <w:t>առնվազն 3 չափ բոլոր տրամագծերի համար, ընդ որում ամենակարճը` ոչ ավել քան 25մմ, ամենաերկարը` ոչ պակաս քան 57մմ: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95</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պերիֆերիկ ինքնաբացվող</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80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12 800 000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Ինքնաբացվող պերիֆերիկ ստենտ, OTW առաքման համակարգով, ստենտի նյութը նիտինոլ, դիզայնը հիբրիդային՝ բաց և փակ բջիջներով, ճաղերի հաստությունը 170µ, շավթի աշխատանքային երկարությունը 120սմ, ռենտգենկոնտրաստային նշակիրներ, համատեղելի 0,035" ուղղորդիչի հետ և 6fr ինտրադյուսորի հետ: Ստենտի չափսերը՝</w:t>
            </w:r>
            <w:r>
              <w:rPr>
                <w:rFonts w:ascii="Arial Unicode" w:hAnsi="Arial Unicode" w:cs="Calibri"/>
                <w:sz w:val="16"/>
                <w:szCs w:val="16"/>
              </w:rPr>
              <w:br/>
              <w:t>-տրամագծերը՝ 5,0; 6,0; 7,0 և 8,0մմ, երկարությունը առնվազն 9 չափ յուրաքանչյուր տրամագծի համար, ընդ որում ամենակարճը` ոչ ավել քան 40մմ, ամենաերկարը` ոչ պակաս քան 220մմ:</w:t>
            </w:r>
            <w:r>
              <w:rPr>
                <w:rFonts w:ascii="Arial Unicode" w:hAnsi="Arial Unicode" w:cs="Calibri"/>
                <w:sz w:val="16"/>
                <w:szCs w:val="16"/>
              </w:rPr>
              <w:br/>
              <w:t>-տրամագիծ 9,0մմ, երկարությունը առնվազն 3 չափ ընդ որում ամենակարճը` ոչ ավել քան 40մմ, ամենաերկարը` ոչ պակաս քան 80մմ:</w:t>
            </w:r>
            <w:r>
              <w:rPr>
                <w:rFonts w:ascii="Arial Unicode" w:hAnsi="Arial Unicode" w:cs="Calibri"/>
                <w:sz w:val="16"/>
                <w:szCs w:val="16"/>
              </w:rPr>
              <w:br/>
              <w:t>-տրամագիծ 10,0մմ, երկարությունը առնվազն 5 չափ ընդ որում ամենակարճը` ոչ ավել քան 40մմ, ամենաերկարը` ոչ պակաս քան 120մմ: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Ինքնաբացվող պերիֆերիկ ստենտ, OTW առաքման համակարգով, ստենտի նյութը նիտինոլ, դիզայնը հիբրիդային՝ բաց և փակ բջիջներով, ճաղերի հաստությունը 170µ, շավթի աշխատանքային երկարությունը 120սմ, ռենտգենկոնտրաստային նշակիրներ, համատեղելի 0,035" ուղղորդիչի հետ և 6fr ինտրադյուսորի հետ: Ստենտի չափսերը՝</w:t>
            </w:r>
            <w:r>
              <w:rPr>
                <w:rFonts w:ascii="Arial Unicode" w:hAnsi="Arial Unicode" w:cs="Calibri"/>
                <w:sz w:val="16"/>
                <w:szCs w:val="16"/>
              </w:rPr>
              <w:br/>
              <w:t>-տրամագծերը՝ 5,0; 6,0; 7,0 և 8,0մմ, երկարությունը առնվազն 9 չափ յուրաքանչյուր տրամագծի համար, ընդ որում ամենակարճը` ոչ ավել քան 40մմ, ամենաերկարը` ոչ պակաս քան 220մմ:</w:t>
            </w:r>
            <w:r>
              <w:rPr>
                <w:rFonts w:ascii="Arial Unicode" w:hAnsi="Arial Unicode" w:cs="Calibri"/>
                <w:sz w:val="16"/>
                <w:szCs w:val="16"/>
              </w:rPr>
              <w:br/>
              <w:t>-տրամագիծ 9,0մմ, երկարությունը առնվազն 3 չափ ընդ որում ամենակարճը` ոչ ավել քան 40մմ, ամենաերկարը` ոչ պակաս քան 80մմ:</w:t>
            </w:r>
            <w:r>
              <w:rPr>
                <w:rFonts w:ascii="Arial Unicode" w:hAnsi="Arial Unicode" w:cs="Calibri"/>
                <w:sz w:val="16"/>
                <w:szCs w:val="16"/>
              </w:rPr>
              <w:br/>
              <w:t>-տրամագիծ 10,0մմ, երկարությունը առնվազն 5 չափ ընդ որում ամենակարճը` ոչ ավել քան 40մմ, ամենաերկարը` ոչ պակաս քան 120մմ: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96</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պերիֆերիկ ինքնաբացվող</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50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12 500 000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Ինքնաբացվող պերիֆերիկ ստենտ, OTW տիպի առաքման համակարգով, ստենտի նյութը նիտինոլ, շավթի աշխատանքային երկարությունը 85սմ և 135սմ,  համատեղելի ուղղորդիչ՝ 0.035",  ռենտգենկոնտրաստ նշակիրներ: Ստենտի չափերը՝</w:t>
            </w:r>
            <w:r>
              <w:rPr>
                <w:rFonts w:ascii="Arial Unicode" w:hAnsi="Arial Unicode" w:cs="Calibri"/>
                <w:sz w:val="16"/>
                <w:szCs w:val="16"/>
              </w:rPr>
              <w:br/>
              <w:t>-տրամագծերը՝ 5,0; 6,0; 7,0 և 8,0մմ, երկարությունը առնվազն 5 չափ յուրաքանչյուր տրամագծի համար, ընդ որում ամենակարճը` ոչ ավել քան 20մմ, ամենաերկարը` ոչ պակաս քան 100մմ:</w:t>
            </w:r>
            <w:r>
              <w:rPr>
                <w:rFonts w:ascii="Arial Unicode" w:hAnsi="Arial Unicode" w:cs="Calibri"/>
                <w:sz w:val="16"/>
                <w:szCs w:val="16"/>
              </w:rPr>
              <w:br/>
            </w:r>
            <w:r>
              <w:rPr>
                <w:rFonts w:ascii="Arial Unicode" w:hAnsi="Arial Unicode" w:cs="Calibri"/>
                <w:sz w:val="16"/>
                <w:szCs w:val="16"/>
              </w:rPr>
              <w:lastRenderedPageBreak/>
              <w:t>-տրամագծերը՝ 9,0; 10,0 և 12,0մմ, երկարությունը առնվազն 3 չափ յուրաքանչյուր տրամագծի համար, ընդ որում ամենակարճը` ոչ ավել քան 40մմ, ամենաերկարը` ոչ պակաս քան 80մմ: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Ինքնաբացվող պերիֆերիկ ստենտ, OTW տիպի առաքման համակարգով, ստենտի նյութը նիտինոլ, շավթի աշխատանքային երկարությունը 85սմ և 135սմ,  համատեղելի ուղղորդիչ՝ 0.035",  ռենտգենկոնտրաստ նշակիրներ: Ստենտի չափերը՝</w:t>
            </w:r>
            <w:r>
              <w:rPr>
                <w:rFonts w:ascii="Arial Unicode" w:hAnsi="Arial Unicode" w:cs="Calibri"/>
                <w:sz w:val="16"/>
                <w:szCs w:val="16"/>
              </w:rPr>
              <w:br/>
              <w:t xml:space="preserve">-տրամագծերը՝ 5,0; 6,0; 7,0 և 8,0մմ, երկարությունը առնվազն 5 չափ յուրաքանչյուր տրամագծի համար, ընդ որում ամենակարճը` ոչ </w:t>
            </w:r>
            <w:r>
              <w:rPr>
                <w:rFonts w:ascii="Arial Unicode" w:hAnsi="Arial Unicode" w:cs="Calibri"/>
                <w:sz w:val="16"/>
                <w:szCs w:val="16"/>
              </w:rPr>
              <w:lastRenderedPageBreak/>
              <w:t>ավել քան 20մմ, ամենաերկարը` ոչ պակաս քան 100մմ:</w:t>
            </w:r>
            <w:r>
              <w:rPr>
                <w:rFonts w:ascii="Arial Unicode" w:hAnsi="Arial Unicode" w:cs="Calibri"/>
                <w:sz w:val="16"/>
                <w:szCs w:val="16"/>
              </w:rPr>
              <w:br/>
              <w:t>-տրամագծերը՝ 9,0; 10,0 և 12,0մմ, երկարությունը առնվազն 3 չափ յուրաքանչյուր տրամագծի համար, ընդ որում ամենակարճը` ոչ ավել քան 40մմ, ամենաերկարը` ոչ պակաս քան 80մմ: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97</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պերիֆերիկ ինքնաբացվող</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40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11 600 000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Ինքնաբացվող պերիֆերիկ ստենտ, OTW առաքման համակարգով, շավթի աշխատանքային երկարությունը 120սմ, ստենտի նյութը նիտինոլ, համատեղելի 0,014'' և 0,018'' ուղղորդիչների հետ,  համատեղելիություն 6fr ինտրադյուսորների հետ: Ստենտի չափսերը՝</w:t>
            </w:r>
            <w:r>
              <w:rPr>
                <w:rFonts w:ascii="Arial Unicode" w:hAnsi="Arial Unicode" w:cs="Calibri"/>
                <w:sz w:val="16"/>
                <w:szCs w:val="16"/>
              </w:rPr>
              <w:br/>
              <w:t>-տրամագծերը՝ 4,5 և 5,0մմ, երկարությունը առնվազն 7 չափ յուրաքանչյուր տրամագծի համար, ընդ որում ամենակարճը` ոչ ավել քան 20մմ, ամենաերկարը` ոչ պակաս քան 120մմ:</w:t>
            </w:r>
            <w:r>
              <w:rPr>
                <w:rFonts w:ascii="Arial Unicode" w:hAnsi="Arial Unicode" w:cs="Calibri"/>
                <w:sz w:val="16"/>
                <w:szCs w:val="16"/>
              </w:rPr>
              <w:br/>
              <w:t>-տրամագծերը՝ 5,5; 6,0 և 6,5մմ, երկարությունը առնվազն 8 չափ յուրաքանչյուր տրամագծի համար, ընդ որում ամենակարճը` ոչ ավել քան 20մմ, ամենաերկարը` ոչ պակաս քան 150մմ:</w:t>
            </w:r>
            <w:r>
              <w:rPr>
                <w:rFonts w:ascii="Arial Unicode" w:hAnsi="Arial Unicode" w:cs="Calibri"/>
                <w:sz w:val="16"/>
                <w:szCs w:val="16"/>
              </w:rPr>
              <w:br/>
              <w:t>-տրամագծերը՝ 7,0 և 7,5մմ, երկարությունը առնվազն 6 չափ յուրաքանչյուր տրամագծի համար, ընդ որում ամենակարճը` ոչ ավել քան 20մմ, ամենաերկարը` ոչ պակաս քան 100մմ: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811279" w:rsidP="007C6E8B">
            <w:pPr>
              <w:rPr>
                <w:rFonts w:ascii="Arial Unicode" w:hAnsi="Arial Unicode" w:cs="Calibri"/>
                <w:sz w:val="16"/>
                <w:szCs w:val="16"/>
              </w:rPr>
            </w:pPr>
            <w:r>
              <w:rPr>
                <w:rFonts w:ascii="Arial Unicode" w:hAnsi="Arial Unicode" w:cs="Calibri"/>
                <w:sz w:val="16"/>
                <w:szCs w:val="16"/>
              </w:rPr>
              <w:t>-</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98</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պերիֆերիկ ինքնաբացվող</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3 000 000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Ինքնաբացվող պերիֆերիկ ստենտ,  նյութը նիտինոլ, ռենտգենկոնտրաստ մարկերով, առաքման համակարգը 80սմ և 120սմ, համատեղելի 0,035'' ուղղորդիչի հետ, համատեղելիություն 6fr ինտրադյուսորի հետ: Ստենտի չափսերը՝</w:t>
            </w:r>
            <w:r>
              <w:rPr>
                <w:rFonts w:ascii="Arial Unicode" w:hAnsi="Arial Unicode" w:cs="Calibri"/>
                <w:sz w:val="16"/>
                <w:szCs w:val="16"/>
              </w:rPr>
              <w:br w:type="page"/>
              <w:t>Տրամագծերը՝ 5,0մմ և 6,0մմ, երկարությունը առնվազն 7 չափ յուրաքանչյուր տրամագծի համար, ընդ որում ամենակարճը` ոչ ավել քան 30մմ, ամենաերկարը` ոչ պակաս քան 150մմ:</w:t>
            </w:r>
            <w:r>
              <w:rPr>
                <w:rFonts w:ascii="Arial Unicode" w:hAnsi="Arial Unicode" w:cs="Calibri"/>
                <w:sz w:val="16"/>
                <w:szCs w:val="16"/>
              </w:rPr>
              <w:br w:type="page"/>
              <w:t xml:space="preserve">Տրամագծերը՝ 7,0մմ և </w:t>
            </w:r>
            <w:r>
              <w:rPr>
                <w:rFonts w:ascii="Arial Unicode" w:hAnsi="Arial Unicode" w:cs="Calibri"/>
                <w:sz w:val="16"/>
                <w:szCs w:val="16"/>
              </w:rPr>
              <w:lastRenderedPageBreak/>
              <w:t>8,0մմ, երկարությունը առնվազն 8 չափ յուրաքանչյուր տրամագծի համար, ընդ որում ամենակարճը` ոչ ավել քան 30մմ, ամենաերկարը` ոչ պակաս քան 200մմ: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Ինքնաբացվող պերիֆերիկ ստենտ,  նյութը նիտինոլ, ռենտգենկոնտրաստ մարկերով, առաքման համակարգը 80սմ և 120սմ, համատեղելի 0,035'' ուղղորդիչի հետ, համատեղելիություն 6fr ինտրադյուսորի հետ: Ստենտի չափսերը՝</w:t>
            </w:r>
            <w:r>
              <w:rPr>
                <w:rFonts w:ascii="Arial Unicode" w:hAnsi="Arial Unicode" w:cs="Calibri"/>
                <w:sz w:val="16"/>
                <w:szCs w:val="16"/>
              </w:rPr>
              <w:br w:type="page"/>
              <w:t xml:space="preserve">Տրամագծերը՝ 5,0մմ և 6,0մմ, երկարությունը առնվազն 7 չափ յուրաքանչյուր տրամագծի համար, ընդ որում ամենակարճը` ոչ ավել քան 30մմ, ամենաերկարը` ոչ </w:t>
            </w:r>
            <w:r>
              <w:rPr>
                <w:rFonts w:ascii="Arial Unicode" w:hAnsi="Arial Unicode" w:cs="Calibri"/>
                <w:sz w:val="16"/>
                <w:szCs w:val="16"/>
              </w:rPr>
              <w:lastRenderedPageBreak/>
              <w:t>պակաս քան 150մմ:</w:t>
            </w:r>
            <w:r>
              <w:rPr>
                <w:rFonts w:ascii="Arial Unicode" w:hAnsi="Arial Unicode" w:cs="Calibri"/>
                <w:sz w:val="16"/>
                <w:szCs w:val="16"/>
              </w:rPr>
              <w:br w:type="page"/>
              <w:t>Տրամագծերը՝ 7,0մմ և 8,0մմ, երկարությունը առնվազն 8 չափ յուրաքանչյուր տրամագծի համար, ընդ որում ամենակարճը` ոչ ավել քան 30մմ, ամենաերկարը` ոչ պակաս քան 200մմ: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99</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պերիֆերիկ ինքնաբացվող</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2 600 000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Ինքնաբացվող պերիֆերիկ ստենտ առաքման համակարգով, շավթի աշխատանքային երկարությունը՝ 80սմ և 120սմ, համատեղելի ինտրադյուսեր՝ 6F, համատեղելի ուղղորդիչ՝ 0.035", ռենտգենոկոնտրաստային մարկերների առկայություն: Ստենտի չափսերը՝</w:t>
            </w:r>
            <w:r>
              <w:rPr>
                <w:rFonts w:ascii="Arial Unicode" w:hAnsi="Arial Unicode" w:cs="Calibri"/>
                <w:sz w:val="16"/>
                <w:szCs w:val="16"/>
              </w:rPr>
              <w:br/>
              <w:t>-տրամագիծը 5,0մմ, երկարությունը առնվազն 7 չափ ընդ որում ամենակարճը` ոչ ավել քան 20մմ, ամենաերկարը` ոչ պակաս քան 120մմ:</w:t>
            </w:r>
            <w:r>
              <w:rPr>
                <w:rFonts w:ascii="Arial Unicode" w:hAnsi="Arial Unicode" w:cs="Calibri"/>
                <w:sz w:val="16"/>
                <w:szCs w:val="16"/>
              </w:rPr>
              <w:br/>
              <w:t>-տրամագծերը՝ 6,0; 7,0 և 8,0մմ, երկարությունը առնվազն 9 չափ յուրաքանչյուր տրամագծի համար, ընդ որում ամենակարճը` ոչ ավել քան 20մմ, ամենաերկարը` ոչ պակաս քան 200մմ: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Ինքնաբացվող պերիֆերիկ ստենտ առաքման համակարգով, շավթի աշխատանքային երկարությունը՝ 80սմ և 120սմ, համատեղելի ինտրադյուսեր՝ 6F, համատեղելի ուղղորդիչ՝ 0.035", ռենտգենոկոնտրաստային մարկերների առկայություն: Ստենտի չափսերը՝</w:t>
            </w:r>
            <w:r>
              <w:rPr>
                <w:rFonts w:ascii="Arial Unicode" w:hAnsi="Arial Unicode" w:cs="Calibri"/>
                <w:sz w:val="16"/>
                <w:szCs w:val="16"/>
              </w:rPr>
              <w:br/>
              <w:t>-տրամագիծը 5,0մմ, երկարությունը առնվազն 7 չափ ընդ որում ամենակարճը` ոչ ավել քան 20մմ, ամենաերկարը` ոչ պակաս քան 120մմ:</w:t>
            </w:r>
            <w:r>
              <w:rPr>
                <w:rFonts w:ascii="Arial Unicode" w:hAnsi="Arial Unicode" w:cs="Calibri"/>
                <w:sz w:val="16"/>
                <w:szCs w:val="16"/>
              </w:rPr>
              <w:br/>
              <w:t>-տրամագծերը՝ 6,0; 7,0 և 8,0մմ, երկարությունը առնվազն 9 չափ յուրաքանչյուր տրամագծի համար, ընդ որում ամենակարճը` ոչ ավել քան 20մմ, ամենաերկարը` ոչ պակաս քան 200մմ: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100</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պերիֆերիկ ինքնաբացվող</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7</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2 450 000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Ինքնաբացվող պերիֆերիկ ստենտ, հիբրիդային կառուցվածքի՝ ծայրերը փակ դիզայնով, կենտրոնում բաց դիզայնով, լազերային կտրում, նյութը՝ նիկել-տիտան համաձուլվածք, ռենտգենոկոնտրաստային մարկերներով, առաքման համակարգը` OTW, շավթի երկարությունը 75սմ և 130 սմ, կաթետերի կառուցվածքը երեք կոմպոնենտային, համատեղելիություն 6F ինտրադյուսերի հետ և 0,035'' ուղղորդիչի հետ: Ստենտի չափսերը՝</w:t>
            </w:r>
            <w:r>
              <w:rPr>
                <w:rFonts w:ascii="Arial Unicode" w:hAnsi="Arial Unicode" w:cs="Calibri"/>
                <w:sz w:val="16"/>
                <w:szCs w:val="16"/>
              </w:rPr>
              <w:br/>
              <w:t xml:space="preserve">-Տրամագծերը՝ 5,0; 6,0; 7,0 և 8,0մմ, երկարությունը առնվազն 8 չափ յուրաքանչյուր տրամագծի համար, ընդ որում ամենակարճը` ոչ ավել քան </w:t>
            </w:r>
            <w:r>
              <w:rPr>
                <w:rFonts w:ascii="Arial Unicode" w:hAnsi="Arial Unicode" w:cs="Calibri"/>
                <w:sz w:val="16"/>
                <w:szCs w:val="16"/>
              </w:rPr>
              <w:lastRenderedPageBreak/>
              <w:t>20մմ, ամենաերկարը` ոչ պակաս քան 200մմ: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Ինքնաբացվող պերիֆերիկ ստենտ, հիբրիդային կառուցվածքի՝ ծայրերը փակ դիզայնով, կենտրոնում բաց դիզայնով, լազերային կտրում, նյութը՝ նիկել-տիտան համաձուլվածք, ռենտգենոկոնտրաստային մարկերներով, առաքման համակարգը` OTW, շավթի երկարությունը 75սմ և 130 սմ, կաթետերի կառուցվածքը երեք կոմպոնենտային, համատեղելիություն 6F ինտրադյուսերի հետ և 0,035'' ուղղորդիչի հետ: Ստենտի չափսերը՝</w:t>
            </w:r>
            <w:r>
              <w:rPr>
                <w:rFonts w:ascii="Arial Unicode" w:hAnsi="Arial Unicode" w:cs="Calibri"/>
                <w:sz w:val="16"/>
                <w:szCs w:val="16"/>
              </w:rPr>
              <w:br/>
              <w:t xml:space="preserve">-Տրամագծերը՝ 5,0; 6,0; 7,0 և 8,0մմ, </w:t>
            </w:r>
            <w:r>
              <w:rPr>
                <w:rFonts w:ascii="Arial Unicode" w:hAnsi="Arial Unicode" w:cs="Calibri"/>
                <w:sz w:val="16"/>
                <w:szCs w:val="16"/>
              </w:rPr>
              <w:lastRenderedPageBreak/>
              <w:t>երկարությունը առնվազն 8 չափ յուրաքանչյուր տրամագծի համար, ընդ որում ամենակարճը` ոչ ավել քան 20մմ, ամենաերկարը` ոչ պակաս քան 200մմ: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101</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պերիֆերիկ ինքնաբացվող</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850 000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Ինքնաբացվող պերիֆերիկ ստենտ առաքման համակարգով, շավթի աշխատանքային երկարությունը 75սմ և 135սմ, համատեղելիություն 0,035'' ուղղորդիչի հետ, ռենտգենոկոնտրաստային մարկերներ: Ստենտի չափսերը՝</w:t>
            </w:r>
            <w:r>
              <w:rPr>
                <w:rFonts w:ascii="Arial Unicode" w:hAnsi="Arial Unicode" w:cs="Calibri"/>
                <w:sz w:val="16"/>
                <w:szCs w:val="16"/>
              </w:rPr>
              <w:br/>
              <w:t>-տրամագծերը՝ 5,0; 6,0; 7,0; 8,0; 10,0; 12,0; 14,0 և 16,0մմ, երկարությունը առնվազն 4 չափ յուրաքանչյուր տրամագծի համար, ընդ որում ամենակարճը` ոչ ավել քան 20մմ, ամենաերկարը` ոչ պակաս քան 80մմ:</w:t>
            </w:r>
            <w:r>
              <w:rPr>
                <w:rFonts w:ascii="Arial Unicode" w:hAnsi="Arial Unicode" w:cs="Calibri"/>
                <w:sz w:val="16"/>
                <w:szCs w:val="16"/>
              </w:rPr>
              <w:br/>
              <w:t>-տրամագծերը՝ 18,0; 20,0; 22,0 և 24,0մմ, երկարությունը առնվազն 3 չափ յուրաքանչյուր տրամագծի համար, ընդ որում ամենակարճը` ոչ ավել քան 40մմ, ամենաերկարը` ոչ պակաս քան 70մմ: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Ինքնաբացվող պերիֆերիկ ստենտ առաքման համակարգով, շավթի աշխատանքային երկարությունը 75սմ և 135սմ, համատեղելիություն 0,035'' ուղղորդիչի հետ, ռենտգենոկոնտրաստային մարկերներ: Ստենտի չափսերը՝</w:t>
            </w:r>
            <w:r>
              <w:rPr>
                <w:rFonts w:ascii="Arial Unicode" w:hAnsi="Arial Unicode" w:cs="Calibri"/>
                <w:sz w:val="16"/>
                <w:szCs w:val="16"/>
              </w:rPr>
              <w:br/>
              <w:t>-տրամագծերը՝ 5,0; 6,0; 7,0; 8,0; 10,0; 12,0; 14,0 և 16,0մմ, երկարությունը առնվազն 4 չափ յուրաքանչյուր տրամագծի համար, ընդ որում ամենակարճը` ոչ ավել քան 20մմ, ամենաերկարը` ոչ պակաս քան 80մմ:</w:t>
            </w:r>
            <w:r>
              <w:rPr>
                <w:rFonts w:ascii="Arial Unicode" w:hAnsi="Arial Unicode" w:cs="Calibri"/>
                <w:sz w:val="16"/>
                <w:szCs w:val="16"/>
              </w:rPr>
              <w:br/>
              <w:t>-տրամագծերը՝ 18,0; 20,0; 22,0 և 24,0մմ, երկարությունը առնվազն 3 չափ յուրաքանչյուր տրամագծի համար, ընդ որում ամենակարճը` ոչ ավել քան 40մմ, ամենաերկարը` ոչ պակաս քան 70մմ: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102</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Ստենտ քնային զարկերակի </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2 250 000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Քնային զարկերակի համար նախատեսված ստենտ, նյութը նիտինոլ, ունի սեղմվելուն դիմանալու առանձնահատկություն, կաթետրի երկարությունը 190սմ, տիպը` RX, համատեղելիություն 6fr ինտրադյուսորի և 8fr ուղղորրդիչի հետ: Ստենտի չափերը՝</w:t>
            </w:r>
            <w:r>
              <w:rPr>
                <w:rFonts w:ascii="Arial Unicode" w:hAnsi="Arial Unicode" w:cs="Calibri"/>
                <w:sz w:val="16"/>
                <w:szCs w:val="16"/>
              </w:rPr>
              <w:br w:type="page"/>
              <w:t xml:space="preserve">-տրամագիծը` 7,0; 8,0; 9,0 և 10,0մմ, երկարությունը առնվազն 2 չափ յուրաքանչյուր տրամագծի համար, ընդ որում ամենակարճը` ոչ ավել քան 20մմ, ամենաերկարը` ոչ պակաս քան 30մմ: </w:t>
            </w:r>
            <w:r>
              <w:rPr>
                <w:rFonts w:ascii="Arial Unicode" w:hAnsi="Arial Unicode" w:cs="Calibri"/>
                <w:sz w:val="16"/>
                <w:szCs w:val="16"/>
              </w:rPr>
              <w:br w:type="page"/>
              <w:t xml:space="preserve">- տրամագիծը՝ 6-8; 7-9, 8-10մմ կոնուսաձև, երկարությունը առնվազն 2 չափ յուրաքանչյուր տրամագծի համար, ընդ որում ամենակարճը` ոչ ավել քան 30մմ, ամենաերկարը` ոչ </w:t>
            </w:r>
            <w:r>
              <w:rPr>
                <w:rFonts w:ascii="Arial Unicode" w:hAnsi="Arial Unicode" w:cs="Calibri"/>
                <w:sz w:val="16"/>
                <w:szCs w:val="16"/>
              </w:rPr>
              <w:lastRenderedPageBreak/>
              <w:t>պակաս քան 40մմ: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5A1051">
            <w:pPr>
              <w:rPr>
                <w:rFonts w:ascii="Arial Unicode" w:hAnsi="Arial Unicode" w:cs="Calibri"/>
                <w:sz w:val="16"/>
                <w:szCs w:val="16"/>
              </w:rPr>
            </w:pPr>
            <w:r>
              <w:rPr>
                <w:rFonts w:ascii="Arial Unicode" w:hAnsi="Arial Unicode" w:cs="Calibri"/>
                <w:sz w:val="16"/>
                <w:szCs w:val="16"/>
              </w:rPr>
              <w:lastRenderedPageBreak/>
              <w:t>Քնային զարկերակի համար նախատեսված ստենտ, նյութը նիտինոլ, ունի սեղմվելուն դիմանալու առանձնահատկություն, կաթետրի երկարությունը 190սմ, տիպը` RX, համատեղելիություն 6fr ինտրադյուսորի և 8fr ուղղորրդիչի հետ: Ստենտի չափերը՝</w:t>
            </w:r>
            <w:r>
              <w:rPr>
                <w:rFonts w:ascii="Arial Unicode" w:hAnsi="Arial Unicode" w:cs="Calibri"/>
                <w:sz w:val="16"/>
                <w:szCs w:val="16"/>
              </w:rPr>
              <w:br/>
              <w:t xml:space="preserve">-տրամագիծը` 7,0; 8,0; 9,0 և 10,0մմ, երկարությունը առնվազն 2 չափ յուրաքանչյուր տրամագծի համար, ընդ որում ամենակարճը` ոչ ավել քան 20մմ, ամենաերկարը` ոչ պակաս քան 30մմ: </w:t>
            </w:r>
            <w:r>
              <w:rPr>
                <w:rFonts w:ascii="Arial Unicode" w:hAnsi="Arial Unicode" w:cs="Calibri"/>
                <w:sz w:val="16"/>
                <w:szCs w:val="16"/>
              </w:rPr>
              <w:br/>
              <w:t xml:space="preserve">- տրամագիծը՝ 6-8; 7-9, 8-10մմ կոնուսաձև, երկարությունը առնվազն 2 չափ յուրաքանչյուր </w:t>
            </w:r>
            <w:r>
              <w:rPr>
                <w:rFonts w:ascii="Arial Unicode" w:hAnsi="Arial Unicode" w:cs="Calibri"/>
                <w:sz w:val="16"/>
                <w:szCs w:val="16"/>
              </w:rPr>
              <w:lastRenderedPageBreak/>
              <w:t>տրամագծի համար, ընդ որում ամենակարճը` ոչ ավել քան 30մմ, ամենաերկարը` ոչ պակաս քան 40մմ: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p w:rsidR="00503109" w:rsidRDefault="00503109">
            <w:pPr>
              <w:rPr>
                <w:rFonts w:ascii="Arial Unicode" w:hAnsi="Arial Unicode" w:cs="Calibri"/>
                <w:sz w:val="16"/>
                <w:szCs w:val="16"/>
              </w:rPr>
            </w:pP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103</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Ստենտ քնային զարկերակի ինքնաբացվող</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20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4 400 000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Քնային զարկերակի ինքնաբացվող ստենտ, դիզայն՝ հյուսված, փակ բջիջներ, նյութը՝  կոբալտ-քրոմ համաձուլվածք, ռենտգենոկոնտրաստ մարկեր թելի ձևով, առաքման համակարգը Monorail տիպի, շավթի երկարությունը 135սմ, համատեղելի ինտրադյուսեր՝  5F և 6F, համատեղելի ուղղորդիչ՝ 0.014": Ստենտի չափսերը՝</w:t>
            </w:r>
            <w:r>
              <w:rPr>
                <w:rFonts w:ascii="Arial Unicode" w:hAnsi="Arial Unicode" w:cs="Calibri"/>
                <w:sz w:val="16"/>
                <w:szCs w:val="16"/>
              </w:rPr>
              <w:br/>
              <w:t>-տրամագիծը` 6,0մմ, երկարությունը 22մմ, ընդ որում չափսերը չսահմանափակվող:</w:t>
            </w:r>
            <w:r>
              <w:rPr>
                <w:rFonts w:ascii="Arial Unicode" w:hAnsi="Arial Unicode" w:cs="Calibri"/>
                <w:sz w:val="16"/>
                <w:szCs w:val="16"/>
              </w:rPr>
              <w:br/>
              <w:t>-տրամագիծը` 8,0 և 10,0մմ, երկարությունը առնվազն 3 չափ յուրաքանչյուր տրամագծի համար, ընդ որում ամենակարճը` ոչ ավել քան 24մմ, ամենաերկարը` ոչ պակաս քան 36մմ: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Քնային զարկերակի ինքնաբացվող ստենտ, դիզայն՝ հյուսված, փակ բջիջներ, նյութը՝  կոբալտ-քրոմ համաձուլվածք, ռենտգենոկոնտրաստ մարկեր թելի ձևով, առաքման համակարգը Monorail տիպի, շավթի երկարությունը 135սմ, համատեղելի ինտրադյուսեր՝  5F և 6F, համատեղելի ուղղորդիչ՝ 0.014": Ստենտի չափսերը՝</w:t>
            </w:r>
            <w:r>
              <w:rPr>
                <w:rFonts w:ascii="Arial Unicode" w:hAnsi="Arial Unicode" w:cs="Calibri"/>
                <w:sz w:val="16"/>
                <w:szCs w:val="16"/>
              </w:rPr>
              <w:br/>
              <w:t>-տրամագիծը` 6,0մմ, երկարությունը 22մմ, ընդ որում չափսերը չսահմանափակվող:</w:t>
            </w:r>
            <w:r>
              <w:rPr>
                <w:rFonts w:ascii="Arial Unicode" w:hAnsi="Arial Unicode" w:cs="Calibri"/>
                <w:sz w:val="16"/>
                <w:szCs w:val="16"/>
              </w:rPr>
              <w:br/>
              <w:t>-տրամագիծը` 8,0 և 10,0մմ, երկարությունը առնվազն 3 չափ յուրաքանչյուր տրամագծի համար, ընդ որում ամենակարճը` ոչ ավել քան 24մմ, ամենաերկարը` ոչ պակաս քան 36մմ: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104</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Տրանսպլանտանտ անոթային 15սմ</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30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3 030 000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Կոլագենապատ անոթային տրանսպլանտանտ woven պոլիէսթերից, արտաքին մակերեսը թավշյա, ներքինը՝ ոչ,  ձևը ողիղ: Չափսերը՝</w:t>
            </w:r>
            <w:r>
              <w:rPr>
                <w:rFonts w:ascii="Arial Unicode" w:hAnsi="Arial Unicode" w:cs="Calibri"/>
                <w:sz w:val="16"/>
                <w:szCs w:val="16"/>
              </w:rPr>
              <w:br/>
              <w:t>-15 սմ երկարությամբ,  տրամագծերը` 12-ից 36մմ տիրույթում առնվազն 13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Կոլագենապատ անոթային տրանսպլանտանտ woven պոլիէսթերից, արտաքին մակերեսը թավշյա, ներքինը՝ ոչ,  ձևը ողիղ: Չափսերը՝</w:t>
            </w:r>
            <w:r>
              <w:rPr>
                <w:rFonts w:ascii="Arial Unicode" w:hAnsi="Arial Unicode" w:cs="Calibri"/>
                <w:sz w:val="16"/>
                <w:szCs w:val="16"/>
              </w:rPr>
              <w:br/>
              <w:t>-15 սմ երկարությամբ,  տրամագծերը` 12-ից 36մմ տիրույթում առնվազն 13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105</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Տրանսպլանտանտ անոթային 15սմ</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1 010 000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Կոլագենապատ անոթային տրանսպլանտանտ woven պոլիէսթերից, ձևը ողիղ, ջրաթափանցելիությունը </w:t>
            </w:r>
            <w:r>
              <w:rPr>
                <w:rFonts w:ascii="Arial Unicode" w:hAnsi="Arial Unicode" w:cs="Calibri"/>
                <w:sz w:val="16"/>
                <w:szCs w:val="16"/>
              </w:rPr>
              <w:lastRenderedPageBreak/>
              <w:t>0,1մլ/սմ² 120մմ սնդիկի սյուն ճնշման դեպքում: Չափսերը՝</w:t>
            </w:r>
            <w:r>
              <w:rPr>
                <w:rFonts w:ascii="Arial Unicode" w:hAnsi="Arial Unicode" w:cs="Calibri"/>
                <w:sz w:val="16"/>
                <w:szCs w:val="16"/>
              </w:rPr>
              <w:br/>
              <w:t>-15 սմ երկարությամբ,  տրամագծերը` 12-ից 38մմ տիրույթում առնվազն 13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811279" w:rsidP="007C6E8B">
            <w:pPr>
              <w:rPr>
                <w:rFonts w:ascii="Arial Unicode" w:hAnsi="Arial Unicode" w:cs="Calibri"/>
                <w:sz w:val="16"/>
                <w:szCs w:val="16"/>
              </w:rPr>
            </w:pPr>
            <w:r>
              <w:rPr>
                <w:rFonts w:ascii="Arial Unicode" w:hAnsi="Arial Unicode" w:cs="Calibri"/>
                <w:sz w:val="16"/>
                <w:szCs w:val="16"/>
              </w:rPr>
              <w:lastRenderedPageBreak/>
              <w:t>-</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106</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Տրանսպլանտանտ անոթային 30սմ</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1 350 000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Կոլագենապատ անոթային տրանսպլանտանտ woven պոլիէսթերից, արտաքին մակերեսը թավշյա, ներքինը՝ ոչ,  ձևը ողիղ: Չափսերը՝</w:t>
            </w:r>
            <w:r>
              <w:rPr>
                <w:rFonts w:ascii="Arial Unicode" w:hAnsi="Arial Unicode" w:cs="Calibri"/>
                <w:sz w:val="16"/>
                <w:szCs w:val="16"/>
              </w:rPr>
              <w:br/>
              <w:t>-30 սմ երկարությամբ,  տրամագծերը` 6-ից 38մմ տիրույթում առնվազն 17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Կոլագենապատ անոթային տրանսպլանտանտ woven պոլիէսթերից, արտաքին մակերեսը թավշյա, ներքինը՝ ոչ,  ձևը ողիղ: Չափսերը՝</w:t>
            </w:r>
            <w:r>
              <w:rPr>
                <w:rFonts w:ascii="Arial Unicode" w:hAnsi="Arial Unicode" w:cs="Calibri"/>
                <w:sz w:val="16"/>
                <w:szCs w:val="16"/>
              </w:rPr>
              <w:br/>
              <w:t>-30 սմ երկարությամբ,  տրամագծերը` 6-ից 38մմ տիրույթում առնվազն 17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107</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Տրանսպլանտանտ անոթային ճյուղավոր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2 500 000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Անոթային տրանսպլանտանտ knitted պոլիէսթերից, ներծծված մոդիֆիկացված ժելատինով, ձևը ճյուղավոր: Չափսերը՝</w:t>
            </w:r>
            <w:r>
              <w:rPr>
                <w:rFonts w:ascii="Arial Unicode" w:hAnsi="Arial Unicode" w:cs="Calibri"/>
                <w:sz w:val="16"/>
                <w:szCs w:val="16"/>
              </w:rPr>
              <w:br/>
              <w:t>-երկարությունը 45սմ, հիմնական ճյուղի տրամագիծը 12-24մմ տիրույթում առնվազն 7 չափ, ճյուղավորումների տրամագծերը կազմում են հիմնական ճյուղի կես չափսը: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811279" w:rsidP="007C6E8B">
            <w:pPr>
              <w:rPr>
                <w:rFonts w:ascii="Arial Unicode" w:hAnsi="Arial Unicode" w:cs="Calibri"/>
                <w:sz w:val="16"/>
                <w:szCs w:val="16"/>
              </w:rPr>
            </w:pPr>
            <w:r>
              <w:rPr>
                <w:rFonts w:ascii="Arial Unicode" w:hAnsi="Arial Unicode" w:cs="Calibri"/>
                <w:sz w:val="16"/>
                <w:szCs w:val="16"/>
              </w:rPr>
              <w:t>-</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108</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Տրանսպլանտանտ անոթային ճյուղավոր</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2 200 000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Կոլագենապատ անոթային տրանսպլանտանտ  knitted պոլիէսթերից, ձևը ճյուղավոր, ջրաթափանցելիությունը 0,1մլ/սմ² 120մմ սնդիկի սյուն ճնշման դեպքում: Չափսերը՝</w:t>
            </w:r>
            <w:r>
              <w:rPr>
                <w:rFonts w:ascii="Arial Unicode" w:hAnsi="Arial Unicode" w:cs="Calibri"/>
                <w:sz w:val="16"/>
                <w:szCs w:val="16"/>
              </w:rPr>
              <w:br w:type="page"/>
              <w:t>-երկարությունը 50սմ, հիմնական ճյուղի տրամագիծը 12-24մմ տիրույթում առնվազն 7 չափ, ճյուղավորումների տրամագծերը կազմում են հիմնական ճյուղի կես չափսը: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811279" w:rsidP="007C6E8B">
            <w:pPr>
              <w:rPr>
                <w:rFonts w:ascii="Arial Unicode" w:hAnsi="Arial Unicode" w:cs="Calibri"/>
                <w:sz w:val="16"/>
                <w:szCs w:val="16"/>
              </w:rPr>
            </w:pPr>
            <w:r>
              <w:rPr>
                <w:rFonts w:ascii="Arial Unicode" w:hAnsi="Arial Unicode" w:cs="Calibri"/>
                <w:sz w:val="16"/>
                <w:szCs w:val="16"/>
              </w:rPr>
              <w:t>-</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109</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Փական բիոլոգիական</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20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11 800 000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Սրտի փականի բիոլոգիական պրոտեզ աորտալ և միտրալ: Պատրաստված է մեկ կտոր </w:t>
            </w:r>
            <w:r>
              <w:rPr>
                <w:rFonts w:ascii="Arial Unicode" w:hAnsi="Arial Unicode" w:cs="Calibri"/>
                <w:sz w:val="16"/>
                <w:szCs w:val="16"/>
              </w:rPr>
              <w:lastRenderedPageBreak/>
              <w:t>եղջերավոր անասունի պերիկարդից, մշակված գլյուտարալդեհիդով և օքսիդատիվ մշակմամբ՝  որը նվազեցնում է փականի բիոպրոթեզի կալցիֆիկացման մակարդակը, փականի թերթիկները հավաքվում են չժանգոտվող պողպատից օղակով պոլիացետալ հենարանի վրա: Տրվում է փակ պլաստիկ տարայի մեջ՝ 4% ֆորմալդեհիդի լուծույթով: Աորտալ փականի չափսերը` 19, 21, 23, 25, 27 և 29մմ, միտրալ փականի չափսերը` 25, 27, 29, 31, 33 և 35մմ: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811279" w:rsidP="007C6E8B">
            <w:pPr>
              <w:rPr>
                <w:rFonts w:ascii="Arial Unicode" w:hAnsi="Arial Unicode" w:cs="Calibri"/>
                <w:sz w:val="16"/>
                <w:szCs w:val="16"/>
              </w:rPr>
            </w:pPr>
            <w:r>
              <w:rPr>
                <w:rFonts w:ascii="Arial Unicode" w:hAnsi="Arial Unicode" w:cs="Calibri"/>
                <w:sz w:val="16"/>
                <w:szCs w:val="16"/>
              </w:rPr>
              <w:lastRenderedPageBreak/>
              <w:t>-</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110</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Փական բիոլոգիական</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9 600 000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Սրտի փականի կենսաբանական պրոթեզ, երկրորդ սերնդի, աորտալ և միտրալ, երեք թերթիկանի, խոզի պերիկարդից։ Ավելի քան 30 տարվա կայուն կիրառության և կլինիկական արդյունքներ, որոնք հիմնավորում են այնպիսի ցուցանիշներ, ինչպիսիք են՝ 97,8% ազատություն խոզի վեզիկուլյար հիվանդությունից 20 տարի հետո աորտայի փականի համար, 85% ազատություն խոզի վեզիկուլյար հիվանդությունից 15 տարի հետո միտրալ փականի համար: Երկարակեցությանը նպաստող հավելյալ գործոններն են՝ T6 (նատրիումի դոդեցիլ սուլֆատ) կիրառվում է կալցիֆիկացման դեմ՝ թերթիկների մեջ կալցիումի կլանումը չափավորելու համար, նոր սերնդի ճկուն պոլիմերային ստենտը թույլ է տալիս կլանել այն սթրեսը, որը տեղի է ունենում սրտի ցիկլի ընթացքում, երկու. փուլով ֆիկսման պրոցես ցածր ճնշման դեպքում. Նախագծված է արյան առավելագույն հոսքը ապահովելու համար. կարի օղակը միահյուսված է փաթաթված ստենտի մուտքի եզրին, որը թույլ է տալիս բիոպրոթեզն ամբողջությամբ դնել օղակի վրա, փականի ID-ն համապատասխանում է հիվանդի ֆիբրոզային օղին, ապահովելով հասանելի անցքի մեծ տարածք, փականի դիզայնը թույլ է տալիս արյունը հոսել օղակի միջով` շփվելով միայն հյուսվածքներիհետ, այլ ոչ թէ աբստրուկտիվ բաղադրիչների հետ, ինչպիսիք են ստենտը և կարի օղակը: Աորտայի փականի չափսերը՝ 21, 23, 25, 27 և 29 մմ, միտրալ փականի չափերը՝ 25, 27, 29, </w:t>
            </w:r>
            <w:r>
              <w:rPr>
                <w:rFonts w:ascii="Arial Unicode" w:hAnsi="Arial Unicode" w:cs="Calibri"/>
                <w:sz w:val="16"/>
                <w:szCs w:val="16"/>
              </w:rPr>
              <w:lastRenderedPageBreak/>
              <w:t>31 և 33 մմ, մատակարարումը`  ըստ Պատվիրատուի պատվերի: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 xml:space="preserve">Սրտի փականի կենսաբանական պրոթեզ, երկրորդ սերնդի, աորտալ և միտրալ, երեք թերթիկանի, խոզի պերիկարդից։ Ավելի քան 30 տարվա կայուն կիրառության և կլինիկական արդյունքներ, որոնք հիմնավորում են այնպիսի ցուցանիշներ, ինչպիսիք են՝ 97,8% ազատություն խոզի վեզիկուլյար հիվանդությունից 20 տարի հետո աորտայի փականի համար, 85% ազատություն խոզի վեզիկուլյար հիվանդությունից 15 տարի հետո միտրալ փականի համար: Երկարակեցությանը նպաստող հավելյալ գործոններն են՝ T6 (նատրիումի դոդեցիլ սուլֆատ) կիրառվում է կալցիֆիկացման դեմ՝ թերթիկների մեջ կալցիումի կլանումը չափավորելու համար, նոր սերնդի ճկուն պոլիմերային ստենտը թույլ է տալիս կլանել այն սթրեսը, որը տեղի է ունենում սրտի ցիկլի ընթացքում, երկու. փուլով ֆիկսման պրոցես ցածր ճնշման դեպքում. Նախագծված է արյան առավելագույն հոսքը ապահովելու համար. կարի օղակը միահյուսված է փաթաթված ստենտի մուտքի եզրին, որը թույլ է տալիս բիոպրոթեզն ամբողջությամբ դնել օղակի վրա, փականի ID-ն համապատասխանում է հիվանդի ֆիբրոզային օղին, ապահովելով հասանելի անցքի մեծ տարածք, փականի </w:t>
            </w:r>
            <w:r>
              <w:rPr>
                <w:rFonts w:ascii="Arial Unicode" w:hAnsi="Arial Unicode" w:cs="Calibri"/>
                <w:sz w:val="16"/>
                <w:szCs w:val="16"/>
              </w:rPr>
              <w:lastRenderedPageBreak/>
              <w:t>դիզայնը թույլ է տալիս արյունը հոսել օղակի միջով` շփվելով միայն հյուսվածքներիհետ, այլ ոչ թէ աբստրուկտիվ բաղադրիչների հետ, ինչպիսիք են ստենտը և կարի օղակը: Աորտայի փականի չափսերը՝ 21, 23, 25, 27 և 29 մմ, միտրալ փականի չափերը՝ 25, 27, 29, 31 և 33 մմ, մատակարարումը`  ըստ Պատվիրատուի պատվերի: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111</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Փական բիոլոգիական</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15</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9 187 500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Սրտի փականի բիոլոգիական պրոտեզ աորտալ և միտրալ, երեք թերթիկանի, խոզի փականի թերթիկներից, աորտալ փականի չափսերը` 19, 21, 23, 25 և 27մմ, միտրալ փականի չափսերը` 25, 27, 29, 31 և 33մմ, մատակարարումը`  ըստ Պատվիրատուի պատվերի: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t>Սրտի փականի բիոլոգիական պրոտեզ աորտալ և միտրալ, երեք թերթիկանի, խոզի փականի թերթիկներից, աորտալ փականի չափսերը` 19, 21, 23, 25 և 27մմ, միտրալ փականի չափսերը` 25, 27, 29, 31 և 33մմ, մատակարարումը`  ըստ Պատվիրատուի պատվերի: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112</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Փական մեխանիկական</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r>
              <w:rPr>
                <w:rFonts w:ascii="Arial Unicode" w:hAnsi="Arial Unicode" w:cs="Calibri"/>
                <w:sz w:val="16"/>
                <w:szCs w:val="16"/>
              </w:rPr>
              <w:t>50</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24 000 000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Սրտի փականի մեխանիկական պրոտեզ աորտալ և միտրալ, բաղկացած է երկու կիսակլոր թերթիկներից, որոնք պտտվում են փականի իրանին շառնիռներով ամրացած պիրոլիտիկ ածխաջրից կամ մետաղից հենակների շուրջը, ինչի արդյունքում առաջանում է երեք անցք: Երբ արյան հոսքը սեղմում է փականը, երկու կիսաշրջանաձև թերթիկները թեքվում են փականի օղակից և արյան հոսքը հոսում է երեք անցքերի մեջ, որից հետո փականի թերթիկները նորից փակվում են: Թերթիկների պտույտը փականի հենակների շուրջ իրականացվում է ստիպողական եղանակով բժշկի կողմից իմպլանտացիայի ժամանակ համրավետության համար: Թերթիկների նյութը պիրոլիտիկ ածխաջուր է, առանց կրեմնի խառնուրդի, ինչը հնարավորություն է տալիս զգալիորեն նվազեցնել պրոթեզի թրոմբոգենությունը՝ պայմանավորված այն հանգամանքով, որ պրոթեզի ներքին մակերեսը ավելի լավ </w:t>
            </w:r>
            <w:r>
              <w:rPr>
                <w:rFonts w:ascii="Arial Unicode" w:hAnsi="Arial Unicode" w:cs="Calibri"/>
                <w:sz w:val="16"/>
                <w:szCs w:val="16"/>
              </w:rPr>
              <w:lastRenderedPageBreak/>
              <w:t>փայլեցված է և պարունակում է զգալիորեն ավելի քիչ կոպտություն՝ համեմատած կրեմնի խառնուրդ պարունակող պիրոլիտիկ ածխածնի հետ, ինչը նվազեցնում է արյան մակարդման գործընթացի ակտիվացումը։ Թերթիկների բացման անկյունը ոչ պակաս քան 86° է, ինչը օգնում է մեծացնել փականի լուսանցքը, որն էլ նվազեցնում է պրոթեզի ներսում տուրբուլենտ հոսքերը և բարելավում հեմոդինամիկ բնութագրերը, նվազեցնում արյան բջիջների վնասը և, որպես հետևանք, փականի հետ կապված թրոմբի ձևավորումը: Թերթիկների էքսկուրսիան լրիվ բացումից մինչև լրիվ փակումը կազմում է ոչ ավելի, քան 53 °, ինչը արագացնում է փականների ամբողջական փակումը և նվազեցնում ռեգուրգիտացիան: Կրկնակի չափսերով փականի մոդելների առկայություն տարբեր տրամագծերի ֆիբրոզային օղակների մեջ տեղադրելու համար, ինչը նվազեցնում է այն ռիսկը, որ որոշ հիվանդներ չեն վիրահատվի պրոթեզի պահանջվող չափի բացակայության պատճառով: Աօրտալ փականի չափսերը 19, 21, 23, 25 և 27/29 որոնց ներքին անցքի մակերեսը համապատասխանաբար ոչ պակաս քան 2,22 ք.սմ, 2,79 ք.սմ, 3,42 ք.սմ.,  4,09 ք.սմ. և 4,09 ք.սմ, Միտրալ փականի չափսերը  25, 27/29 և 31/33 որոնց ներքին անցքի մակերեսը ոչ պակաս քան 4.09 ք.սմ: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503109" w:rsidP="007C6E8B">
            <w:pPr>
              <w:rPr>
                <w:rFonts w:ascii="Arial Unicode" w:hAnsi="Arial Unicode" w:cs="Calibri"/>
                <w:sz w:val="16"/>
                <w:szCs w:val="16"/>
              </w:rPr>
            </w:pPr>
            <w:r>
              <w:rPr>
                <w:rFonts w:ascii="Arial Unicode" w:hAnsi="Arial Unicode" w:cs="Calibri"/>
                <w:sz w:val="16"/>
                <w:szCs w:val="16"/>
              </w:rPr>
              <w:lastRenderedPageBreak/>
              <w:t xml:space="preserve">Սրտի փականի մեխանիկական պրոտեզ աորտալ և միտրալ, բաղկացած է երկու կիսակլոր թերթիկներից, որոնք պտտվում են փականի իրանին շառնիռներով ամրացած պիրոլիտիկ ածխաջրից կամ մետաղից հենակների շուրջը, ինչի արդյունքում առաջանում է երեք անցք: Երբ արյան հոսքը սեղմում է փականը, երկու կիսաշրջանաձև թերթիկները թեքվում են փականի օղակից և արյան հոսքը հոսում է երեք անցքերի մեջ, որից հետո փականի թերթիկները նորից փակվում են: Թերթիկների պտույտը փականի հենակների շուրջ իրականացվում է ստիպողական եղանակով բժշկի կողմից իմպլանտացիայի ժամանակ համրավետության համար: Թերթիկների նյութը պիրոլիտիկ ածխաջուր է, առանց կրեմնի խառնուրդի, ինչը հնարավորություն է տալիս զգալիորեն </w:t>
            </w:r>
            <w:r>
              <w:rPr>
                <w:rFonts w:ascii="Arial Unicode" w:hAnsi="Arial Unicode" w:cs="Calibri"/>
                <w:sz w:val="16"/>
                <w:szCs w:val="16"/>
              </w:rPr>
              <w:lastRenderedPageBreak/>
              <w:t>նվազեցնել պրոթեզի թրոմբոգենությունը՝ պայմանավորված այն հանգամանքով, որ պրոթեզի ներքին մակերեսը ավելի լավ փայլեցված է և պարունակում է զգալիորեն ավելի քիչ կոպտություն՝ համեմատած կրեմնի խառնուրդ պարունակող պիրոլիտիկ ածխածնի հետ, ինչը նվազեցնում է արյան մակարդման գործընթացի ակտիվացումը։ Թերթիկների բացման անկյունը ոչ պակաս քան 86° է, ինչը օգնում է մեծացնել փականի լուսանցքը, որն էլ նվազեցնում է պրոթեզի ներսում տուրբուլենտ հոսքերը և բարելավում հեմոդինամիկ բնութագրերը, նվազեցնում արյան բջիջների վնասը և, որպես հետևանք, փականի հետ կապված թրոմբի ձևավորումը: Թերթիկների էքսկուրսիան լրիվ բացումից մինչև լրիվ փակումը կազմում է ոչ ավելի, քան 53 °, ինչը արագացնում է փականների ամբողջական փակումը և նվազեցնում ռեգուրգիտացիան: Կրկնակի չափսերով փականի մոդելների առկայություն տարբեր տրամագծերի ֆիբրոզային օղակների մեջ տեղադրելու համար, ինչը նվազեցնում է այն ռիսկը, որ որոշ հիվանդներ չեն վիրահատվի պրոթեզի պահանջվող չափի բացակայության պատճառով: Աօրտալ փականի չափսերը 19, 21, 23, 25 և 27/29 որոնց ներքին անցքի մակերեսը համապատասխանաբար ոչ պակաս քան 2,22 ք.սմ, 2,79 ք.սմ, 3,42 ք.սմ.,  4,09 ք.սմ. և 4,09 ք.սմ, Միտրալ փականի չափսերը  25, 27/29 և 31/33 որոնց ներքին անցքի մակերեսը ոչ պակաս քան 4.09 ք.սմ: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r>
      <w:tr w:rsidR="00503109" w:rsidRPr="005C4977" w:rsidTr="00421F2F">
        <w:trPr>
          <w:trHeight w:val="197"/>
        </w:trPr>
        <w:tc>
          <w:tcPr>
            <w:tcW w:w="622" w:type="dxa"/>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lastRenderedPageBreak/>
              <w:t>113</w:t>
            </w:r>
          </w:p>
        </w:tc>
        <w:tc>
          <w:tcPr>
            <w:tcW w:w="1505" w:type="dxa"/>
            <w:gridSpan w:val="2"/>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Փական մեխանիկական</w:t>
            </w:r>
          </w:p>
        </w:tc>
        <w:tc>
          <w:tcPr>
            <w:tcW w:w="916" w:type="dxa"/>
            <w:gridSpan w:val="3"/>
            <w:tcBorders>
              <w:bottom w:val="single" w:sz="8"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հատ</w:t>
            </w:r>
          </w:p>
        </w:tc>
        <w:tc>
          <w:tcPr>
            <w:tcW w:w="709" w:type="dxa"/>
            <w:gridSpan w:val="2"/>
            <w:tcBorders>
              <w:bottom w:val="single" w:sz="8" w:space="0" w:color="auto"/>
            </w:tcBorders>
            <w:shd w:val="clear" w:color="auto" w:fill="auto"/>
            <w:vAlign w:val="center"/>
          </w:tcPr>
          <w:p w:rsidR="00503109" w:rsidRDefault="00503109">
            <w:pPr>
              <w:jc w:val="center"/>
              <w:rPr>
                <w:rFonts w:ascii="Arial Unicode" w:hAnsi="Arial Unicode" w:cs="Calibri"/>
                <w:sz w:val="16"/>
                <w:szCs w:val="16"/>
              </w:rPr>
            </w:pPr>
          </w:p>
        </w:tc>
        <w:tc>
          <w:tcPr>
            <w:tcW w:w="800" w:type="dxa"/>
            <w:gridSpan w:val="2"/>
            <w:tcBorders>
              <w:bottom w:val="single" w:sz="8" w:space="0" w:color="auto"/>
            </w:tcBorders>
            <w:shd w:val="clear" w:color="auto" w:fill="auto"/>
            <w:vAlign w:val="center"/>
          </w:tcPr>
          <w:p w:rsidR="00503109" w:rsidRDefault="00503109">
            <w:pPr>
              <w:jc w:val="center"/>
              <w:rPr>
                <w:rFonts w:ascii="Arial Unicode" w:hAnsi="Arial Unicode" w:cs="Calibri"/>
                <w:color w:val="000000"/>
                <w:sz w:val="16"/>
                <w:szCs w:val="16"/>
              </w:rPr>
            </w:pPr>
            <w:r>
              <w:rPr>
                <w:rFonts w:ascii="Arial Unicode" w:hAnsi="Arial Unicode" w:cs="Calibri"/>
                <w:color w:val="000000"/>
                <w:sz w:val="16"/>
                <w:szCs w:val="16"/>
              </w:rPr>
              <w:t>12</w:t>
            </w:r>
          </w:p>
        </w:tc>
        <w:tc>
          <w:tcPr>
            <w:tcW w:w="1134" w:type="dxa"/>
            <w:gridSpan w:val="2"/>
            <w:tcBorders>
              <w:bottom w:val="single" w:sz="8" w:space="0" w:color="auto"/>
            </w:tcBorders>
            <w:shd w:val="clear" w:color="auto" w:fill="auto"/>
            <w:vAlign w:val="center"/>
          </w:tcPr>
          <w:p w:rsidR="00503109" w:rsidRDefault="00503109">
            <w:pPr>
              <w:jc w:val="right"/>
              <w:rPr>
                <w:rFonts w:ascii="Arial Unicode" w:hAnsi="Arial Unicode" w:cs="Calibri"/>
                <w:sz w:val="16"/>
                <w:szCs w:val="16"/>
              </w:rPr>
            </w:pPr>
          </w:p>
        </w:tc>
        <w:tc>
          <w:tcPr>
            <w:tcW w:w="1276" w:type="dxa"/>
            <w:gridSpan w:val="4"/>
            <w:tcBorders>
              <w:bottom w:val="single" w:sz="8" w:space="0" w:color="auto"/>
            </w:tcBorders>
            <w:shd w:val="clear" w:color="auto" w:fill="auto"/>
            <w:vAlign w:val="center"/>
          </w:tcPr>
          <w:p w:rsidR="00503109" w:rsidRDefault="00503109" w:rsidP="000B5D34">
            <w:pPr>
              <w:jc w:val="center"/>
              <w:rPr>
                <w:rFonts w:ascii="Arial Unicode" w:hAnsi="Arial Unicode" w:cs="Calibri"/>
                <w:color w:val="000000"/>
                <w:sz w:val="16"/>
                <w:szCs w:val="16"/>
              </w:rPr>
            </w:pPr>
            <w:r>
              <w:rPr>
                <w:rFonts w:ascii="Arial Unicode" w:hAnsi="Arial Unicode" w:cs="Calibri"/>
                <w:color w:val="000000"/>
                <w:sz w:val="16"/>
                <w:szCs w:val="16"/>
              </w:rPr>
              <w:t>4 586 400</w:t>
            </w:r>
          </w:p>
        </w:tc>
        <w:tc>
          <w:tcPr>
            <w:tcW w:w="2410" w:type="dxa"/>
            <w:gridSpan w:val="6"/>
            <w:tcBorders>
              <w:bottom w:val="single" w:sz="8" w:space="0" w:color="auto"/>
              <w:right w:val="single" w:sz="4" w:space="0" w:color="auto"/>
            </w:tcBorders>
            <w:shd w:val="clear" w:color="auto" w:fill="auto"/>
            <w:vAlign w:val="center"/>
          </w:tcPr>
          <w:p w:rsidR="00503109" w:rsidRDefault="00503109">
            <w:pPr>
              <w:rPr>
                <w:rFonts w:ascii="Arial Unicode" w:hAnsi="Arial Unicode" w:cs="Calibri"/>
                <w:sz w:val="16"/>
                <w:szCs w:val="16"/>
              </w:rPr>
            </w:pPr>
            <w:r>
              <w:rPr>
                <w:rFonts w:ascii="Arial Unicode" w:hAnsi="Arial Unicode" w:cs="Calibri"/>
                <w:sz w:val="16"/>
                <w:szCs w:val="16"/>
              </w:rPr>
              <w:t xml:space="preserve">Սրտի փականի մեխանիկական պրոտեզ աորտիկ և միտրալ: Աորտիկ փականի չափսերը՝ 17մմ, 19մմ, 21մմ, 23մմ, 25մմ, 27մմ և 29մմ, լուսանցքի </w:t>
            </w:r>
            <w:r>
              <w:rPr>
                <w:rFonts w:ascii="Arial Unicode" w:hAnsi="Arial Unicode" w:cs="Calibri"/>
                <w:sz w:val="16"/>
                <w:szCs w:val="16"/>
              </w:rPr>
              <w:lastRenderedPageBreak/>
              <w:t>հարաբերությունը  օղին մինչև 84%, էֆեկտիվ լուսանցքի մակերեսը համապատասխանաբար կազմում է 17մմ -1,42սմ², 19մմ - 1,84սմ², 21մմ - 2,47սմ², 23մմ - 2,91սմ², 25մմ - 3,34սմ² և 27մմ - 4,28սմ²: Միտրալ փականի չափսերը 17մմ, 19մմ, 21մմ, 23մմ, 25մմ, 27մմ, 29մմ, 31մմ, 33մմ, 35մմ և 37մմ, սուպրա-անուլյար տեղադրման համար, ստանդարտ տեղադրման համար ստանդարտ կամ ընդլայնված բարձիկով,  PTFE կամ ընդլայնված PTFE բարձիկով: Թերթիկների բացման անկյունը 85 աստիճան, ՄՌՏ համատեղելի: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w:t>
            </w:r>
          </w:p>
        </w:tc>
        <w:tc>
          <w:tcPr>
            <w:tcW w:w="2110" w:type="dxa"/>
            <w:gridSpan w:val="4"/>
            <w:tcBorders>
              <w:left w:val="single" w:sz="4" w:space="0" w:color="auto"/>
              <w:bottom w:val="single" w:sz="8" w:space="0" w:color="auto"/>
            </w:tcBorders>
            <w:shd w:val="clear" w:color="auto" w:fill="auto"/>
            <w:vAlign w:val="center"/>
          </w:tcPr>
          <w:p w:rsidR="00503109" w:rsidRDefault="00811279" w:rsidP="007C6E8B">
            <w:pPr>
              <w:rPr>
                <w:rFonts w:ascii="Arial Unicode" w:hAnsi="Arial Unicode" w:cs="Calibri"/>
                <w:sz w:val="16"/>
                <w:szCs w:val="16"/>
              </w:rPr>
            </w:pPr>
            <w:r>
              <w:rPr>
                <w:rFonts w:ascii="Arial Unicode" w:hAnsi="Arial Unicode" w:cs="Calibri"/>
                <w:sz w:val="16"/>
                <w:szCs w:val="16"/>
              </w:rPr>
              <w:lastRenderedPageBreak/>
              <w:t>-</w:t>
            </w:r>
          </w:p>
        </w:tc>
      </w:tr>
      <w:tr w:rsidR="00503109" w:rsidRPr="001B478F" w:rsidTr="00421F2F">
        <w:trPr>
          <w:trHeight w:val="169"/>
        </w:trPr>
        <w:tc>
          <w:tcPr>
            <w:tcW w:w="11482" w:type="dxa"/>
            <w:gridSpan w:val="26"/>
            <w:shd w:val="clear" w:color="auto" w:fill="99CCFF"/>
            <w:vAlign w:val="center"/>
          </w:tcPr>
          <w:p w:rsidR="00503109" w:rsidRPr="00C2362E" w:rsidRDefault="00503109" w:rsidP="00C2362E">
            <w:pPr>
              <w:widowControl w:val="0"/>
              <w:jc w:val="center"/>
              <w:rPr>
                <w:rFonts w:ascii="Arial Unicode" w:hAnsi="Arial Unicode" w:cs="Arial"/>
                <w:sz w:val="16"/>
                <w:szCs w:val="16"/>
              </w:rPr>
            </w:pPr>
          </w:p>
        </w:tc>
      </w:tr>
      <w:tr w:rsidR="00503109" w:rsidRPr="001B478F" w:rsidTr="00421F2F">
        <w:trPr>
          <w:trHeight w:val="137"/>
        </w:trPr>
        <w:tc>
          <w:tcPr>
            <w:tcW w:w="4552" w:type="dxa"/>
            <w:gridSpan w:val="10"/>
            <w:tcBorders>
              <w:bottom w:val="single" w:sz="8" w:space="0" w:color="auto"/>
            </w:tcBorders>
            <w:shd w:val="clear" w:color="auto" w:fill="auto"/>
            <w:vAlign w:val="center"/>
          </w:tcPr>
          <w:p w:rsidR="00503109" w:rsidRPr="001B478F" w:rsidRDefault="00503109" w:rsidP="00093D84">
            <w:pPr>
              <w:widowControl w:val="0"/>
              <w:rPr>
                <w:rFonts w:ascii="Arial Unicode" w:hAnsi="Arial Unicode" w:cs="Sylfaen"/>
                <w:sz w:val="14"/>
                <w:szCs w:val="14"/>
              </w:rPr>
            </w:pPr>
            <w:r w:rsidRPr="0022631D">
              <w:rPr>
                <w:rFonts w:ascii="Sylfaen" w:hAnsi="Sylfaen" w:cs="Sylfaen"/>
                <w:b/>
                <w:sz w:val="14"/>
                <w:szCs w:val="14"/>
                <w:lang w:val="hy-AM"/>
              </w:rPr>
              <w:t>Կիրառված</w:t>
            </w:r>
            <w:r w:rsidRPr="0022631D">
              <w:rPr>
                <w:rFonts w:ascii="Arial" w:hAnsi="Arial" w:cs="Arial"/>
                <w:b/>
                <w:sz w:val="14"/>
                <w:szCs w:val="14"/>
                <w:lang w:val="hy-AM"/>
              </w:rPr>
              <w:t xml:space="preserve"> </w:t>
            </w:r>
            <w:r w:rsidRPr="0022631D">
              <w:rPr>
                <w:rFonts w:ascii="Sylfaen" w:hAnsi="Sylfaen" w:cs="Sylfaen"/>
                <w:b/>
                <w:sz w:val="14"/>
                <w:szCs w:val="14"/>
                <w:lang w:val="hy-AM"/>
              </w:rPr>
              <w:t>գ</w:t>
            </w:r>
            <w:r w:rsidRPr="0022631D">
              <w:rPr>
                <w:rFonts w:ascii="Sylfaen" w:hAnsi="Sylfaen" w:cs="Sylfaen"/>
                <w:b/>
                <w:sz w:val="14"/>
                <w:szCs w:val="14"/>
                <w:lang w:val="ru-RU"/>
              </w:rPr>
              <w:t>նման</w:t>
            </w:r>
            <w:r w:rsidRPr="0022631D">
              <w:rPr>
                <w:rFonts w:ascii="GHEA Grapalat" w:hAnsi="GHEA Grapalat" w:cs="Sylfaen"/>
                <w:b/>
                <w:sz w:val="14"/>
                <w:szCs w:val="14"/>
              </w:rPr>
              <w:t xml:space="preserve"> </w:t>
            </w:r>
            <w:r w:rsidRPr="0022631D">
              <w:rPr>
                <w:rFonts w:ascii="Sylfaen" w:hAnsi="Sylfaen" w:cs="Sylfaen"/>
                <w:b/>
                <w:sz w:val="14"/>
                <w:szCs w:val="14"/>
                <w:lang w:val="ru-RU"/>
              </w:rPr>
              <w:t>ընթացակարգ</w:t>
            </w:r>
            <w:r w:rsidRPr="0022631D">
              <w:rPr>
                <w:rFonts w:ascii="Sylfaen" w:hAnsi="Sylfaen" w:cs="Sylfaen"/>
                <w:b/>
                <w:sz w:val="14"/>
                <w:szCs w:val="14"/>
                <w:lang w:val="hy-AM"/>
              </w:rPr>
              <w:t>ը</w:t>
            </w:r>
            <w:r w:rsidRPr="0022631D">
              <w:rPr>
                <w:rFonts w:ascii="Arial" w:hAnsi="Arial" w:cs="Arial"/>
                <w:b/>
                <w:sz w:val="14"/>
                <w:szCs w:val="14"/>
                <w:lang w:val="hy-AM"/>
              </w:rPr>
              <w:t xml:space="preserve"> </w:t>
            </w:r>
            <w:r w:rsidRPr="0022631D">
              <w:rPr>
                <w:rFonts w:ascii="Sylfaen" w:hAnsi="Sylfaen" w:cs="Sylfaen"/>
                <w:b/>
                <w:sz w:val="14"/>
                <w:szCs w:val="14"/>
                <w:lang w:val="hy-AM"/>
              </w:rPr>
              <w:t>և</w:t>
            </w:r>
            <w:r w:rsidRPr="0022631D">
              <w:rPr>
                <w:rFonts w:ascii="Arial" w:hAnsi="Arial" w:cs="Arial"/>
                <w:b/>
                <w:sz w:val="14"/>
                <w:szCs w:val="14"/>
                <w:lang w:val="hy-AM"/>
              </w:rPr>
              <w:t xml:space="preserve"> </w:t>
            </w:r>
            <w:r w:rsidRPr="0022631D">
              <w:rPr>
                <w:rFonts w:ascii="Sylfaen" w:hAnsi="Sylfaen" w:cs="Sylfaen"/>
                <w:b/>
                <w:sz w:val="14"/>
                <w:szCs w:val="14"/>
                <w:lang w:val="hy-AM"/>
              </w:rPr>
              <w:t>դրա</w:t>
            </w:r>
            <w:r w:rsidRPr="0022631D">
              <w:rPr>
                <w:rFonts w:ascii="GHEA Grapalat" w:hAnsi="GHEA Grapalat" w:cs="Sylfaen"/>
                <w:b/>
                <w:sz w:val="14"/>
                <w:szCs w:val="14"/>
              </w:rPr>
              <w:t xml:space="preserve"> </w:t>
            </w:r>
            <w:r w:rsidRPr="0022631D">
              <w:rPr>
                <w:rFonts w:ascii="Sylfaen" w:hAnsi="Sylfaen" w:cs="Sylfaen"/>
                <w:b/>
                <w:sz w:val="14"/>
                <w:szCs w:val="14"/>
                <w:lang w:val="ru-RU"/>
              </w:rPr>
              <w:t>ընտրության</w:t>
            </w:r>
            <w:r w:rsidRPr="0022631D">
              <w:rPr>
                <w:rFonts w:ascii="GHEA Grapalat" w:hAnsi="GHEA Grapalat" w:cs="Sylfaen"/>
                <w:b/>
                <w:sz w:val="14"/>
                <w:szCs w:val="14"/>
              </w:rPr>
              <w:t xml:space="preserve"> </w:t>
            </w:r>
            <w:r w:rsidRPr="0022631D">
              <w:rPr>
                <w:rFonts w:ascii="Sylfaen" w:hAnsi="Sylfaen" w:cs="Sylfaen"/>
                <w:b/>
                <w:sz w:val="14"/>
                <w:szCs w:val="14"/>
                <w:lang w:val="ru-RU"/>
              </w:rPr>
              <w:t>հիմնավորումը</w:t>
            </w:r>
          </w:p>
        </w:tc>
        <w:tc>
          <w:tcPr>
            <w:tcW w:w="6930" w:type="dxa"/>
            <w:gridSpan w:val="16"/>
            <w:tcBorders>
              <w:bottom w:val="single" w:sz="8" w:space="0" w:color="auto"/>
            </w:tcBorders>
            <w:shd w:val="clear" w:color="auto" w:fill="auto"/>
            <w:vAlign w:val="center"/>
          </w:tcPr>
          <w:p w:rsidR="00503109" w:rsidRPr="000157B6" w:rsidRDefault="00503109" w:rsidP="00093D84">
            <w:pPr>
              <w:tabs>
                <w:tab w:val="left" w:pos="1248"/>
              </w:tabs>
              <w:rPr>
                <w:rFonts w:ascii="Arial Unicode" w:hAnsi="Arial Unicode"/>
                <w:b/>
                <w:sz w:val="14"/>
                <w:szCs w:val="14"/>
              </w:rPr>
            </w:pPr>
            <w:r>
              <w:rPr>
                <w:rFonts w:ascii="Arial Unicode" w:eastAsia="Arial Unicode MS" w:hAnsi="Arial Unicode" w:cs="Arial Unicode"/>
                <w:b/>
                <w:bCs/>
                <w:sz w:val="14"/>
                <w:szCs w:val="14"/>
              </w:rPr>
              <w:t>Գնանշման հարցում, &lt;&lt;</w:t>
            </w:r>
            <w:r w:rsidRPr="001B478F">
              <w:rPr>
                <w:rFonts w:ascii="Arial Unicode" w:eastAsia="Arial Unicode MS" w:hAnsi="Arial Unicode" w:cs="Arial Unicode"/>
                <w:b/>
                <w:bCs/>
                <w:sz w:val="14"/>
                <w:szCs w:val="14"/>
                <w:lang w:val="hy-AM"/>
              </w:rPr>
              <w:t>Գնումների</w:t>
            </w:r>
            <w:r>
              <w:rPr>
                <w:rFonts w:ascii="Arial Unicode" w:eastAsia="Arial Unicode MS" w:hAnsi="Arial Unicode" w:cs="Arial Unicode"/>
                <w:b/>
                <w:bCs/>
                <w:sz w:val="14"/>
                <w:szCs w:val="14"/>
              </w:rPr>
              <w:t xml:space="preserve"> մասին&gt;&gt; ՀՀ օրենքի  22 հոդվածի 1</w:t>
            </w:r>
            <w:r w:rsidRPr="001B478F">
              <w:rPr>
                <w:rFonts w:ascii="Arial Unicode" w:eastAsia="Arial Unicode MS" w:hAnsi="Arial Unicode" w:cs="Arial Unicode"/>
                <w:b/>
                <w:bCs/>
                <w:sz w:val="14"/>
                <w:szCs w:val="14"/>
                <w:lang w:val="hy-AM"/>
              </w:rPr>
              <w:t>-</w:t>
            </w:r>
            <w:r>
              <w:rPr>
                <w:rFonts w:ascii="Arial Unicode" w:eastAsia="Arial Unicode MS" w:hAnsi="Arial Unicode" w:cs="Arial Unicode"/>
                <w:b/>
                <w:bCs/>
                <w:sz w:val="14"/>
                <w:szCs w:val="14"/>
              </w:rPr>
              <w:t>ին</w:t>
            </w:r>
            <w:r w:rsidRPr="001B478F">
              <w:rPr>
                <w:rFonts w:ascii="Arial Unicode" w:eastAsia="Arial Unicode MS" w:hAnsi="Arial Unicode" w:cs="Arial Unicode"/>
                <w:b/>
                <w:bCs/>
                <w:sz w:val="14"/>
                <w:szCs w:val="14"/>
                <w:lang w:val="hy-AM"/>
              </w:rPr>
              <w:t xml:space="preserve"> </w:t>
            </w:r>
            <w:r>
              <w:rPr>
                <w:rFonts w:ascii="Arial Unicode" w:eastAsia="Arial Unicode MS" w:hAnsi="Arial Unicode" w:cs="Arial Unicode"/>
                <w:b/>
                <w:bCs/>
                <w:sz w:val="14"/>
                <w:szCs w:val="14"/>
              </w:rPr>
              <w:t xml:space="preserve"> </w:t>
            </w:r>
            <w:r w:rsidRPr="001B478F">
              <w:rPr>
                <w:rFonts w:ascii="Arial Unicode" w:eastAsia="Arial Unicode MS" w:hAnsi="Arial Unicode" w:cs="Arial Unicode"/>
                <w:b/>
                <w:bCs/>
                <w:sz w:val="14"/>
                <w:szCs w:val="14"/>
                <w:lang w:val="hy-AM"/>
              </w:rPr>
              <w:t>կետ</w:t>
            </w:r>
          </w:p>
        </w:tc>
      </w:tr>
      <w:tr w:rsidR="00503109" w:rsidRPr="001B478F" w:rsidTr="00421F2F">
        <w:trPr>
          <w:trHeight w:val="196"/>
        </w:trPr>
        <w:tc>
          <w:tcPr>
            <w:tcW w:w="11482" w:type="dxa"/>
            <w:gridSpan w:val="26"/>
            <w:tcBorders>
              <w:bottom w:val="single" w:sz="8" w:space="0" w:color="auto"/>
            </w:tcBorders>
            <w:shd w:val="clear" w:color="auto" w:fill="99CCFF"/>
            <w:vAlign w:val="center"/>
          </w:tcPr>
          <w:p w:rsidR="00503109" w:rsidRPr="001B478F" w:rsidRDefault="00503109" w:rsidP="00093D84">
            <w:pPr>
              <w:widowControl w:val="0"/>
              <w:jc w:val="center"/>
              <w:rPr>
                <w:rFonts w:ascii="Arial Unicode" w:hAnsi="Arial Unicode" w:cs="Sylfaen"/>
                <w:sz w:val="14"/>
                <w:szCs w:val="14"/>
                <w:lang w:val="hy-AM"/>
              </w:rPr>
            </w:pPr>
          </w:p>
        </w:tc>
      </w:tr>
      <w:tr w:rsidR="00503109" w:rsidRPr="001B478F" w:rsidTr="00421F2F">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trPr>
        <w:tc>
          <w:tcPr>
            <w:tcW w:w="6712" w:type="dxa"/>
            <w:gridSpan w:val="15"/>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tabs>
                <w:tab w:val="left" w:pos="1248"/>
              </w:tabs>
              <w:rPr>
                <w:rFonts w:ascii="Arial Unicode" w:hAnsi="Arial Unicode"/>
                <w:sz w:val="14"/>
                <w:szCs w:val="14"/>
                <w:lang w:val="hy-AM"/>
              </w:rPr>
            </w:pPr>
            <w:r w:rsidRPr="009446AD">
              <w:rPr>
                <w:rFonts w:ascii="Arial Unicode" w:hAnsi="Arial Unicode"/>
                <w:sz w:val="14"/>
                <w:szCs w:val="14"/>
                <w:lang w:val="hy-AM"/>
              </w:rPr>
              <w:t>Հ</w:t>
            </w:r>
            <w:r w:rsidRPr="001B478F">
              <w:rPr>
                <w:rFonts w:ascii="Arial Unicode" w:hAnsi="Arial Unicode"/>
                <w:sz w:val="14"/>
                <w:szCs w:val="14"/>
                <w:lang w:val="hy-AM"/>
              </w:rPr>
              <w:t xml:space="preserve">րավեր ուղարկելու </w:t>
            </w:r>
            <w:r w:rsidRPr="009446AD">
              <w:rPr>
                <w:rFonts w:ascii="Arial Unicode" w:hAnsi="Arial Unicode"/>
                <w:sz w:val="14"/>
                <w:szCs w:val="14"/>
                <w:lang w:val="hy-AM"/>
              </w:rPr>
              <w:t xml:space="preserve">կամ հրապարակելու </w:t>
            </w:r>
            <w:r w:rsidRPr="001B478F">
              <w:rPr>
                <w:rFonts w:ascii="Arial Unicode" w:hAnsi="Arial Unicode"/>
                <w:sz w:val="14"/>
                <w:szCs w:val="14"/>
                <w:lang w:val="hy-AM"/>
              </w:rPr>
              <w:t>ամսաթիվը</w:t>
            </w:r>
          </w:p>
        </w:tc>
        <w:tc>
          <w:tcPr>
            <w:tcW w:w="4770" w:type="dxa"/>
            <w:gridSpan w:val="11"/>
            <w:tcBorders>
              <w:top w:val="single" w:sz="8" w:space="0" w:color="auto"/>
              <w:left w:val="single" w:sz="8" w:space="0" w:color="auto"/>
              <w:bottom w:val="single" w:sz="6" w:space="0" w:color="FFFFFF"/>
              <w:right w:val="single" w:sz="8" w:space="0" w:color="auto"/>
            </w:tcBorders>
            <w:shd w:val="clear" w:color="auto" w:fill="auto"/>
            <w:vAlign w:val="center"/>
          </w:tcPr>
          <w:p w:rsidR="00503109" w:rsidRPr="00666773" w:rsidRDefault="00503109" w:rsidP="00C32E87">
            <w:pPr>
              <w:tabs>
                <w:tab w:val="left" w:pos="1248"/>
              </w:tabs>
              <w:rPr>
                <w:rFonts w:ascii="Arial Unicode" w:hAnsi="Arial Unicode" w:cs="Sylfaen"/>
                <w:b/>
                <w:sz w:val="14"/>
                <w:szCs w:val="14"/>
                <w:lang w:val="hy-AM"/>
              </w:rPr>
            </w:pPr>
            <w:r>
              <w:rPr>
                <w:rFonts w:ascii="Arial Unicode" w:eastAsia="Arial Unicode MS" w:hAnsi="Arial Unicode"/>
                <w:b/>
                <w:sz w:val="14"/>
                <w:szCs w:val="14"/>
              </w:rPr>
              <w:t>0</w:t>
            </w:r>
            <w:r w:rsidR="00C32E87">
              <w:rPr>
                <w:rFonts w:ascii="Arial Unicode" w:eastAsia="Arial Unicode MS" w:hAnsi="Arial Unicode"/>
                <w:b/>
                <w:sz w:val="14"/>
                <w:szCs w:val="14"/>
              </w:rPr>
              <w:t>5</w:t>
            </w:r>
            <w:r w:rsidRPr="004E430C">
              <w:rPr>
                <w:rFonts w:ascii="Arial Unicode" w:eastAsia="Arial Unicode MS" w:hAnsi="Arial Unicode"/>
                <w:b/>
                <w:sz w:val="14"/>
                <w:szCs w:val="14"/>
                <w:lang w:val="hy-AM"/>
              </w:rPr>
              <w:t>.</w:t>
            </w:r>
            <w:r w:rsidR="00C32E87">
              <w:rPr>
                <w:rFonts w:ascii="Arial Unicode" w:eastAsia="Arial Unicode MS" w:hAnsi="Arial Unicode"/>
                <w:b/>
                <w:sz w:val="14"/>
                <w:szCs w:val="14"/>
              </w:rPr>
              <w:t>01</w:t>
            </w:r>
            <w:r w:rsidRPr="004E430C">
              <w:rPr>
                <w:rFonts w:ascii="Arial Unicode" w:eastAsia="Arial Unicode MS" w:hAnsi="Arial Unicode"/>
                <w:b/>
                <w:sz w:val="14"/>
                <w:szCs w:val="14"/>
                <w:lang w:val="hy-AM"/>
              </w:rPr>
              <w:t>.</w:t>
            </w:r>
            <w:r>
              <w:rPr>
                <w:rFonts w:ascii="Arial Unicode" w:eastAsia="Arial Unicode MS" w:hAnsi="Arial Unicode"/>
                <w:b/>
                <w:sz w:val="14"/>
                <w:szCs w:val="14"/>
                <w:lang w:val="hy-AM"/>
              </w:rPr>
              <w:t xml:space="preserve"> 202</w:t>
            </w:r>
            <w:r w:rsidR="00C32E87">
              <w:rPr>
                <w:rFonts w:ascii="Arial Unicode" w:eastAsia="Arial Unicode MS" w:hAnsi="Arial Unicode"/>
                <w:b/>
                <w:sz w:val="14"/>
                <w:szCs w:val="14"/>
              </w:rPr>
              <w:t>4</w:t>
            </w:r>
            <w:r w:rsidRPr="004E430C">
              <w:rPr>
                <w:rFonts w:ascii="Arial Unicode" w:eastAsia="Arial Unicode MS" w:hAnsi="Arial Unicode"/>
                <w:b/>
                <w:sz w:val="14"/>
                <w:szCs w:val="14"/>
                <w:lang w:val="hy-AM"/>
              </w:rPr>
              <w:t>թ.</w:t>
            </w:r>
          </w:p>
        </w:tc>
      </w:tr>
      <w:tr w:rsidR="00503109" w:rsidRPr="001B478F" w:rsidTr="00421F2F">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64"/>
        </w:trPr>
        <w:tc>
          <w:tcPr>
            <w:tcW w:w="6349" w:type="dxa"/>
            <w:gridSpan w:val="14"/>
            <w:vMerge w:val="restart"/>
            <w:tcBorders>
              <w:top w:val="single" w:sz="8" w:space="0" w:color="auto"/>
              <w:left w:val="single" w:sz="8" w:space="0" w:color="auto"/>
              <w:right w:val="single" w:sz="8" w:space="0" w:color="auto"/>
            </w:tcBorders>
            <w:shd w:val="clear" w:color="auto" w:fill="auto"/>
            <w:vAlign w:val="center"/>
          </w:tcPr>
          <w:p w:rsidR="00503109" w:rsidRPr="001B478F" w:rsidRDefault="00503109" w:rsidP="00093D84">
            <w:pPr>
              <w:widowControl w:val="0"/>
              <w:rPr>
                <w:rFonts w:ascii="Arial Unicode" w:hAnsi="Arial Unicode"/>
                <w:sz w:val="14"/>
                <w:szCs w:val="14"/>
                <w:u w:val="single"/>
                <w:lang w:val="hy-AM"/>
              </w:rPr>
            </w:pPr>
            <w:r w:rsidRPr="001B478F">
              <w:rPr>
                <w:rFonts w:ascii="Arial Unicode" w:hAnsi="Arial Unicode" w:cs="Sylfaen"/>
                <w:sz w:val="14"/>
                <w:szCs w:val="14"/>
                <w:lang w:val="hy-AM"/>
              </w:rPr>
              <w:t>Հրավերում</w:t>
            </w:r>
            <w:r w:rsidRPr="001B478F">
              <w:rPr>
                <w:rFonts w:ascii="Arial Unicode" w:hAnsi="Arial Unicode" w:cs="Times Armenian"/>
                <w:sz w:val="14"/>
                <w:szCs w:val="14"/>
                <w:lang w:val="hy-AM"/>
              </w:rPr>
              <w:t xml:space="preserve"> </w:t>
            </w:r>
            <w:r w:rsidRPr="001B478F">
              <w:rPr>
                <w:rFonts w:ascii="Arial Unicode" w:hAnsi="Arial Unicode" w:cs="Sylfaen"/>
                <w:sz w:val="14"/>
                <w:szCs w:val="14"/>
                <w:lang w:val="hy-AM"/>
              </w:rPr>
              <w:t>կատարված</w:t>
            </w:r>
            <w:r w:rsidRPr="001B478F">
              <w:rPr>
                <w:rFonts w:ascii="Arial Unicode" w:hAnsi="Arial Unicode" w:cs="Times Armenian"/>
                <w:sz w:val="14"/>
                <w:szCs w:val="14"/>
                <w:lang w:val="hy-AM"/>
              </w:rPr>
              <w:t xml:space="preserve"> </w:t>
            </w:r>
            <w:r w:rsidRPr="001B478F">
              <w:rPr>
                <w:rFonts w:ascii="Arial Unicode" w:hAnsi="Arial Unicode" w:cs="Sylfaen"/>
                <w:sz w:val="14"/>
                <w:szCs w:val="14"/>
                <w:lang w:val="hy-AM"/>
              </w:rPr>
              <w:t>փոփոխությունների ամսաթիվը</w:t>
            </w:r>
          </w:p>
        </w:tc>
        <w:tc>
          <w:tcPr>
            <w:tcW w:w="363" w:type="dxa"/>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widowControl w:val="0"/>
              <w:jc w:val="center"/>
              <w:rPr>
                <w:rFonts w:ascii="Arial Unicode" w:hAnsi="Arial Unicode"/>
                <w:b/>
                <w:sz w:val="14"/>
                <w:szCs w:val="14"/>
                <w:lang w:val="hy-AM"/>
              </w:rPr>
            </w:pPr>
            <w:r w:rsidRPr="001B478F">
              <w:rPr>
                <w:rFonts w:ascii="Arial Unicode" w:hAnsi="Arial Unicode"/>
                <w:b/>
                <w:sz w:val="14"/>
                <w:szCs w:val="14"/>
                <w:lang w:val="hy-AM"/>
              </w:rPr>
              <w:t>1</w:t>
            </w:r>
          </w:p>
        </w:tc>
        <w:tc>
          <w:tcPr>
            <w:tcW w:w="4770"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rsidR="00503109" w:rsidRPr="001A3B2D" w:rsidRDefault="00503109" w:rsidP="00093D84">
            <w:pPr>
              <w:tabs>
                <w:tab w:val="left" w:pos="1248"/>
              </w:tabs>
              <w:rPr>
                <w:rFonts w:ascii="Arial Unicode" w:eastAsia="Arial Unicode MS" w:hAnsi="Arial Unicode"/>
                <w:b/>
                <w:sz w:val="14"/>
                <w:szCs w:val="14"/>
                <w:lang w:val="hy-AM"/>
              </w:rPr>
            </w:pPr>
          </w:p>
        </w:tc>
      </w:tr>
      <w:tr w:rsidR="00503109" w:rsidRPr="001B478F" w:rsidTr="00421F2F">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92"/>
        </w:trPr>
        <w:tc>
          <w:tcPr>
            <w:tcW w:w="6349" w:type="dxa"/>
            <w:gridSpan w:val="14"/>
            <w:vMerge/>
            <w:tcBorders>
              <w:left w:val="single" w:sz="8" w:space="0" w:color="auto"/>
              <w:bottom w:val="single" w:sz="8" w:space="0" w:color="auto"/>
              <w:right w:val="single" w:sz="8" w:space="0" w:color="auto"/>
            </w:tcBorders>
            <w:shd w:val="clear" w:color="auto" w:fill="auto"/>
            <w:vAlign w:val="center"/>
          </w:tcPr>
          <w:p w:rsidR="00503109" w:rsidRPr="001B478F" w:rsidRDefault="00503109" w:rsidP="00093D84">
            <w:pPr>
              <w:widowControl w:val="0"/>
              <w:rPr>
                <w:rFonts w:ascii="Arial Unicode" w:hAnsi="Arial Unicode" w:cs="Sylfaen"/>
                <w:sz w:val="14"/>
                <w:szCs w:val="14"/>
                <w:lang w:val="hy-AM"/>
              </w:rPr>
            </w:pPr>
          </w:p>
        </w:tc>
        <w:tc>
          <w:tcPr>
            <w:tcW w:w="363" w:type="dxa"/>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widowControl w:val="0"/>
              <w:jc w:val="center"/>
              <w:rPr>
                <w:rFonts w:ascii="Arial Unicode" w:hAnsi="Arial Unicode" w:cs="Sylfaen"/>
                <w:b/>
                <w:sz w:val="14"/>
                <w:szCs w:val="14"/>
                <w:lang w:val="hy-AM"/>
              </w:rPr>
            </w:pPr>
            <w:r w:rsidRPr="001B478F">
              <w:rPr>
                <w:rFonts w:ascii="Arial Unicode" w:hAnsi="Arial Unicode" w:cs="Sylfaen"/>
                <w:b/>
                <w:sz w:val="14"/>
                <w:szCs w:val="14"/>
                <w:lang w:val="hy-AM"/>
              </w:rPr>
              <w:t>…</w:t>
            </w:r>
          </w:p>
        </w:tc>
        <w:tc>
          <w:tcPr>
            <w:tcW w:w="4770"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tabs>
                <w:tab w:val="left" w:pos="1248"/>
              </w:tabs>
              <w:rPr>
                <w:rFonts w:ascii="Arial Unicode" w:eastAsia="Arial Unicode MS" w:hAnsi="Arial Unicode"/>
                <w:b/>
                <w:sz w:val="14"/>
                <w:szCs w:val="14"/>
                <w:lang w:val="hy-AM"/>
              </w:rPr>
            </w:pPr>
            <w:r w:rsidRPr="001B478F">
              <w:rPr>
                <w:rFonts w:ascii="Arial Unicode" w:eastAsia="Arial Unicode MS" w:hAnsi="Arial Unicode"/>
                <w:b/>
                <w:sz w:val="14"/>
                <w:szCs w:val="14"/>
                <w:lang w:val="hy-AM"/>
              </w:rPr>
              <w:t>-</w:t>
            </w:r>
          </w:p>
        </w:tc>
      </w:tr>
      <w:tr w:rsidR="00503109" w:rsidRPr="001B478F" w:rsidTr="00421F2F">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47"/>
        </w:trPr>
        <w:tc>
          <w:tcPr>
            <w:tcW w:w="6349" w:type="dxa"/>
            <w:gridSpan w:val="14"/>
            <w:vMerge w:val="restart"/>
            <w:tcBorders>
              <w:top w:val="single" w:sz="8" w:space="0" w:color="auto"/>
              <w:left w:val="single" w:sz="8" w:space="0" w:color="auto"/>
              <w:right w:val="single" w:sz="8" w:space="0" w:color="auto"/>
            </w:tcBorders>
            <w:shd w:val="clear" w:color="auto" w:fill="auto"/>
            <w:vAlign w:val="center"/>
          </w:tcPr>
          <w:p w:rsidR="00503109" w:rsidRPr="001B478F" w:rsidRDefault="00503109" w:rsidP="00093D84">
            <w:pPr>
              <w:widowControl w:val="0"/>
              <w:rPr>
                <w:rFonts w:ascii="Arial Unicode" w:hAnsi="Arial Unicode" w:cs="Sylfaen"/>
                <w:sz w:val="14"/>
                <w:szCs w:val="14"/>
                <w:lang w:val="hy-AM"/>
              </w:rPr>
            </w:pPr>
            <w:r w:rsidRPr="001B478F">
              <w:rPr>
                <w:rFonts w:ascii="Arial Unicode" w:hAnsi="Arial Unicode" w:cs="Sylfaen"/>
                <w:sz w:val="14"/>
                <w:szCs w:val="14"/>
                <w:lang w:val="hy-AM"/>
              </w:rPr>
              <w:t>Հրավերի վերաբերյալ պարզաբանումների ամսաթիվը</w:t>
            </w:r>
          </w:p>
        </w:tc>
        <w:tc>
          <w:tcPr>
            <w:tcW w:w="363" w:type="dxa"/>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widowControl w:val="0"/>
              <w:jc w:val="center"/>
              <w:rPr>
                <w:rFonts w:ascii="Arial Unicode" w:hAnsi="Arial Unicode"/>
                <w:b/>
                <w:sz w:val="14"/>
                <w:szCs w:val="14"/>
                <w:lang w:val="hy-AM"/>
              </w:rPr>
            </w:pPr>
          </w:p>
        </w:tc>
        <w:tc>
          <w:tcPr>
            <w:tcW w:w="2765"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tabs>
                <w:tab w:val="left" w:pos="1248"/>
              </w:tabs>
              <w:jc w:val="center"/>
              <w:rPr>
                <w:rFonts w:ascii="Arial Unicode" w:hAnsi="Arial Unicode"/>
                <w:b/>
                <w:sz w:val="14"/>
                <w:szCs w:val="14"/>
                <w:lang w:val="hy-AM"/>
              </w:rPr>
            </w:pPr>
            <w:r w:rsidRPr="001B478F">
              <w:rPr>
                <w:rFonts w:ascii="Arial Unicode" w:hAnsi="Arial Unicode"/>
                <w:b/>
                <w:sz w:val="14"/>
                <w:szCs w:val="14"/>
                <w:lang w:val="hy-AM"/>
              </w:rPr>
              <w:t>Հարցարդման ստացման</w:t>
            </w:r>
          </w:p>
        </w:tc>
        <w:tc>
          <w:tcPr>
            <w:tcW w:w="200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tabs>
                <w:tab w:val="left" w:pos="1248"/>
              </w:tabs>
              <w:jc w:val="center"/>
              <w:rPr>
                <w:rFonts w:ascii="Arial Unicode" w:hAnsi="Arial Unicode"/>
                <w:b/>
                <w:sz w:val="14"/>
                <w:szCs w:val="14"/>
              </w:rPr>
            </w:pPr>
            <w:r w:rsidRPr="001B478F">
              <w:rPr>
                <w:rFonts w:ascii="Arial Unicode" w:hAnsi="Arial Unicode"/>
                <w:b/>
                <w:sz w:val="14"/>
                <w:szCs w:val="14"/>
                <w:lang w:val="hy-AM"/>
              </w:rPr>
              <w:t>Պար</w:t>
            </w:r>
            <w:r w:rsidRPr="00666773">
              <w:rPr>
                <w:rFonts w:ascii="Arial Unicode" w:hAnsi="Arial Unicode"/>
                <w:b/>
                <w:sz w:val="14"/>
                <w:szCs w:val="14"/>
                <w:lang w:val="hy-AM"/>
              </w:rPr>
              <w:t>զաբ</w:t>
            </w:r>
            <w:r w:rsidRPr="00933097">
              <w:rPr>
                <w:rFonts w:ascii="Arial Unicode" w:hAnsi="Arial Unicode"/>
                <w:b/>
                <w:sz w:val="14"/>
                <w:szCs w:val="14"/>
                <w:lang w:val="hy-AM"/>
              </w:rPr>
              <w:t>ա</w:t>
            </w:r>
            <w:r w:rsidRPr="001B478F">
              <w:rPr>
                <w:rFonts w:ascii="Arial Unicode" w:hAnsi="Arial Unicode"/>
                <w:b/>
                <w:sz w:val="14"/>
                <w:szCs w:val="14"/>
              </w:rPr>
              <w:t>նման</w:t>
            </w:r>
          </w:p>
        </w:tc>
      </w:tr>
      <w:tr w:rsidR="00503109" w:rsidRPr="001B478F" w:rsidTr="00421F2F">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47"/>
        </w:trPr>
        <w:tc>
          <w:tcPr>
            <w:tcW w:w="6349" w:type="dxa"/>
            <w:gridSpan w:val="14"/>
            <w:vMerge/>
            <w:tcBorders>
              <w:left w:val="single" w:sz="8" w:space="0" w:color="auto"/>
              <w:right w:val="single" w:sz="8" w:space="0" w:color="auto"/>
            </w:tcBorders>
            <w:shd w:val="clear" w:color="auto" w:fill="auto"/>
            <w:vAlign w:val="center"/>
          </w:tcPr>
          <w:p w:rsidR="00503109" w:rsidRPr="001B478F" w:rsidRDefault="00503109" w:rsidP="00093D84">
            <w:pPr>
              <w:widowControl w:val="0"/>
              <w:rPr>
                <w:rFonts w:ascii="Arial Unicode" w:hAnsi="Arial Unicode"/>
                <w:sz w:val="14"/>
                <w:szCs w:val="14"/>
                <w:u w:val="single"/>
              </w:rPr>
            </w:pPr>
          </w:p>
        </w:tc>
        <w:tc>
          <w:tcPr>
            <w:tcW w:w="363" w:type="dxa"/>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widowControl w:val="0"/>
              <w:jc w:val="center"/>
              <w:rPr>
                <w:rFonts w:ascii="Arial Unicode" w:hAnsi="Arial Unicode"/>
                <w:b/>
                <w:sz w:val="14"/>
                <w:szCs w:val="14"/>
              </w:rPr>
            </w:pPr>
            <w:r w:rsidRPr="001B478F">
              <w:rPr>
                <w:rFonts w:ascii="Arial Unicode" w:hAnsi="Arial Unicode"/>
                <w:b/>
                <w:sz w:val="14"/>
                <w:szCs w:val="14"/>
              </w:rPr>
              <w:t>1</w:t>
            </w:r>
          </w:p>
        </w:tc>
        <w:tc>
          <w:tcPr>
            <w:tcW w:w="2765"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tabs>
                <w:tab w:val="left" w:pos="1248"/>
              </w:tabs>
              <w:rPr>
                <w:rFonts w:ascii="Arial Unicode" w:eastAsia="Arial Unicode MS" w:hAnsi="Arial Unicode"/>
                <w:b/>
                <w:sz w:val="14"/>
                <w:szCs w:val="14"/>
                <w:lang w:val="hy-AM"/>
              </w:rPr>
            </w:pPr>
            <w:r w:rsidRPr="001B478F">
              <w:rPr>
                <w:rFonts w:ascii="Arial Unicode" w:eastAsia="Arial Unicode MS" w:hAnsi="Arial Unicode"/>
                <w:b/>
                <w:sz w:val="14"/>
                <w:szCs w:val="14"/>
                <w:lang w:val="hy-AM"/>
              </w:rPr>
              <w:t>-</w:t>
            </w:r>
          </w:p>
        </w:tc>
        <w:tc>
          <w:tcPr>
            <w:tcW w:w="200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tabs>
                <w:tab w:val="left" w:pos="1248"/>
              </w:tabs>
              <w:rPr>
                <w:rFonts w:ascii="Arial Unicode" w:eastAsia="Arial Unicode MS" w:hAnsi="Arial Unicode"/>
                <w:b/>
                <w:sz w:val="14"/>
                <w:szCs w:val="14"/>
                <w:lang w:val="hy-AM"/>
              </w:rPr>
            </w:pPr>
            <w:r w:rsidRPr="001B478F">
              <w:rPr>
                <w:rFonts w:ascii="Arial Unicode" w:eastAsia="Arial Unicode MS" w:hAnsi="Arial Unicode"/>
                <w:b/>
                <w:sz w:val="14"/>
                <w:szCs w:val="14"/>
                <w:lang w:val="hy-AM"/>
              </w:rPr>
              <w:t>-</w:t>
            </w:r>
          </w:p>
        </w:tc>
      </w:tr>
      <w:tr w:rsidR="00503109" w:rsidRPr="001B478F" w:rsidTr="00421F2F">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trPr>
        <w:tc>
          <w:tcPr>
            <w:tcW w:w="6349" w:type="dxa"/>
            <w:gridSpan w:val="14"/>
            <w:vMerge/>
            <w:tcBorders>
              <w:left w:val="single" w:sz="8" w:space="0" w:color="auto"/>
              <w:bottom w:val="single" w:sz="8" w:space="0" w:color="auto"/>
              <w:right w:val="single" w:sz="8" w:space="0" w:color="auto"/>
            </w:tcBorders>
            <w:shd w:val="clear" w:color="auto" w:fill="auto"/>
            <w:vAlign w:val="center"/>
          </w:tcPr>
          <w:p w:rsidR="00503109" w:rsidRPr="001B478F" w:rsidRDefault="00503109" w:rsidP="00093D84">
            <w:pPr>
              <w:widowControl w:val="0"/>
              <w:rPr>
                <w:rFonts w:ascii="Arial Unicode" w:hAnsi="Arial Unicode" w:cs="Sylfaen"/>
                <w:sz w:val="14"/>
                <w:szCs w:val="14"/>
              </w:rPr>
            </w:pPr>
          </w:p>
        </w:tc>
        <w:tc>
          <w:tcPr>
            <w:tcW w:w="363" w:type="dxa"/>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widowControl w:val="0"/>
              <w:jc w:val="center"/>
              <w:rPr>
                <w:rFonts w:ascii="Arial Unicode" w:hAnsi="Arial Unicode"/>
                <w:b/>
                <w:sz w:val="14"/>
                <w:szCs w:val="14"/>
              </w:rPr>
            </w:pPr>
            <w:r w:rsidRPr="001B478F">
              <w:rPr>
                <w:rFonts w:ascii="Arial Unicode" w:hAnsi="Arial Unicode"/>
                <w:b/>
                <w:sz w:val="14"/>
                <w:szCs w:val="14"/>
              </w:rPr>
              <w:t>…</w:t>
            </w:r>
          </w:p>
        </w:tc>
        <w:tc>
          <w:tcPr>
            <w:tcW w:w="2765"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tabs>
                <w:tab w:val="left" w:pos="1248"/>
              </w:tabs>
              <w:rPr>
                <w:rFonts w:ascii="Arial Unicode" w:eastAsia="Arial Unicode MS" w:hAnsi="Arial Unicode"/>
                <w:b/>
                <w:sz w:val="14"/>
                <w:szCs w:val="14"/>
                <w:lang w:val="hy-AM"/>
              </w:rPr>
            </w:pPr>
            <w:r w:rsidRPr="001B478F">
              <w:rPr>
                <w:rFonts w:ascii="Arial Unicode" w:eastAsia="Arial Unicode MS" w:hAnsi="Arial Unicode"/>
                <w:b/>
                <w:sz w:val="14"/>
                <w:szCs w:val="14"/>
                <w:lang w:val="hy-AM"/>
              </w:rPr>
              <w:t>-</w:t>
            </w:r>
          </w:p>
        </w:tc>
        <w:tc>
          <w:tcPr>
            <w:tcW w:w="200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tabs>
                <w:tab w:val="left" w:pos="1248"/>
              </w:tabs>
              <w:rPr>
                <w:rFonts w:ascii="Arial Unicode" w:eastAsia="Arial Unicode MS" w:hAnsi="Arial Unicode"/>
                <w:b/>
                <w:sz w:val="14"/>
                <w:szCs w:val="14"/>
                <w:lang w:val="hy-AM"/>
              </w:rPr>
            </w:pPr>
            <w:r w:rsidRPr="001B478F">
              <w:rPr>
                <w:rFonts w:ascii="Arial Unicode" w:eastAsia="Arial Unicode MS" w:hAnsi="Arial Unicode"/>
                <w:b/>
                <w:sz w:val="14"/>
                <w:szCs w:val="14"/>
                <w:lang w:val="hy-AM"/>
              </w:rPr>
              <w:t>-</w:t>
            </w:r>
          </w:p>
        </w:tc>
      </w:tr>
      <w:tr w:rsidR="00503109" w:rsidRPr="001B478F" w:rsidTr="00421F2F">
        <w:trPr>
          <w:trHeight w:val="54"/>
        </w:trPr>
        <w:tc>
          <w:tcPr>
            <w:tcW w:w="11482" w:type="dxa"/>
            <w:gridSpan w:val="26"/>
            <w:shd w:val="clear" w:color="auto" w:fill="99CCFF"/>
            <w:vAlign w:val="center"/>
          </w:tcPr>
          <w:p w:rsidR="00503109" w:rsidRPr="001B478F" w:rsidRDefault="00503109" w:rsidP="00093D84">
            <w:pPr>
              <w:widowControl w:val="0"/>
              <w:jc w:val="center"/>
              <w:rPr>
                <w:rFonts w:ascii="Arial Unicode" w:hAnsi="Arial Unicode" w:cs="Sylfaen"/>
                <w:sz w:val="14"/>
                <w:szCs w:val="14"/>
              </w:rPr>
            </w:pPr>
          </w:p>
        </w:tc>
      </w:tr>
      <w:tr w:rsidR="00503109" w:rsidRPr="001B478F" w:rsidTr="00421F2F">
        <w:trPr>
          <w:trHeight w:val="83"/>
        </w:trPr>
        <w:tc>
          <w:tcPr>
            <w:tcW w:w="11482" w:type="dxa"/>
            <w:gridSpan w:val="26"/>
            <w:shd w:val="clear" w:color="auto" w:fill="auto"/>
            <w:vAlign w:val="center"/>
          </w:tcPr>
          <w:tbl>
            <w:tblPr>
              <w:tblW w:w="11340" w:type="dxa"/>
              <w:tblLayout w:type="fixed"/>
              <w:tblLook w:val="04A0"/>
            </w:tblPr>
            <w:tblGrid>
              <w:gridCol w:w="967"/>
              <w:gridCol w:w="5274"/>
              <w:gridCol w:w="1846"/>
              <w:gridCol w:w="1405"/>
              <w:gridCol w:w="1848"/>
            </w:tblGrid>
            <w:tr w:rsidR="00C32E87" w:rsidRPr="00C32E87" w:rsidTr="00C32E87">
              <w:trPr>
                <w:trHeight w:val="642"/>
              </w:trPr>
              <w:tc>
                <w:tcPr>
                  <w:tcW w:w="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2E87" w:rsidRPr="00C32E87" w:rsidRDefault="00C32E87" w:rsidP="00C32E87">
                  <w:pPr>
                    <w:jc w:val="center"/>
                    <w:rPr>
                      <w:rFonts w:ascii="GHEA Grapalat" w:hAnsi="GHEA Grapalat" w:cs="Calibri"/>
                      <w:b/>
                      <w:bCs/>
                      <w:color w:val="000000"/>
                      <w:sz w:val="16"/>
                      <w:szCs w:val="16"/>
                      <w:lang w:val="ru-RU"/>
                    </w:rPr>
                  </w:pPr>
                  <w:r w:rsidRPr="00C32E87">
                    <w:rPr>
                      <w:rFonts w:ascii="Sylfaen" w:hAnsi="Sylfaen" w:cs="Sylfaen"/>
                      <w:b/>
                      <w:bCs/>
                      <w:color w:val="000000"/>
                      <w:sz w:val="16"/>
                      <w:szCs w:val="16"/>
                      <w:lang w:val="ru-RU"/>
                    </w:rPr>
                    <w:t>Հ</w:t>
                  </w:r>
                  <w:r w:rsidRPr="00C32E87">
                    <w:rPr>
                      <w:rFonts w:ascii="Courier LatRus" w:hAnsi="Courier LatRus" w:cs="Courier LatRus"/>
                      <w:b/>
                      <w:bCs/>
                      <w:color w:val="000000"/>
                      <w:sz w:val="16"/>
                      <w:szCs w:val="16"/>
                      <w:lang w:val="ru-RU"/>
                    </w:rPr>
                    <w:t>/</w:t>
                  </w:r>
                  <w:r w:rsidRPr="00C32E87">
                    <w:rPr>
                      <w:rFonts w:ascii="Sylfaen" w:hAnsi="Sylfaen" w:cs="Sylfaen"/>
                      <w:b/>
                      <w:bCs/>
                      <w:color w:val="000000"/>
                      <w:sz w:val="16"/>
                      <w:szCs w:val="16"/>
                      <w:lang w:val="ru-RU"/>
                    </w:rPr>
                    <w:t>Հ</w:t>
                  </w:r>
                </w:p>
              </w:tc>
              <w:tc>
                <w:tcPr>
                  <w:tcW w:w="52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2E87" w:rsidRPr="00C32E87" w:rsidRDefault="00C32E87" w:rsidP="00C32E87">
                  <w:pPr>
                    <w:jc w:val="center"/>
                    <w:rPr>
                      <w:rFonts w:ascii="GHEA Grapalat" w:hAnsi="GHEA Grapalat" w:cs="Calibri"/>
                      <w:b/>
                      <w:bCs/>
                      <w:color w:val="000000"/>
                      <w:sz w:val="16"/>
                      <w:szCs w:val="16"/>
                      <w:lang w:val="ru-RU"/>
                    </w:rPr>
                  </w:pPr>
                  <w:r w:rsidRPr="00C32E87">
                    <w:rPr>
                      <w:rFonts w:ascii="Sylfaen" w:hAnsi="Sylfaen" w:cs="Sylfaen"/>
                      <w:b/>
                      <w:bCs/>
                      <w:color w:val="000000"/>
                      <w:sz w:val="16"/>
                      <w:szCs w:val="16"/>
                      <w:lang w:val="ru-RU"/>
                    </w:rPr>
                    <w:t>Մասնակիցների</w:t>
                  </w:r>
                  <w:r w:rsidRPr="00C32E87">
                    <w:rPr>
                      <w:rFonts w:ascii="GHEA Grapalat" w:hAnsi="GHEA Grapalat" w:cs="Calibri"/>
                      <w:b/>
                      <w:bCs/>
                      <w:color w:val="000000"/>
                      <w:sz w:val="16"/>
                      <w:szCs w:val="16"/>
                      <w:lang w:val="ru-RU"/>
                    </w:rPr>
                    <w:t xml:space="preserve"> </w:t>
                  </w:r>
                  <w:r w:rsidRPr="00C32E87">
                    <w:rPr>
                      <w:rFonts w:ascii="Sylfaen" w:hAnsi="Sylfaen" w:cs="Sylfaen"/>
                      <w:b/>
                      <w:bCs/>
                      <w:color w:val="000000"/>
                      <w:sz w:val="16"/>
                      <w:szCs w:val="16"/>
                      <w:lang w:val="ru-RU"/>
                    </w:rPr>
                    <w:t>անվանումները</w:t>
                  </w:r>
                </w:p>
              </w:tc>
              <w:tc>
                <w:tcPr>
                  <w:tcW w:w="50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2E87" w:rsidRPr="00C32E87" w:rsidRDefault="00C32E87" w:rsidP="00C32E87">
                  <w:pPr>
                    <w:jc w:val="center"/>
                    <w:rPr>
                      <w:rFonts w:ascii="GHEA Grapalat" w:hAnsi="GHEA Grapalat" w:cs="Calibri"/>
                      <w:b/>
                      <w:bCs/>
                      <w:color w:val="000000"/>
                      <w:sz w:val="16"/>
                      <w:szCs w:val="16"/>
                      <w:lang w:val="ru-RU"/>
                    </w:rPr>
                  </w:pPr>
                  <w:r w:rsidRPr="00C32E87">
                    <w:rPr>
                      <w:rFonts w:ascii="Sylfaen" w:hAnsi="Sylfaen" w:cs="Sylfaen"/>
                      <w:b/>
                      <w:bCs/>
                      <w:color w:val="000000"/>
                      <w:sz w:val="16"/>
                      <w:szCs w:val="16"/>
                      <w:lang w:val="ru-RU"/>
                    </w:rPr>
                    <w:t>Յուրաքանչյուր</w:t>
                  </w:r>
                  <w:r w:rsidRPr="00C32E87">
                    <w:rPr>
                      <w:rFonts w:ascii="Courier LatRus" w:hAnsi="Courier LatRus" w:cs="Courier LatRus"/>
                      <w:b/>
                      <w:bCs/>
                      <w:color w:val="000000"/>
                      <w:sz w:val="16"/>
                      <w:szCs w:val="16"/>
                      <w:lang w:val="ru-RU"/>
                    </w:rPr>
                    <w:t xml:space="preserve"> </w:t>
                  </w:r>
                  <w:r w:rsidRPr="00C32E87">
                    <w:rPr>
                      <w:rFonts w:ascii="Sylfaen" w:hAnsi="Sylfaen" w:cs="Sylfaen"/>
                      <w:b/>
                      <w:bCs/>
                      <w:color w:val="000000"/>
                      <w:sz w:val="16"/>
                      <w:szCs w:val="16"/>
                      <w:lang w:val="ru-RU"/>
                    </w:rPr>
                    <w:t>մասնակցի</w:t>
                  </w:r>
                  <w:r w:rsidRPr="00C32E87">
                    <w:rPr>
                      <w:rFonts w:ascii="GHEA Grapalat" w:hAnsi="GHEA Grapalat" w:cs="Calibri"/>
                      <w:b/>
                      <w:bCs/>
                      <w:color w:val="000000"/>
                      <w:sz w:val="16"/>
                      <w:szCs w:val="16"/>
                      <w:lang w:val="ru-RU"/>
                    </w:rPr>
                    <w:t xml:space="preserve"> </w:t>
                  </w:r>
                  <w:r w:rsidRPr="00C32E87">
                    <w:rPr>
                      <w:rFonts w:ascii="Sylfaen" w:hAnsi="Sylfaen" w:cs="Sylfaen"/>
                      <w:b/>
                      <w:bCs/>
                      <w:color w:val="000000"/>
                      <w:sz w:val="16"/>
                      <w:szCs w:val="16"/>
                      <w:lang w:val="ru-RU"/>
                    </w:rPr>
                    <w:t>հայտով</w:t>
                  </w:r>
                  <w:r w:rsidRPr="00C32E87">
                    <w:rPr>
                      <w:rFonts w:ascii="Courier LatRus" w:hAnsi="Courier LatRus" w:cs="Courier LatRus"/>
                      <w:b/>
                      <w:bCs/>
                      <w:color w:val="000000"/>
                      <w:sz w:val="16"/>
                      <w:szCs w:val="16"/>
                      <w:lang w:val="ru-RU"/>
                    </w:rPr>
                    <w:t xml:space="preserve">, </w:t>
                  </w:r>
                  <w:r w:rsidRPr="00C32E87">
                    <w:rPr>
                      <w:rFonts w:ascii="Sylfaen" w:hAnsi="Sylfaen" w:cs="Sylfaen"/>
                      <w:b/>
                      <w:bCs/>
                      <w:color w:val="000000"/>
                      <w:sz w:val="16"/>
                      <w:szCs w:val="16"/>
                      <w:lang w:val="ru-RU"/>
                    </w:rPr>
                    <w:t>ներառյալ</w:t>
                  </w:r>
                  <w:r w:rsidRPr="00C32E87">
                    <w:rPr>
                      <w:rFonts w:ascii="Courier LatRus" w:hAnsi="Courier LatRus" w:cs="Courier LatRus"/>
                      <w:b/>
                      <w:bCs/>
                      <w:color w:val="000000"/>
                      <w:sz w:val="16"/>
                      <w:szCs w:val="16"/>
                      <w:lang w:val="ru-RU"/>
                    </w:rPr>
                    <w:t xml:space="preserve"> </w:t>
                  </w:r>
                  <w:r w:rsidRPr="00C32E87">
                    <w:rPr>
                      <w:rFonts w:ascii="Sylfaen" w:hAnsi="Sylfaen" w:cs="Sylfaen"/>
                      <w:b/>
                      <w:bCs/>
                      <w:color w:val="000000"/>
                      <w:sz w:val="16"/>
                      <w:szCs w:val="16"/>
                      <w:lang w:val="ru-RU"/>
                    </w:rPr>
                    <w:t>միաժամանակյա</w:t>
                  </w:r>
                  <w:r w:rsidRPr="00C32E87">
                    <w:rPr>
                      <w:rFonts w:ascii="Courier LatRus" w:hAnsi="Courier LatRus" w:cs="Courier LatRus"/>
                      <w:b/>
                      <w:bCs/>
                      <w:color w:val="000000"/>
                      <w:sz w:val="16"/>
                      <w:szCs w:val="16"/>
                      <w:lang w:val="ru-RU"/>
                    </w:rPr>
                    <w:t xml:space="preserve"> </w:t>
                  </w:r>
                  <w:r w:rsidRPr="00C32E87">
                    <w:rPr>
                      <w:rFonts w:ascii="Sylfaen" w:hAnsi="Sylfaen" w:cs="Sylfaen"/>
                      <w:b/>
                      <w:bCs/>
                      <w:color w:val="000000"/>
                      <w:sz w:val="16"/>
                      <w:szCs w:val="16"/>
                      <w:lang w:val="ru-RU"/>
                    </w:rPr>
                    <w:t>բանակցությունների</w:t>
                  </w:r>
                  <w:r w:rsidRPr="00C32E87">
                    <w:rPr>
                      <w:rFonts w:ascii="Courier LatRus" w:hAnsi="Courier LatRus" w:cs="Courier LatRus"/>
                      <w:b/>
                      <w:bCs/>
                      <w:color w:val="000000"/>
                      <w:sz w:val="16"/>
                      <w:szCs w:val="16"/>
                      <w:lang w:val="ru-RU"/>
                    </w:rPr>
                    <w:t xml:space="preserve"> </w:t>
                  </w:r>
                  <w:r w:rsidRPr="00C32E87">
                    <w:rPr>
                      <w:rFonts w:ascii="Sylfaen" w:hAnsi="Sylfaen" w:cs="Sylfaen"/>
                      <w:b/>
                      <w:bCs/>
                      <w:color w:val="000000"/>
                      <w:sz w:val="16"/>
                      <w:szCs w:val="16"/>
                      <w:lang w:val="ru-RU"/>
                    </w:rPr>
                    <w:t>կազմակերպման</w:t>
                  </w:r>
                  <w:r w:rsidRPr="00C32E87">
                    <w:rPr>
                      <w:rFonts w:ascii="Courier LatRus" w:hAnsi="Courier LatRus" w:cs="Courier LatRus"/>
                      <w:b/>
                      <w:bCs/>
                      <w:color w:val="000000"/>
                      <w:sz w:val="16"/>
                      <w:szCs w:val="16"/>
                      <w:lang w:val="ru-RU"/>
                    </w:rPr>
                    <w:t xml:space="preserve"> </w:t>
                  </w:r>
                  <w:r w:rsidRPr="00C32E87">
                    <w:rPr>
                      <w:rFonts w:ascii="Sylfaen" w:hAnsi="Sylfaen" w:cs="Sylfaen"/>
                      <w:b/>
                      <w:bCs/>
                      <w:color w:val="000000"/>
                      <w:sz w:val="16"/>
                      <w:szCs w:val="16"/>
                      <w:lang w:val="ru-RU"/>
                    </w:rPr>
                    <w:t>արդյունքում</w:t>
                  </w:r>
                  <w:r w:rsidRPr="00C32E87">
                    <w:rPr>
                      <w:rFonts w:ascii="GHEA Grapalat" w:hAnsi="GHEA Grapalat" w:cs="Calibri"/>
                      <w:b/>
                      <w:bCs/>
                      <w:color w:val="000000"/>
                      <w:sz w:val="16"/>
                      <w:szCs w:val="16"/>
                      <w:lang w:val="ru-RU"/>
                    </w:rPr>
                    <w:t xml:space="preserve"> </w:t>
                  </w:r>
                  <w:r w:rsidRPr="00C32E87">
                    <w:rPr>
                      <w:rFonts w:ascii="Sylfaen" w:hAnsi="Sylfaen" w:cs="Sylfaen"/>
                      <w:b/>
                      <w:bCs/>
                      <w:color w:val="000000"/>
                      <w:sz w:val="16"/>
                      <w:szCs w:val="16"/>
                      <w:lang w:val="ru-RU"/>
                    </w:rPr>
                    <w:t>ներկայացված</w:t>
                  </w:r>
                  <w:r w:rsidRPr="00C32E87">
                    <w:rPr>
                      <w:rFonts w:ascii="Courier LatRus" w:hAnsi="Courier LatRus" w:cs="Courier LatRus"/>
                      <w:b/>
                      <w:bCs/>
                      <w:color w:val="000000"/>
                      <w:sz w:val="16"/>
                      <w:szCs w:val="16"/>
                      <w:lang w:val="ru-RU"/>
                    </w:rPr>
                    <w:t xml:space="preserve"> </w:t>
                  </w:r>
                  <w:r w:rsidRPr="00C32E87">
                    <w:rPr>
                      <w:rFonts w:ascii="Sylfaen" w:hAnsi="Sylfaen" w:cs="Sylfaen"/>
                      <w:b/>
                      <w:bCs/>
                      <w:color w:val="000000"/>
                      <w:sz w:val="16"/>
                      <w:szCs w:val="16"/>
                      <w:lang w:val="ru-RU"/>
                    </w:rPr>
                    <w:t>գինը</w:t>
                  </w:r>
                  <w:r w:rsidRPr="00C32E87">
                    <w:rPr>
                      <w:rFonts w:ascii="Courier LatRus" w:hAnsi="Courier LatRus" w:cs="Courier LatRus"/>
                      <w:b/>
                      <w:bCs/>
                      <w:color w:val="000000"/>
                      <w:sz w:val="16"/>
                      <w:szCs w:val="16"/>
                      <w:lang w:val="ru-RU"/>
                    </w:rPr>
                    <w:t xml:space="preserve"> /</w:t>
                  </w:r>
                  <w:r w:rsidRPr="00C32E87">
                    <w:rPr>
                      <w:rFonts w:ascii="Sylfaen" w:hAnsi="Sylfaen" w:cs="Sylfaen"/>
                      <w:b/>
                      <w:bCs/>
                      <w:color w:val="000000"/>
                      <w:sz w:val="16"/>
                      <w:szCs w:val="16"/>
                      <w:lang w:val="ru-RU"/>
                    </w:rPr>
                    <w:t>ՀՀ</w:t>
                  </w:r>
                  <w:r w:rsidRPr="00C32E87">
                    <w:rPr>
                      <w:rFonts w:ascii="Courier LatRus" w:hAnsi="Courier LatRus" w:cs="Courier LatRus"/>
                      <w:b/>
                      <w:bCs/>
                      <w:color w:val="000000"/>
                      <w:sz w:val="16"/>
                      <w:szCs w:val="16"/>
                      <w:lang w:val="ru-RU"/>
                    </w:rPr>
                    <w:t xml:space="preserve"> </w:t>
                  </w:r>
                  <w:r w:rsidRPr="00C32E87">
                    <w:rPr>
                      <w:rFonts w:ascii="Sylfaen" w:hAnsi="Sylfaen" w:cs="Sylfaen"/>
                      <w:b/>
                      <w:bCs/>
                      <w:color w:val="000000"/>
                      <w:sz w:val="16"/>
                      <w:szCs w:val="16"/>
                      <w:lang w:val="ru-RU"/>
                    </w:rPr>
                    <w:t>դրամ</w:t>
                  </w:r>
                  <w:r w:rsidRPr="00C32E87">
                    <w:rPr>
                      <w:rFonts w:ascii="GHEA Grapalat" w:hAnsi="GHEA Grapalat" w:cs="Calibri"/>
                      <w:b/>
                      <w:bCs/>
                      <w:color w:val="000000"/>
                      <w:sz w:val="16"/>
                      <w:szCs w:val="16"/>
                      <w:lang w:val="ru-RU"/>
                    </w:rPr>
                    <w:t>5</w:t>
                  </w:r>
                </w:p>
              </w:tc>
            </w:tr>
            <w:tr w:rsidR="00C32E87" w:rsidRPr="00C32E87" w:rsidTr="00C32E87">
              <w:trPr>
                <w:trHeight w:val="314"/>
              </w:trPr>
              <w:tc>
                <w:tcPr>
                  <w:tcW w:w="967" w:type="dxa"/>
                  <w:vMerge/>
                  <w:tcBorders>
                    <w:top w:val="single" w:sz="4" w:space="0" w:color="auto"/>
                    <w:left w:val="single" w:sz="4" w:space="0" w:color="auto"/>
                    <w:bottom w:val="single" w:sz="4" w:space="0" w:color="auto"/>
                    <w:right w:val="single" w:sz="4" w:space="0" w:color="auto"/>
                  </w:tcBorders>
                  <w:vAlign w:val="center"/>
                  <w:hideMark/>
                </w:tcPr>
                <w:p w:rsidR="00C32E87" w:rsidRPr="00C32E87" w:rsidRDefault="00C32E87" w:rsidP="00C32E87">
                  <w:pPr>
                    <w:rPr>
                      <w:rFonts w:ascii="GHEA Grapalat" w:hAnsi="GHEA Grapalat" w:cs="Calibri"/>
                      <w:b/>
                      <w:bCs/>
                      <w:color w:val="000000"/>
                      <w:sz w:val="16"/>
                      <w:szCs w:val="16"/>
                      <w:lang w:val="ru-RU"/>
                    </w:rPr>
                  </w:pPr>
                </w:p>
              </w:tc>
              <w:tc>
                <w:tcPr>
                  <w:tcW w:w="5274" w:type="dxa"/>
                  <w:vMerge/>
                  <w:tcBorders>
                    <w:top w:val="single" w:sz="4" w:space="0" w:color="auto"/>
                    <w:left w:val="single" w:sz="4" w:space="0" w:color="auto"/>
                    <w:bottom w:val="single" w:sz="4" w:space="0" w:color="auto"/>
                    <w:right w:val="single" w:sz="4" w:space="0" w:color="auto"/>
                  </w:tcBorders>
                  <w:vAlign w:val="center"/>
                  <w:hideMark/>
                </w:tcPr>
                <w:p w:rsidR="00C32E87" w:rsidRPr="00C32E87" w:rsidRDefault="00C32E87" w:rsidP="00C32E87">
                  <w:pPr>
                    <w:rPr>
                      <w:rFonts w:ascii="GHEA Grapalat" w:hAnsi="GHEA Grapalat" w:cs="Calibri"/>
                      <w:b/>
                      <w:bCs/>
                      <w:color w:val="000000"/>
                      <w:sz w:val="16"/>
                      <w:szCs w:val="16"/>
                      <w:lang w:val="ru-RU"/>
                    </w:rPr>
                  </w:pPr>
                </w:p>
              </w:tc>
              <w:tc>
                <w:tcPr>
                  <w:tcW w:w="5098"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2E87" w:rsidRPr="00C32E87" w:rsidRDefault="00C32E87" w:rsidP="00C32E87">
                  <w:pPr>
                    <w:jc w:val="center"/>
                    <w:rPr>
                      <w:rFonts w:ascii="Calibri" w:hAnsi="Calibri" w:cs="Calibri"/>
                      <w:color w:val="000000"/>
                      <w:sz w:val="16"/>
                      <w:szCs w:val="16"/>
                      <w:lang w:val="ru-RU"/>
                    </w:rPr>
                  </w:pPr>
                  <w:bookmarkStart w:id="0" w:name="RANGE!T4"/>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ՀՀ</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դրամ</w:t>
                  </w:r>
                  <w:r w:rsidRPr="00C32E87">
                    <w:rPr>
                      <w:rFonts w:ascii="Calibri" w:hAnsi="Calibri" w:cs="Calibri"/>
                      <w:color w:val="000000"/>
                      <w:sz w:val="16"/>
                      <w:szCs w:val="16"/>
                      <w:lang w:val="ru-RU"/>
                    </w:rPr>
                    <w:t>[1]</w:t>
                  </w:r>
                  <w:bookmarkEnd w:id="0"/>
                </w:p>
              </w:tc>
            </w:tr>
            <w:tr w:rsidR="00C32E87" w:rsidRPr="00C32E87" w:rsidTr="00C32E87">
              <w:trPr>
                <w:trHeight w:val="314"/>
              </w:trPr>
              <w:tc>
                <w:tcPr>
                  <w:tcW w:w="967" w:type="dxa"/>
                  <w:vMerge/>
                  <w:tcBorders>
                    <w:top w:val="single" w:sz="4" w:space="0" w:color="auto"/>
                    <w:left w:val="single" w:sz="4" w:space="0" w:color="auto"/>
                    <w:bottom w:val="single" w:sz="4" w:space="0" w:color="auto"/>
                    <w:right w:val="single" w:sz="4" w:space="0" w:color="auto"/>
                  </w:tcBorders>
                  <w:vAlign w:val="center"/>
                  <w:hideMark/>
                </w:tcPr>
                <w:p w:rsidR="00C32E87" w:rsidRPr="00C32E87" w:rsidRDefault="00C32E87" w:rsidP="00C32E87">
                  <w:pPr>
                    <w:rPr>
                      <w:rFonts w:ascii="GHEA Grapalat" w:hAnsi="GHEA Grapalat" w:cs="Calibri"/>
                      <w:b/>
                      <w:bCs/>
                      <w:color w:val="000000"/>
                      <w:sz w:val="16"/>
                      <w:szCs w:val="16"/>
                      <w:lang w:val="ru-RU"/>
                    </w:rPr>
                  </w:pPr>
                </w:p>
              </w:tc>
              <w:tc>
                <w:tcPr>
                  <w:tcW w:w="5274" w:type="dxa"/>
                  <w:vMerge/>
                  <w:tcBorders>
                    <w:top w:val="single" w:sz="4" w:space="0" w:color="auto"/>
                    <w:left w:val="single" w:sz="4" w:space="0" w:color="auto"/>
                    <w:bottom w:val="single" w:sz="4" w:space="0" w:color="auto"/>
                    <w:right w:val="single" w:sz="4" w:space="0" w:color="auto"/>
                  </w:tcBorders>
                  <w:vAlign w:val="center"/>
                  <w:hideMark/>
                </w:tcPr>
                <w:p w:rsidR="00C32E87" w:rsidRPr="00C32E87" w:rsidRDefault="00C32E87" w:rsidP="00C32E87">
                  <w:pPr>
                    <w:rPr>
                      <w:rFonts w:ascii="GHEA Grapalat" w:hAnsi="GHEA Grapalat" w:cs="Calibri"/>
                      <w:b/>
                      <w:bCs/>
                      <w:color w:val="000000"/>
                      <w:sz w:val="16"/>
                      <w:szCs w:val="16"/>
                      <w:lang w:val="ru-RU"/>
                    </w:rPr>
                  </w:pPr>
                </w:p>
              </w:tc>
              <w:tc>
                <w:tcPr>
                  <w:tcW w:w="1846" w:type="dxa"/>
                  <w:tcBorders>
                    <w:top w:val="nil"/>
                    <w:left w:val="single" w:sz="4" w:space="0" w:color="auto"/>
                    <w:bottom w:val="nil"/>
                    <w:right w:val="single" w:sz="4" w:space="0" w:color="auto"/>
                  </w:tcBorders>
                  <w:shd w:val="clear" w:color="auto" w:fill="auto"/>
                  <w:vAlign w:val="center"/>
                  <w:hideMark/>
                </w:tcPr>
                <w:p w:rsidR="00C32E87" w:rsidRPr="00C32E87" w:rsidRDefault="00C32E87" w:rsidP="00C32E87">
                  <w:pPr>
                    <w:jc w:val="center"/>
                    <w:rPr>
                      <w:rFonts w:ascii="GHEA Grapalat" w:hAnsi="GHEA Grapalat" w:cs="Calibri"/>
                      <w:b/>
                      <w:bCs/>
                      <w:color w:val="000000"/>
                      <w:sz w:val="16"/>
                      <w:szCs w:val="16"/>
                      <w:lang w:val="ru-RU"/>
                    </w:rPr>
                  </w:pPr>
                  <w:r w:rsidRPr="00C32E87">
                    <w:rPr>
                      <w:rFonts w:ascii="Sylfaen" w:hAnsi="Sylfaen" w:cs="Sylfaen"/>
                      <w:b/>
                      <w:bCs/>
                      <w:color w:val="000000"/>
                      <w:sz w:val="16"/>
                      <w:szCs w:val="16"/>
                      <w:lang w:val="ru-RU"/>
                    </w:rPr>
                    <w:t>Գինն</w:t>
                  </w:r>
                  <w:r w:rsidRPr="00C32E87">
                    <w:rPr>
                      <w:rFonts w:ascii="Courier LatRus" w:hAnsi="Courier LatRus" w:cs="Courier LatRus"/>
                      <w:b/>
                      <w:bCs/>
                      <w:color w:val="000000"/>
                      <w:sz w:val="16"/>
                      <w:szCs w:val="16"/>
                      <w:lang w:val="ru-RU"/>
                    </w:rPr>
                    <w:t xml:space="preserve"> </w:t>
                  </w:r>
                  <w:r w:rsidRPr="00C32E87">
                    <w:rPr>
                      <w:rFonts w:ascii="Sylfaen" w:hAnsi="Sylfaen" w:cs="Sylfaen"/>
                      <w:b/>
                      <w:bCs/>
                      <w:color w:val="000000"/>
                      <w:sz w:val="16"/>
                      <w:szCs w:val="16"/>
                      <w:lang w:val="ru-RU"/>
                    </w:rPr>
                    <w:t>առանց</w:t>
                  </w:r>
                  <w:r w:rsidRPr="00C32E87">
                    <w:rPr>
                      <w:rFonts w:ascii="Courier LatRus" w:hAnsi="Courier LatRus" w:cs="Courier LatRus"/>
                      <w:b/>
                      <w:bCs/>
                      <w:color w:val="000000"/>
                      <w:sz w:val="16"/>
                      <w:szCs w:val="16"/>
                      <w:lang w:val="ru-RU"/>
                    </w:rPr>
                    <w:t xml:space="preserve"> </w:t>
                  </w:r>
                  <w:r w:rsidRPr="00C32E87">
                    <w:rPr>
                      <w:rFonts w:ascii="Sylfaen" w:hAnsi="Sylfaen" w:cs="Sylfaen"/>
                      <w:b/>
                      <w:bCs/>
                      <w:color w:val="000000"/>
                      <w:sz w:val="16"/>
                      <w:szCs w:val="16"/>
                      <w:lang w:val="ru-RU"/>
                    </w:rPr>
                    <w:t>ԱԱՀ</w:t>
                  </w:r>
                </w:p>
              </w:tc>
              <w:tc>
                <w:tcPr>
                  <w:tcW w:w="1405" w:type="dxa"/>
                  <w:tcBorders>
                    <w:top w:val="nil"/>
                    <w:left w:val="nil"/>
                    <w:bottom w:val="nil"/>
                    <w:right w:val="single" w:sz="4" w:space="0" w:color="auto"/>
                  </w:tcBorders>
                  <w:shd w:val="clear" w:color="auto" w:fill="auto"/>
                  <w:vAlign w:val="center"/>
                  <w:hideMark/>
                </w:tcPr>
                <w:p w:rsidR="00C32E87" w:rsidRPr="00C32E87" w:rsidRDefault="00C32E87" w:rsidP="00C32E87">
                  <w:pPr>
                    <w:jc w:val="center"/>
                    <w:rPr>
                      <w:rFonts w:ascii="GHEA Grapalat" w:hAnsi="GHEA Grapalat" w:cs="Calibri"/>
                      <w:b/>
                      <w:bCs/>
                      <w:color w:val="000000"/>
                      <w:sz w:val="16"/>
                      <w:szCs w:val="16"/>
                      <w:lang w:val="ru-RU"/>
                    </w:rPr>
                  </w:pPr>
                  <w:r w:rsidRPr="00C32E87">
                    <w:rPr>
                      <w:rFonts w:ascii="Sylfaen" w:hAnsi="Sylfaen" w:cs="Sylfaen"/>
                      <w:b/>
                      <w:bCs/>
                      <w:color w:val="000000"/>
                      <w:sz w:val="16"/>
                      <w:szCs w:val="16"/>
                      <w:lang w:val="ru-RU"/>
                    </w:rPr>
                    <w:t>ԱԱՀ</w:t>
                  </w:r>
                </w:p>
              </w:tc>
              <w:tc>
                <w:tcPr>
                  <w:tcW w:w="1846" w:type="dxa"/>
                  <w:tcBorders>
                    <w:top w:val="nil"/>
                    <w:left w:val="nil"/>
                    <w:bottom w:val="nil"/>
                    <w:right w:val="single" w:sz="4" w:space="0" w:color="auto"/>
                  </w:tcBorders>
                  <w:shd w:val="clear" w:color="auto" w:fill="auto"/>
                  <w:vAlign w:val="center"/>
                  <w:hideMark/>
                </w:tcPr>
                <w:p w:rsidR="00C32E87" w:rsidRPr="00C32E87" w:rsidRDefault="00C32E87" w:rsidP="00C32E87">
                  <w:pPr>
                    <w:jc w:val="center"/>
                    <w:rPr>
                      <w:rFonts w:ascii="GHEA Grapalat" w:hAnsi="GHEA Grapalat" w:cs="Calibri"/>
                      <w:b/>
                      <w:bCs/>
                      <w:color w:val="000000"/>
                      <w:sz w:val="16"/>
                      <w:szCs w:val="16"/>
                      <w:lang w:val="ru-RU"/>
                    </w:rPr>
                  </w:pPr>
                  <w:r w:rsidRPr="00C32E87">
                    <w:rPr>
                      <w:rFonts w:ascii="Sylfaen" w:hAnsi="Sylfaen" w:cs="Sylfaen"/>
                      <w:b/>
                      <w:bCs/>
                      <w:color w:val="000000"/>
                      <w:sz w:val="16"/>
                      <w:szCs w:val="16"/>
                      <w:lang w:val="ru-RU"/>
                    </w:rPr>
                    <w:t>Ընդհանուր</w:t>
                  </w:r>
                </w:p>
              </w:tc>
            </w:tr>
            <w:tr w:rsidR="00C32E87" w:rsidRPr="00C32E87" w:rsidTr="00C32E87">
              <w:trPr>
                <w:trHeight w:val="299"/>
              </w:trPr>
              <w:tc>
                <w:tcPr>
                  <w:tcW w:w="967" w:type="dxa"/>
                  <w:vMerge/>
                  <w:tcBorders>
                    <w:top w:val="single" w:sz="4" w:space="0" w:color="auto"/>
                    <w:left w:val="single" w:sz="4" w:space="0" w:color="auto"/>
                    <w:bottom w:val="single" w:sz="4" w:space="0" w:color="auto"/>
                    <w:right w:val="single" w:sz="4" w:space="0" w:color="auto"/>
                  </w:tcBorders>
                  <w:vAlign w:val="center"/>
                  <w:hideMark/>
                </w:tcPr>
                <w:p w:rsidR="00C32E87" w:rsidRPr="00C32E87" w:rsidRDefault="00C32E87" w:rsidP="00C32E87">
                  <w:pPr>
                    <w:rPr>
                      <w:rFonts w:ascii="GHEA Grapalat" w:hAnsi="GHEA Grapalat" w:cs="Calibri"/>
                      <w:b/>
                      <w:bCs/>
                      <w:color w:val="000000"/>
                      <w:sz w:val="16"/>
                      <w:szCs w:val="16"/>
                      <w:lang w:val="ru-RU"/>
                    </w:rPr>
                  </w:pPr>
                </w:p>
              </w:tc>
              <w:tc>
                <w:tcPr>
                  <w:tcW w:w="5274" w:type="dxa"/>
                  <w:vMerge/>
                  <w:tcBorders>
                    <w:top w:val="single" w:sz="4" w:space="0" w:color="auto"/>
                    <w:left w:val="single" w:sz="4" w:space="0" w:color="auto"/>
                    <w:bottom w:val="single" w:sz="4" w:space="0" w:color="auto"/>
                    <w:right w:val="single" w:sz="4" w:space="0" w:color="auto"/>
                  </w:tcBorders>
                  <w:vAlign w:val="center"/>
                  <w:hideMark/>
                </w:tcPr>
                <w:p w:rsidR="00C32E87" w:rsidRPr="00C32E87" w:rsidRDefault="00C32E87" w:rsidP="00C32E87">
                  <w:pPr>
                    <w:rPr>
                      <w:rFonts w:ascii="GHEA Grapalat" w:hAnsi="GHEA Grapalat" w:cs="Calibri"/>
                      <w:b/>
                      <w:bCs/>
                      <w:color w:val="000000"/>
                      <w:sz w:val="16"/>
                      <w:szCs w:val="16"/>
                      <w:lang w:val="ru-RU"/>
                    </w:rPr>
                  </w:pPr>
                </w:p>
              </w:tc>
              <w:tc>
                <w:tcPr>
                  <w:tcW w:w="1846" w:type="dxa"/>
                  <w:tcBorders>
                    <w:top w:val="nil"/>
                    <w:left w:val="single" w:sz="4" w:space="0" w:color="auto"/>
                    <w:bottom w:val="single" w:sz="4" w:space="0" w:color="auto"/>
                    <w:right w:val="single" w:sz="4" w:space="0" w:color="auto"/>
                  </w:tcBorders>
                  <w:shd w:val="clear" w:color="auto" w:fill="auto"/>
                  <w:vAlign w:val="bottom"/>
                  <w:hideMark/>
                </w:tcPr>
                <w:p w:rsidR="00C32E87" w:rsidRPr="00C32E87" w:rsidRDefault="00C32E87" w:rsidP="00C32E87">
                  <w:pPr>
                    <w:jc w:val="center"/>
                    <w:rPr>
                      <w:rFonts w:ascii="Calibri" w:hAnsi="Calibri" w:cs="Calibri"/>
                      <w:color w:val="000000"/>
                      <w:sz w:val="16"/>
                      <w:szCs w:val="16"/>
                      <w:lang w:val="ru-RU"/>
                    </w:rPr>
                  </w:pPr>
                  <w:bookmarkStart w:id="1" w:name="RANGE!T6"/>
                  <w:r w:rsidRPr="00C32E87">
                    <w:rPr>
                      <w:rFonts w:ascii="Calibri" w:hAnsi="Calibri" w:cs="Calibri"/>
                      <w:color w:val="000000"/>
                      <w:sz w:val="16"/>
                      <w:szCs w:val="16"/>
                      <w:lang w:val="ru-RU"/>
                    </w:rPr>
                    <w:t> </w:t>
                  </w:r>
                  <w:bookmarkEnd w:id="1"/>
                </w:p>
              </w:tc>
              <w:tc>
                <w:tcPr>
                  <w:tcW w:w="1405" w:type="dxa"/>
                  <w:tcBorders>
                    <w:top w:val="nil"/>
                    <w:left w:val="nil"/>
                    <w:bottom w:val="single" w:sz="4" w:space="0" w:color="auto"/>
                    <w:right w:val="single" w:sz="4" w:space="0" w:color="auto"/>
                  </w:tcBorders>
                  <w:shd w:val="clear" w:color="auto" w:fill="auto"/>
                  <w:vAlign w:val="bottom"/>
                  <w:hideMark/>
                </w:tcPr>
                <w:p w:rsidR="00C32E87" w:rsidRPr="00C32E87" w:rsidRDefault="00C32E87" w:rsidP="00C32E87">
                  <w:pPr>
                    <w:jc w:val="center"/>
                    <w:rPr>
                      <w:rFonts w:ascii="Calibri" w:hAnsi="Calibri" w:cs="Calibri"/>
                      <w:color w:val="000000"/>
                      <w:sz w:val="16"/>
                      <w:szCs w:val="16"/>
                      <w:lang w:val="ru-RU"/>
                    </w:rPr>
                  </w:pPr>
                  <w:bookmarkStart w:id="2" w:name="RANGE!U6"/>
                  <w:r w:rsidRPr="00C32E87">
                    <w:rPr>
                      <w:rFonts w:ascii="Calibri" w:hAnsi="Calibri" w:cs="Calibri"/>
                      <w:color w:val="000000"/>
                      <w:sz w:val="16"/>
                      <w:szCs w:val="16"/>
                      <w:lang w:val="ru-RU"/>
                    </w:rPr>
                    <w:t> </w:t>
                  </w:r>
                  <w:bookmarkEnd w:id="2"/>
                </w:p>
              </w:tc>
              <w:tc>
                <w:tcPr>
                  <w:tcW w:w="1846" w:type="dxa"/>
                  <w:tcBorders>
                    <w:top w:val="nil"/>
                    <w:left w:val="nil"/>
                    <w:bottom w:val="single" w:sz="4" w:space="0" w:color="auto"/>
                    <w:right w:val="single" w:sz="4" w:space="0" w:color="auto"/>
                  </w:tcBorders>
                  <w:shd w:val="clear" w:color="auto" w:fill="auto"/>
                  <w:vAlign w:val="bottom"/>
                  <w:hideMark/>
                </w:tcPr>
                <w:p w:rsidR="00C32E87" w:rsidRPr="00C32E87" w:rsidRDefault="00C32E87" w:rsidP="00C32E87">
                  <w:pPr>
                    <w:jc w:val="center"/>
                    <w:rPr>
                      <w:rFonts w:ascii="Calibri" w:hAnsi="Calibri" w:cs="Calibri"/>
                      <w:color w:val="000000"/>
                      <w:sz w:val="16"/>
                      <w:szCs w:val="16"/>
                      <w:lang w:val="ru-RU"/>
                    </w:rPr>
                  </w:pPr>
                  <w:bookmarkStart w:id="3" w:name="RANGE!V6"/>
                  <w:r w:rsidRPr="00C32E87">
                    <w:rPr>
                      <w:rFonts w:ascii="Calibri" w:hAnsi="Calibri" w:cs="Calibri"/>
                      <w:color w:val="000000"/>
                      <w:sz w:val="16"/>
                      <w:szCs w:val="16"/>
                      <w:lang w:val="ru-RU"/>
                    </w:rPr>
                    <w:t> </w:t>
                  </w:r>
                  <w:bookmarkEnd w:id="3"/>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Ինտերմեդ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Գրուպ</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1526250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1526250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1300000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1300000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1020000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1020000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4</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2250000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2250000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5</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Ինտերմեդ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Գրուպ</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1100000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1100000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6</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4500000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4500000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7</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Ինտերմեդ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Գրուպ</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2775000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2775000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8</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Ապեքս</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մեդիքալ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483000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483000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9</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3120000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3120000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lastRenderedPageBreak/>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3120000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3120000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390000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390000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Բոնանզա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9750000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9750000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14</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9300000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9300000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15</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690000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690000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16</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127500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127500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17</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Բոնանզա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1800000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1800000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18</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19</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Բոնանզա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20850000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20850000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20</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7250000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7250000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21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7000000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7000000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22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4800000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4800000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23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320000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320000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24</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25</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26</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27</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Քեփիթլ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1470000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1470000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28</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Մարգ</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ֆարմացիա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3750000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3750000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29</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Մեգիէլ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2250000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2250000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30</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Կորօնիքս</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8450000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8450000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31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Մարգ</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ֆարմացիա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6500000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6500000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32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2650000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2650000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33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2000000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2000000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34</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1400000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1400000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35</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660000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660000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36</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37</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Ինտերմեդ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Գրուպ</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2175000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2175000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lastRenderedPageBreak/>
                    <w:t>Չափաբաժին</w:t>
                  </w:r>
                  <w:r w:rsidRPr="00C32E87">
                    <w:rPr>
                      <w:rFonts w:ascii="Calibri" w:hAnsi="Calibri" w:cs="Calibri"/>
                      <w:color w:val="000000"/>
                      <w:sz w:val="16"/>
                      <w:szCs w:val="16"/>
                      <w:lang w:val="ru-RU"/>
                    </w:rPr>
                    <w:t>38</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12460000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12460000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39</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4760000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4760000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40</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Բոնանզա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3560000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3560000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41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660000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660000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42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Բոնանզա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585000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585000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43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7000000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7000000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44</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2950000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2950000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45</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2800000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2800000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46</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2700000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2700000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47</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48</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Ինտերմեդ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Գրուպ</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310000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310000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49</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13750000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13750000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50</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3100000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3100000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51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4600000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4600000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52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53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29500000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29500000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54</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3850000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3850000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55</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3580000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3580000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56</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2170000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2170000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57</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2065000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2065000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58</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1770000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1770000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59</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1560000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1560000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60</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1074000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1074000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61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885000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885000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62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670000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670000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lastRenderedPageBreak/>
                    <w:t>Չափաբաժին</w:t>
                  </w:r>
                  <w:r w:rsidRPr="00C32E87">
                    <w:rPr>
                      <w:rFonts w:ascii="Calibri" w:hAnsi="Calibri" w:cs="Calibri"/>
                      <w:color w:val="000000"/>
                      <w:sz w:val="16"/>
                      <w:szCs w:val="16"/>
                      <w:lang w:val="ru-RU"/>
                    </w:rPr>
                    <w:t>63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660000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660000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64</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660000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660000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65</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66</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570000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570000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67</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525000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525000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68</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525000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525000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69</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ԲԵՍԹ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ՍՄԱՐԹ</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70</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71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4400000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4400000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72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73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Ինտերմեդ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Գրուպ</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495000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495000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74</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345000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345000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75</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290000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290000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76</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77</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1500000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1500000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78</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79</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Կորօնիքս</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22400000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22400000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80</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Ինտերմեդ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Գրուպ</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15750000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15750000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81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Ինտերմեդ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Գրուպ</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3750000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3750000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82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Ինտերմեդ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Գրուպ</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4625000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4625000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83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Բոնանզա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63750000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63750000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84</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21550000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21550000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85</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ՓՐԱՅՄ</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ՄԵԴԻՔԱԼ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14500000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14500000</w:t>
                  </w:r>
                </w:p>
              </w:tc>
            </w:tr>
            <w:tr w:rsidR="00C32E87" w:rsidRPr="00C32E87" w:rsidTr="00C32E87">
              <w:trPr>
                <w:trHeight w:val="299"/>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2</w:t>
                  </w:r>
                </w:p>
              </w:tc>
              <w:tc>
                <w:tcPr>
                  <w:tcW w:w="5274" w:type="dxa"/>
                  <w:tcBorders>
                    <w:top w:val="nil"/>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nil"/>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23750000</w:t>
                  </w:r>
                </w:p>
              </w:tc>
              <w:tc>
                <w:tcPr>
                  <w:tcW w:w="1405" w:type="dxa"/>
                  <w:tcBorders>
                    <w:top w:val="nil"/>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nil"/>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23750000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86</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12750000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12750000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87</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lastRenderedPageBreak/>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Մարգ</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ֆարմացիա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480000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480000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88</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Քեփիթլ</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770000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770000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89</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Մարգ</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ֆարմացիա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700000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90</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Մարգ</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ֆարմացիա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1848000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1848000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91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Մարգ</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ֆարմացիա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600000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92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Մարգ</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ֆարմացիա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93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1750000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1750000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94</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1700000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1700000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95</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Մարգ</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ֆարմացիա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12800000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12800000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96</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Կորօնիքս</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11500000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11500000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97</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98</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2900000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2900000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99</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Ինտերմեդ</w:t>
                  </w:r>
                  <w:r w:rsidRPr="00C32E87">
                    <w:rPr>
                      <w:rFonts w:ascii="Calibri" w:hAnsi="Calibri" w:cs="Calibri"/>
                      <w:color w:val="000000"/>
                      <w:sz w:val="16"/>
                      <w:szCs w:val="16"/>
                      <w:lang w:val="ru-RU"/>
                    </w:rPr>
                    <w:t xml:space="preserve"> </w:t>
                  </w:r>
                  <w:r w:rsidRPr="00C32E87">
                    <w:rPr>
                      <w:rFonts w:ascii="Sylfaen" w:hAnsi="Sylfaen" w:cs="Sylfaen"/>
                      <w:color w:val="000000"/>
                      <w:sz w:val="16"/>
                      <w:szCs w:val="16"/>
                      <w:lang w:val="ru-RU"/>
                    </w:rPr>
                    <w:t>Գրուպ</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2300000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2300000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100</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2436000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2436000</w:t>
                  </w:r>
                </w:p>
              </w:tc>
            </w:tr>
            <w:tr w:rsidR="00C32E87" w:rsidRPr="00C32E87" w:rsidTr="00C32E87">
              <w:trPr>
                <w:trHeight w:val="299"/>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2</w:t>
                  </w:r>
                </w:p>
              </w:tc>
              <w:tc>
                <w:tcPr>
                  <w:tcW w:w="5274" w:type="dxa"/>
                  <w:tcBorders>
                    <w:top w:val="nil"/>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nil"/>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2450000</w:t>
                  </w:r>
                </w:p>
              </w:tc>
              <w:tc>
                <w:tcPr>
                  <w:tcW w:w="1405" w:type="dxa"/>
                  <w:tcBorders>
                    <w:top w:val="nil"/>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nil"/>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101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850000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850000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102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Պրոֆտեստ</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2250000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2250000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103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Ար</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Մեդիկա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4400000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4400000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104</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3030000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3030000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105</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Կորօնիքս</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1300000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1300000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106</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Էյ</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Էս</w:t>
                  </w:r>
                  <w:r w:rsidRPr="00C32E87">
                    <w:rPr>
                      <w:rFonts w:ascii="Calibri" w:hAnsi="Calibri" w:cs="Calibri"/>
                      <w:color w:val="000000"/>
                      <w:sz w:val="16"/>
                      <w:szCs w:val="16"/>
                      <w:lang w:val="ru-RU"/>
                    </w:rPr>
                    <w:t>.</w:t>
                  </w:r>
                  <w:r w:rsidRPr="00C32E87">
                    <w:rPr>
                      <w:rFonts w:ascii="Sylfaen" w:hAnsi="Sylfaen" w:cs="Sylfaen"/>
                      <w:color w:val="000000"/>
                      <w:sz w:val="16"/>
                      <w:szCs w:val="16"/>
                      <w:lang w:val="ru-RU"/>
                    </w:rPr>
                    <w:t>Ֆարմա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1350000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1350000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107</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108</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Կորօնիքս</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2400000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109</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110</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Բոնանզա</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9600000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9600000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111</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Կուդոս</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9187500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9187500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112</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Կորօնիքս</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23500000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23500000</w:t>
                  </w:r>
                </w:p>
              </w:tc>
            </w:tr>
            <w:tr w:rsidR="00C32E87" w:rsidRPr="00C32E87" w:rsidTr="00C32E87">
              <w:trPr>
                <w:trHeight w:val="299"/>
              </w:trPr>
              <w:tc>
                <w:tcPr>
                  <w:tcW w:w="11340" w:type="dxa"/>
                  <w:gridSpan w:val="5"/>
                  <w:tcBorders>
                    <w:top w:val="single" w:sz="4" w:space="0" w:color="auto"/>
                    <w:left w:val="nil"/>
                    <w:bottom w:val="nil"/>
                    <w:right w:val="nil"/>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Sylfaen" w:hAnsi="Sylfaen" w:cs="Sylfaen"/>
                      <w:color w:val="000000"/>
                      <w:sz w:val="16"/>
                      <w:szCs w:val="16"/>
                      <w:lang w:val="ru-RU"/>
                    </w:rPr>
                    <w:t>Չափաբաժին</w:t>
                  </w:r>
                  <w:r w:rsidRPr="00C32E87">
                    <w:rPr>
                      <w:rFonts w:ascii="Calibri" w:hAnsi="Calibri" w:cs="Calibri"/>
                      <w:color w:val="000000"/>
                      <w:sz w:val="16"/>
                      <w:szCs w:val="16"/>
                      <w:lang w:val="ru-RU"/>
                    </w:rPr>
                    <w:t>113</w:t>
                  </w:r>
                </w:p>
              </w:tc>
            </w:tr>
            <w:tr w:rsidR="00C32E87" w:rsidRPr="00C32E87" w:rsidTr="00C32E87">
              <w:trPr>
                <w:trHeight w:val="299"/>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E87" w:rsidRPr="00C32E87" w:rsidRDefault="00C32E87" w:rsidP="00C32E87">
                  <w:pPr>
                    <w:jc w:val="right"/>
                    <w:rPr>
                      <w:rFonts w:ascii="Calibri" w:hAnsi="Calibri" w:cs="Calibri"/>
                      <w:color w:val="000000"/>
                      <w:sz w:val="16"/>
                      <w:szCs w:val="16"/>
                      <w:lang w:val="ru-RU"/>
                    </w:rPr>
                  </w:pPr>
                  <w:r w:rsidRPr="00C32E87">
                    <w:rPr>
                      <w:rFonts w:ascii="Calibri" w:hAnsi="Calibri" w:cs="Calibri"/>
                      <w:color w:val="000000"/>
                      <w:sz w:val="16"/>
                      <w:szCs w:val="16"/>
                      <w:lang w:val="ru-RU"/>
                    </w:rPr>
                    <w:lastRenderedPageBreak/>
                    <w:t>1</w:t>
                  </w:r>
                </w:p>
              </w:tc>
              <w:tc>
                <w:tcPr>
                  <w:tcW w:w="5274"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rPr>
                      <w:rFonts w:ascii="Calibri" w:hAnsi="Calibri" w:cs="Calibri"/>
                      <w:color w:val="000000"/>
                      <w:sz w:val="16"/>
                      <w:szCs w:val="16"/>
                      <w:lang w:val="ru-RU"/>
                    </w:rPr>
                  </w:pPr>
                  <w:r w:rsidRPr="00C32E87">
                    <w:rPr>
                      <w:rFonts w:ascii="Calibri" w:hAnsi="Calibri" w:cs="Calibri"/>
                      <w:color w:val="000000"/>
                      <w:sz w:val="16"/>
                      <w:szCs w:val="16"/>
                      <w:lang w:val="ru-RU"/>
                    </w:rPr>
                    <w:t>&lt;&lt;</w:t>
                  </w:r>
                  <w:r w:rsidRPr="00C32E87">
                    <w:rPr>
                      <w:rFonts w:ascii="Sylfaen" w:hAnsi="Sylfaen" w:cs="Sylfaen"/>
                      <w:color w:val="000000"/>
                      <w:sz w:val="16"/>
                      <w:szCs w:val="16"/>
                      <w:lang w:val="ru-RU"/>
                    </w:rPr>
                    <w:t>Կուդոս</w:t>
                  </w:r>
                  <w:r w:rsidRPr="00C32E87">
                    <w:rPr>
                      <w:rFonts w:ascii="Calibri" w:hAnsi="Calibri" w:cs="Calibri"/>
                      <w:color w:val="000000"/>
                      <w:sz w:val="16"/>
                      <w:szCs w:val="16"/>
                      <w:lang w:val="ru-RU"/>
                    </w:rPr>
                    <w:t xml:space="preserve">&gt;&gt; </w:t>
                  </w:r>
                  <w:r w:rsidRPr="00C32E87">
                    <w:rPr>
                      <w:rFonts w:ascii="Sylfaen" w:hAnsi="Sylfaen" w:cs="Sylfaen"/>
                      <w:color w:val="000000"/>
                      <w:sz w:val="16"/>
                      <w:szCs w:val="16"/>
                      <w:lang w:val="ru-RU"/>
                    </w:rPr>
                    <w:t>ՍՊԸ</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5928000</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0</w:t>
                  </w:r>
                </w:p>
              </w:tc>
              <w:tc>
                <w:tcPr>
                  <w:tcW w:w="1846" w:type="dxa"/>
                  <w:tcBorders>
                    <w:top w:val="single" w:sz="4" w:space="0" w:color="auto"/>
                    <w:left w:val="nil"/>
                    <w:bottom w:val="single" w:sz="4" w:space="0" w:color="auto"/>
                    <w:right w:val="single" w:sz="4" w:space="0" w:color="auto"/>
                  </w:tcBorders>
                  <w:shd w:val="clear" w:color="auto" w:fill="auto"/>
                  <w:noWrap/>
                  <w:vAlign w:val="bottom"/>
                  <w:hideMark/>
                </w:tcPr>
                <w:p w:rsidR="00C32E87" w:rsidRPr="00C32E87" w:rsidRDefault="00C32E87" w:rsidP="00C32E87">
                  <w:pPr>
                    <w:jc w:val="center"/>
                    <w:rPr>
                      <w:rFonts w:ascii="Calibri" w:hAnsi="Calibri" w:cs="Calibri"/>
                      <w:color w:val="000000"/>
                      <w:sz w:val="16"/>
                      <w:szCs w:val="16"/>
                      <w:lang w:val="ru-RU"/>
                    </w:rPr>
                  </w:pPr>
                  <w:r w:rsidRPr="00C32E87">
                    <w:rPr>
                      <w:rFonts w:ascii="Calibri" w:hAnsi="Calibri" w:cs="Calibri"/>
                      <w:color w:val="000000"/>
                      <w:sz w:val="16"/>
                      <w:szCs w:val="16"/>
                      <w:lang w:val="ru-RU"/>
                    </w:rPr>
                    <w:t>5928000</w:t>
                  </w:r>
                </w:p>
              </w:tc>
            </w:tr>
          </w:tbl>
          <w:p w:rsidR="00503109" w:rsidRPr="00242DBE" w:rsidRDefault="00503109">
            <w:pPr>
              <w:jc w:val="center"/>
              <w:rPr>
                <w:rFonts w:ascii="Arial Unicode" w:hAnsi="Arial Unicode" w:cs="Arial"/>
                <w:sz w:val="14"/>
                <w:szCs w:val="14"/>
              </w:rPr>
            </w:pPr>
          </w:p>
        </w:tc>
      </w:tr>
      <w:tr w:rsidR="00503109" w:rsidRPr="0047559D" w:rsidTr="00421F2F">
        <w:trPr>
          <w:trHeight w:val="288"/>
        </w:trPr>
        <w:tc>
          <w:tcPr>
            <w:tcW w:w="11482" w:type="dxa"/>
            <w:gridSpan w:val="26"/>
            <w:shd w:val="clear" w:color="auto" w:fill="99CCFF"/>
            <w:vAlign w:val="center"/>
          </w:tcPr>
          <w:p w:rsidR="00503109" w:rsidRPr="00BB56AA" w:rsidRDefault="00503109" w:rsidP="00093D84">
            <w:pPr>
              <w:widowControl w:val="0"/>
              <w:jc w:val="center"/>
              <w:rPr>
                <w:rFonts w:ascii="Arial Unicode" w:hAnsi="Arial Unicode" w:cs="Sylfaen"/>
                <w:b/>
                <w:sz w:val="14"/>
                <w:szCs w:val="14"/>
                <w:lang w:val="es-ES"/>
              </w:rPr>
            </w:pPr>
          </w:p>
        </w:tc>
      </w:tr>
      <w:tr w:rsidR="00503109" w:rsidRPr="00BB56AA" w:rsidTr="00421F2F">
        <w:tc>
          <w:tcPr>
            <w:tcW w:w="11482" w:type="dxa"/>
            <w:gridSpan w:val="26"/>
            <w:tcBorders>
              <w:bottom w:val="single" w:sz="8" w:space="0" w:color="auto"/>
            </w:tcBorders>
            <w:shd w:val="clear" w:color="auto" w:fill="auto"/>
            <w:vAlign w:val="center"/>
          </w:tcPr>
          <w:p w:rsidR="00503109" w:rsidRPr="00BB56AA" w:rsidRDefault="00503109" w:rsidP="00093D84">
            <w:pPr>
              <w:widowControl w:val="0"/>
              <w:jc w:val="center"/>
              <w:rPr>
                <w:rFonts w:ascii="Arial Unicode" w:hAnsi="Arial Unicode" w:cs="Sylfaen"/>
                <w:b/>
                <w:sz w:val="14"/>
                <w:szCs w:val="14"/>
                <w:lang w:val="es-ES"/>
              </w:rPr>
            </w:pPr>
            <w:r w:rsidRPr="001B478F">
              <w:rPr>
                <w:rFonts w:ascii="Arial Unicode" w:hAnsi="Arial Unicode"/>
                <w:b/>
                <w:sz w:val="14"/>
                <w:szCs w:val="14"/>
              </w:rPr>
              <w:t>Տ</w:t>
            </w:r>
            <w:r w:rsidRPr="001B478F">
              <w:rPr>
                <w:rFonts w:ascii="Arial Unicode" w:hAnsi="Arial Unicode"/>
                <w:b/>
                <w:sz w:val="14"/>
                <w:szCs w:val="14"/>
                <w:lang w:val="hy-AM"/>
              </w:rPr>
              <w:t>վյալներ մերժված հայտերի մասին</w:t>
            </w:r>
          </w:p>
        </w:tc>
      </w:tr>
      <w:tr w:rsidR="00503109" w:rsidRPr="00811279" w:rsidTr="00421F2F">
        <w:tc>
          <w:tcPr>
            <w:tcW w:w="993" w:type="dxa"/>
            <w:gridSpan w:val="2"/>
            <w:vMerge w:val="restart"/>
            <w:shd w:val="clear" w:color="auto" w:fill="auto"/>
            <w:vAlign w:val="center"/>
          </w:tcPr>
          <w:p w:rsidR="00503109" w:rsidRPr="00BB56AA" w:rsidRDefault="00503109" w:rsidP="00093D84">
            <w:pPr>
              <w:widowControl w:val="0"/>
              <w:jc w:val="center"/>
              <w:rPr>
                <w:rFonts w:ascii="Arial Unicode" w:hAnsi="Arial Unicode" w:cs="Sylfaen"/>
                <w:b/>
                <w:sz w:val="14"/>
                <w:szCs w:val="14"/>
                <w:lang w:val="es-ES"/>
              </w:rPr>
            </w:pPr>
            <w:r w:rsidRPr="001B478F">
              <w:rPr>
                <w:rFonts w:ascii="Arial Unicode" w:hAnsi="Arial Unicode" w:cs="Sylfaen"/>
                <w:b/>
                <w:sz w:val="14"/>
                <w:szCs w:val="14"/>
              </w:rPr>
              <w:t>Չափա</w:t>
            </w:r>
            <w:r w:rsidRPr="00BB56AA">
              <w:rPr>
                <w:rFonts w:ascii="Arial Unicode" w:hAnsi="Arial Unicode" w:cs="Sylfaen"/>
                <w:b/>
                <w:sz w:val="14"/>
                <w:szCs w:val="14"/>
                <w:lang w:val="es-ES"/>
              </w:rPr>
              <w:t>-</w:t>
            </w:r>
            <w:r w:rsidRPr="001B478F">
              <w:rPr>
                <w:rFonts w:ascii="Arial Unicode" w:hAnsi="Arial Unicode" w:cs="Sylfaen"/>
                <w:b/>
                <w:sz w:val="14"/>
                <w:szCs w:val="14"/>
              </w:rPr>
              <w:t>բաժնի</w:t>
            </w:r>
            <w:r w:rsidRPr="00BB56AA">
              <w:rPr>
                <w:rFonts w:ascii="Arial Unicode" w:hAnsi="Arial Unicode" w:cs="Sylfaen"/>
                <w:b/>
                <w:sz w:val="14"/>
                <w:szCs w:val="14"/>
                <w:lang w:val="es-ES"/>
              </w:rPr>
              <w:t xml:space="preserve"> </w:t>
            </w:r>
            <w:r w:rsidRPr="001B478F">
              <w:rPr>
                <w:rFonts w:ascii="Arial Unicode" w:hAnsi="Arial Unicode" w:cs="Sylfaen"/>
                <w:b/>
                <w:sz w:val="14"/>
                <w:szCs w:val="14"/>
              </w:rPr>
              <w:t>համարը</w:t>
            </w:r>
          </w:p>
        </w:tc>
        <w:tc>
          <w:tcPr>
            <w:tcW w:w="1134" w:type="dxa"/>
            <w:vMerge w:val="restart"/>
            <w:shd w:val="clear" w:color="auto" w:fill="auto"/>
            <w:vAlign w:val="center"/>
          </w:tcPr>
          <w:p w:rsidR="00503109" w:rsidRPr="00BB56AA" w:rsidRDefault="00503109" w:rsidP="00093D84">
            <w:pPr>
              <w:widowControl w:val="0"/>
              <w:jc w:val="center"/>
              <w:rPr>
                <w:rFonts w:ascii="Arial Unicode" w:hAnsi="Arial Unicode" w:cs="Sylfaen"/>
                <w:b/>
                <w:sz w:val="14"/>
                <w:szCs w:val="14"/>
                <w:lang w:val="es-ES"/>
              </w:rPr>
            </w:pPr>
            <w:r w:rsidRPr="001B478F">
              <w:rPr>
                <w:rFonts w:ascii="Arial Unicode" w:hAnsi="Arial Unicode" w:cs="Sylfaen"/>
                <w:b/>
                <w:sz w:val="14"/>
                <w:szCs w:val="14"/>
              </w:rPr>
              <w:t>Մասնակցի</w:t>
            </w:r>
            <w:r w:rsidRPr="00BB56AA">
              <w:rPr>
                <w:rFonts w:ascii="Arial Unicode" w:hAnsi="Arial Unicode" w:cs="Sylfaen"/>
                <w:b/>
                <w:sz w:val="14"/>
                <w:szCs w:val="14"/>
                <w:lang w:val="es-ES"/>
              </w:rPr>
              <w:t xml:space="preserve"> </w:t>
            </w:r>
            <w:r w:rsidRPr="001B478F">
              <w:rPr>
                <w:rFonts w:ascii="Arial Unicode" w:hAnsi="Arial Unicode" w:cs="Sylfaen"/>
                <w:b/>
                <w:sz w:val="14"/>
                <w:szCs w:val="14"/>
              </w:rPr>
              <w:t>անվանումը</w:t>
            </w:r>
          </w:p>
        </w:tc>
        <w:tc>
          <w:tcPr>
            <w:tcW w:w="9355" w:type="dxa"/>
            <w:gridSpan w:val="23"/>
            <w:tcBorders>
              <w:bottom w:val="single" w:sz="8" w:space="0" w:color="auto"/>
            </w:tcBorders>
            <w:shd w:val="clear" w:color="auto" w:fill="auto"/>
            <w:vAlign w:val="center"/>
          </w:tcPr>
          <w:p w:rsidR="00503109" w:rsidRPr="00BB56AA" w:rsidRDefault="00503109" w:rsidP="00093D84">
            <w:pPr>
              <w:widowControl w:val="0"/>
              <w:jc w:val="center"/>
              <w:rPr>
                <w:rFonts w:ascii="Arial Unicode" w:hAnsi="Arial Unicode"/>
                <w:b/>
                <w:sz w:val="14"/>
                <w:szCs w:val="14"/>
                <w:lang w:val="es-ES"/>
              </w:rPr>
            </w:pPr>
            <w:r w:rsidRPr="001B478F">
              <w:rPr>
                <w:rFonts w:ascii="Arial Unicode" w:hAnsi="Arial Unicode"/>
                <w:b/>
                <w:sz w:val="14"/>
                <w:szCs w:val="14"/>
                <w:lang w:val="hy-AM"/>
              </w:rPr>
              <w:t>Գնահատման արդյունքները</w:t>
            </w:r>
            <w:r w:rsidRPr="00BB56AA">
              <w:rPr>
                <w:rFonts w:ascii="Arial Unicode" w:hAnsi="Arial Unicode"/>
                <w:b/>
                <w:sz w:val="14"/>
                <w:szCs w:val="14"/>
                <w:lang w:val="es-ES"/>
              </w:rPr>
              <w:t xml:space="preserve"> (</w:t>
            </w:r>
            <w:r w:rsidRPr="001B478F">
              <w:rPr>
                <w:rFonts w:ascii="Arial Unicode" w:hAnsi="Arial Unicode"/>
                <w:b/>
                <w:sz w:val="14"/>
                <w:szCs w:val="14"/>
              </w:rPr>
              <w:t>բավարար</w:t>
            </w:r>
            <w:r w:rsidRPr="00BB56AA">
              <w:rPr>
                <w:rFonts w:ascii="Arial Unicode" w:hAnsi="Arial Unicode"/>
                <w:b/>
                <w:sz w:val="14"/>
                <w:szCs w:val="14"/>
                <w:lang w:val="es-ES"/>
              </w:rPr>
              <w:t xml:space="preserve"> </w:t>
            </w:r>
            <w:r w:rsidRPr="001B478F">
              <w:rPr>
                <w:rFonts w:ascii="Arial Unicode" w:hAnsi="Arial Unicode"/>
                <w:b/>
                <w:sz w:val="14"/>
                <w:szCs w:val="14"/>
              </w:rPr>
              <w:t>կամ</w:t>
            </w:r>
            <w:r w:rsidRPr="00BB56AA">
              <w:rPr>
                <w:rFonts w:ascii="Arial Unicode" w:hAnsi="Arial Unicode"/>
                <w:b/>
                <w:sz w:val="14"/>
                <w:szCs w:val="14"/>
                <w:lang w:val="es-ES"/>
              </w:rPr>
              <w:t xml:space="preserve"> </w:t>
            </w:r>
            <w:r w:rsidRPr="001B478F">
              <w:rPr>
                <w:rFonts w:ascii="Arial Unicode" w:hAnsi="Arial Unicode"/>
                <w:b/>
                <w:sz w:val="14"/>
                <w:szCs w:val="14"/>
              </w:rPr>
              <w:t>անբավարար</w:t>
            </w:r>
            <w:r w:rsidRPr="00BB56AA">
              <w:rPr>
                <w:rFonts w:ascii="Arial Unicode" w:hAnsi="Arial Unicode"/>
                <w:b/>
                <w:sz w:val="14"/>
                <w:szCs w:val="14"/>
                <w:lang w:val="es-ES"/>
              </w:rPr>
              <w:t>)</w:t>
            </w:r>
          </w:p>
        </w:tc>
      </w:tr>
      <w:tr w:rsidR="00503109" w:rsidRPr="001B478F" w:rsidTr="00421F2F">
        <w:tc>
          <w:tcPr>
            <w:tcW w:w="993" w:type="dxa"/>
            <w:gridSpan w:val="2"/>
            <w:vMerge/>
            <w:tcBorders>
              <w:bottom w:val="single" w:sz="8" w:space="0" w:color="auto"/>
            </w:tcBorders>
            <w:shd w:val="clear" w:color="auto" w:fill="auto"/>
            <w:vAlign w:val="center"/>
          </w:tcPr>
          <w:p w:rsidR="00503109" w:rsidRPr="00BB56AA" w:rsidRDefault="00503109" w:rsidP="00093D84">
            <w:pPr>
              <w:widowControl w:val="0"/>
              <w:jc w:val="center"/>
              <w:rPr>
                <w:rFonts w:ascii="Arial Unicode" w:hAnsi="Arial Unicode" w:cs="Sylfaen"/>
                <w:b/>
                <w:sz w:val="14"/>
                <w:szCs w:val="14"/>
                <w:lang w:val="es-ES"/>
              </w:rPr>
            </w:pPr>
          </w:p>
        </w:tc>
        <w:tc>
          <w:tcPr>
            <w:tcW w:w="1134" w:type="dxa"/>
            <w:vMerge/>
            <w:tcBorders>
              <w:bottom w:val="single" w:sz="8" w:space="0" w:color="auto"/>
            </w:tcBorders>
            <w:shd w:val="clear" w:color="auto" w:fill="auto"/>
            <w:vAlign w:val="center"/>
          </w:tcPr>
          <w:p w:rsidR="00503109" w:rsidRPr="00BB56AA" w:rsidRDefault="00503109" w:rsidP="00093D84">
            <w:pPr>
              <w:widowControl w:val="0"/>
              <w:jc w:val="center"/>
              <w:rPr>
                <w:rFonts w:ascii="Arial Unicode" w:hAnsi="Arial Unicode" w:cs="Sylfaen"/>
                <w:b/>
                <w:sz w:val="14"/>
                <w:szCs w:val="14"/>
                <w:lang w:val="es-ES"/>
              </w:rPr>
            </w:pPr>
          </w:p>
        </w:tc>
        <w:tc>
          <w:tcPr>
            <w:tcW w:w="2425" w:type="dxa"/>
            <w:gridSpan w:val="7"/>
            <w:tcBorders>
              <w:bottom w:val="single" w:sz="8" w:space="0" w:color="auto"/>
            </w:tcBorders>
            <w:shd w:val="clear" w:color="auto" w:fill="auto"/>
            <w:vAlign w:val="center"/>
          </w:tcPr>
          <w:p w:rsidR="00503109" w:rsidRPr="0022631D" w:rsidRDefault="00503109" w:rsidP="00570114">
            <w:pPr>
              <w:widowControl w:val="0"/>
              <w:jc w:val="center"/>
              <w:rPr>
                <w:rFonts w:ascii="GHEA Grapalat" w:hAnsi="GHEA Grapalat"/>
                <w:sz w:val="14"/>
                <w:szCs w:val="14"/>
              </w:rPr>
            </w:pPr>
            <w:r w:rsidRPr="0022631D">
              <w:rPr>
                <w:rFonts w:ascii="Sylfaen" w:hAnsi="Sylfaen" w:cs="Sylfaen"/>
                <w:b/>
                <w:color w:val="000000"/>
                <w:sz w:val="14"/>
                <w:szCs w:val="14"/>
              </w:rPr>
              <w:t>Հրավերով</w:t>
            </w:r>
            <w:r w:rsidRPr="0022631D">
              <w:rPr>
                <w:rFonts w:ascii="Arial" w:hAnsi="Arial" w:cs="Arial"/>
                <w:b/>
                <w:color w:val="000000"/>
                <w:sz w:val="14"/>
                <w:szCs w:val="14"/>
              </w:rPr>
              <w:t xml:space="preserve"> </w:t>
            </w:r>
            <w:r w:rsidRPr="0022631D">
              <w:rPr>
                <w:rFonts w:ascii="Sylfaen" w:hAnsi="Sylfaen" w:cs="Sylfaen"/>
                <w:b/>
                <w:color w:val="000000"/>
                <w:sz w:val="14"/>
                <w:szCs w:val="14"/>
              </w:rPr>
              <w:t>պահանջվող</w:t>
            </w:r>
            <w:r w:rsidRPr="0022631D">
              <w:rPr>
                <w:rFonts w:ascii="Arial" w:hAnsi="Arial" w:cs="Arial"/>
                <w:b/>
                <w:color w:val="000000"/>
                <w:sz w:val="14"/>
                <w:szCs w:val="14"/>
              </w:rPr>
              <w:t xml:space="preserve"> </w:t>
            </w:r>
            <w:r w:rsidRPr="0022631D">
              <w:rPr>
                <w:rFonts w:ascii="Sylfaen" w:hAnsi="Sylfaen" w:cs="Sylfaen"/>
                <w:b/>
                <w:color w:val="000000"/>
                <w:sz w:val="14"/>
                <w:szCs w:val="14"/>
              </w:rPr>
              <w:t>փաստաթղթերի</w:t>
            </w:r>
            <w:r w:rsidRPr="0022631D">
              <w:rPr>
                <w:rFonts w:ascii="Arial" w:hAnsi="Arial" w:cs="Arial"/>
                <w:b/>
                <w:color w:val="000000"/>
                <w:sz w:val="14"/>
                <w:szCs w:val="14"/>
              </w:rPr>
              <w:t xml:space="preserve"> </w:t>
            </w:r>
            <w:r w:rsidRPr="0022631D">
              <w:rPr>
                <w:rFonts w:ascii="Sylfaen" w:hAnsi="Sylfaen" w:cs="Sylfaen"/>
                <w:b/>
                <w:color w:val="000000"/>
                <w:sz w:val="14"/>
                <w:szCs w:val="14"/>
              </w:rPr>
              <w:t>առկայությունը</w:t>
            </w:r>
          </w:p>
        </w:tc>
        <w:tc>
          <w:tcPr>
            <w:tcW w:w="3234" w:type="dxa"/>
            <w:gridSpan w:val="8"/>
            <w:tcBorders>
              <w:bottom w:val="single" w:sz="8" w:space="0" w:color="auto"/>
            </w:tcBorders>
            <w:shd w:val="clear" w:color="auto" w:fill="auto"/>
            <w:vAlign w:val="center"/>
          </w:tcPr>
          <w:p w:rsidR="00503109" w:rsidRPr="0022631D" w:rsidRDefault="00503109" w:rsidP="00570114">
            <w:pPr>
              <w:widowControl w:val="0"/>
              <w:jc w:val="center"/>
              <w:rPr>
                <w:rFonts w:ascii="GHEA Grapalat" w:hAnsi="GHEA Grapalat"/>
                <w:sz w:val="14"/>
                <w:szCs w:val="14"/>
                <w:lang w:val="hy-AM"/>
              </w:rPr>
            </w:pPr>
            <w:r w:rsidRPr="0022631D">
              <w:rPr>
                <w:rFonts w:ascii="Sylfaen" w:hAnsi="Sylfaen" w:cs="Sylfaen"/>
                <w:b/>
                <w:color w:val="000000"/>
                <w:sz w:val="14"/>
                <w:szCs w:val="14"/>
                <w:lang w:val="hy-AM"/>
              </w:rPr>
              <w:t>Հայտով</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ներկայացված</w:t>
            </w:r>
            <w:r w:rsidRPr="0022631D">
              <w:rPr>
                <w:rFonts w:ascii="GHEA Grapalat" w:hAnsi="GHEA Grapalat" w:cs="Arial Armenian"/>
                <w:b/>
                <w:color w:val="000000"/>
                <w:sz w:val="14"/>
                <w:szCs w:val="14"/>
              </w:rPr>
              <w:t xml:space="preserve"> </w:t>
            </w:r>
            <w:r w:rsidRPr="0022631D">
              <w:rPr>
                <w:rFonts w:ascii="Sylfaen" w:hAnsi="Sylfaen" w:cs="Sylfaen"/>
                <w:b/>
                <w:color w:val="000000"/>
                <w:sz w:val="14"/>
                <w:szCs w:val="14"/>
              </w:rPr>
              <w:t>փաստաթղթերի</w:t>
            </w:r>
            <w:r w:rsidRPr="0022631D">
              <w:rPr>
                <w:rFonts w:ascii="Arial" w:hAnsi="Arial" w:cs="Arial"/>
                <w:b/>
                <w:color w:val="000000"/>
                <w:sz w:val="14"/>
                <w:szCs w:val="14"/>
              </w:rPr>
              <w:t xml:space="preserve"> </w:t>
            </w:r>
            <w:r w:rsidRPr="0022631D">
              <w:rPr>
                <w:rFonts w:ascii="Sylfaen" w:hAnsi="Sylfaen" w:cs="Sylfaen"/>
                <w:b/>
                <w:color w:val="000000"/>
                <w:sz w:val="14"/>
                <w:szCs w:val="14"/>
                <w:lang w:val="hy-AM"/>
              </w:rPr>
              <w:t>համապատասխանությունը</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հրավերով</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սահմանված</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պահանջներին</w:t>
            </w:r>
          </w:p>
        </w:tc>
        <w:tc>
          <w:tcPr>
            <w:tcW w:w="1729" w:type="dxa"/>
            <w:gridSpan w:val="6"/>
            <w:tcBorders>
              <w:bottom w:val="single" w:sz="8" w:space="0" w:color="auto"/>
            </w:tcBorders>
            <w:shd w:val="clear" w:color="auto" w:fill="auto"/>
            <w:vAlign w:val="center"/>
          </w:tcPr>
          <w:p w:rsidR="00503109" w:rsidRPr="0022631D" w:rsidRDefault="00503109" w:rsidP="00570114">
            <w:pPr>
              <w:widowControl w:val="0"/>
              <w:jc w:val="center"/>
              <w:rPr>
                <w:rFonts w:ascii="GHEA Grapalat" w:hAnsi="GHEA Grapalat" w:cs="Arial Armenian"/>
                <w:b/>
                <w:color w:val="000000"/>
                <w:sz w:val="14"/>
                <w:szCs w:val="14"/>
                <w:highlight w:val="yellow"/>
                <w:lang w:val="hy-AM"/>
              </w:rPr>
            </w:pPr>
            <w:r w:rsidRPr="0022631D">
              <w:rPr>
                <w:rFonts w:ascii="Sylfaen" w:hAnsi="Sylfaen" w:cs="Sylfaen"/>
                <w:b/>
                <w:color w:val="000000"/>
                <w:sz w:val="14"/>
                <w:szCs w:val="14"/>
                <w:lang w:val="hy-AM"/>
              </w:rPr>
              <w:t>Առաջարկած</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գնման</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առարկայի</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տեխնիկական</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բնութագրերի</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համապատասխանությունը</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հրավերով</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սահմանված</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պահանջներին</w:t>
            </w:r>
          </w:p>
        </w:tc>
        <w:tc>
          <w:tcPr>
            <w:tcW w:w="1967" w:type="dxa"/>
            <w:gridSpan w:val="2"/>
            <w:tcBorders>
              <w:bottom w:val="single" w:sz="8" w:space="0" w:color="auto"/>
            </w:tcBorders>
            <w:shd w:val="clear" w:color="auto" w:fill="auto"/>
            <w:vAlign w:val="center"/>
          </w:tcPr>
          <w:p w:rsidR="00503109" w:rsidRPr="0022631D" w:rsidRDefault="00503109" w:rsidP="00570114">
            <w:pPr>
              <w:widowControl w:val="0"/>
              <w:jc w:val="center"/>
              <w:rPr>
                <w:rFonts w:ascii="GHEA Grapalat" w:hAnsi="GHEA Grapalat" w:cs="Sylfaen"/>
                <w:b/>
                <w:sz w:val="14"/>
                <w:szCs w:val="14"/>
                <w:highlight w:val="yellow"/>
              </w:rPr>
            </w:pPr>
            <w:r w:rsidRPr="0022631D">
              <w:rPr>
                <w:rFonts w:ascii="Sylfaen" w:hAnsi="Sylfaen" w:cs="Sylfaen"/>
                <w:b/>
                <w:color w:val="000000"/>
                <w:sz w:val="14"/>
                <w:szCs w:val="14"/>
                <w:lang w:val="hy-AM"/>
              </w:rPr>
              <w:t>Գնային</w:t>
            </w:r>
            <w:r w:rsidRPr="0022631D">
              <w:rPr>
                <w:rFonts w:ascii="Arial" w:hAnsi="Arial" w:cs="Arial"/>
                <w:b/>
                <w:color w:val="000000"/>
                <w:sz w:val="14"/>
                <w:szCs w:val="14"/>
                <w:lang w:val="hy-AM"/>
              </w:rPr>
              <w:t xml:space="preserve"> </w:t>
            </w:r>
            <w:r w:rsidRPr="0022631D">
              <w:rPr>
                <w:rFonts w:ascii="Sylfaen" w:hAnsi="Sylfaen" w:cs="Sylfaen"/>
                <w:b/>
                <w:color w:val="000000"/>
                <w:sz w:val="14"/>
                <w:szCs w:val="14"/>
                <w:lang w:val="hy-AM"/>
              </w:rPr>
              <w:t>առաջարկ</w:t>
            </w:r>
          </w:p>
        </w:tc>
      </w:tr>
      <w:tr w:rsidR="00503109" w:rsidRPr="001B478F" w:rsidTr="00421F2F">
        <w:tc>
          <w:tcPr>
            <w:tcW w:w="993" w:type="dxa"/>
            <w:gridSpan w:val="2"/>
            <w:tcBorders>
              <w:bottom w:val="single" w:sz="8" w:space="0" w:color="auto"/>
            </w:tcBorders>
            <w:shd w:val="clear" w:color="auto" w:fill="auto"/>
            <w:vAlign w:val="center"/>
          </w:tcPr>
          <w:p w:rsidR="00503109" w:rsidRPr="0072673A" w:rsidRDefault="00503109" w:rsidP="00606EE7">
            <w:pPr>
              <w:widowControl w:val="0"/>
              <w:jc w:val="center"/>
              <w:rPr>
                <w:rFonts w:ascii="Arial Unicode" w:eastAsia="Arial Unicode MS" w:hAnsi="Arial Unicode" w:cs="Sylfaen"/>
                <w:color w:val="000000"/>
                <w:sz w:val="16"/>
                <w:szCs w:val="16"/>
                <w:lang w:val="es-ES"/>
              </w:rPr>
            </w:pPr>
          </w:p>
        </w:tc>
        <w:tc>
          <w:tcPr>
            <w:tcW w:w="1134" w:type="dxa"/>
            <w:tcBorders>
              <w:bottom w:val="single" w:sz="8" w:space="0" w:color="auto"/>
            </w:tcBorders>
            <w:shd w:val="clear" w:color="auto" w:fill="auto"/>
            <w:vAlign w:val="center"/>
          </w:tcPr>
          <w:p w:rsidR="00503109" w:rsidRPr="0072673A" w:rsidRDefault="00503109" w:rsidP="00606EE7">
            <w:pPr>
              <w:widowControl w:val="0"/>
              <w:jc w:val="center"/>
              <w:rPr>
                <w:rFonts w:ascii="Arial Unicode" w:eastAsia="Arial Unicode MS" w:hAnsi="Arial Unicode" w:cs="Sylfaen"/>
                <w:color w:val="000000"/>
                <w:sz w:val="16"/>
                <w:szCs w:val="16"/>
                <w:lang w:val="es-ES"/>
              </w:rPr>
            </w:pPr>
          </w:p>
        </w:tc>
        <w:tc>
          <w:tcPr>
            <w:tcW w:w="2425" w:type="dxa"/>
            <w:gridSpan w:val="7"/>
            <w:tcBorders>
              <w:bottom w:val="single" w:sz="8" w:space="0" w:color="auto"/>
            </w:tcBorders>
            <w:shd w:val="clear" w:color="auto" w:fill="auto"/>
            <w:vAlign w:val="center"/>
          </w:tcPr>
          <w:p w:rsidR="00503109" w:rsidRPr="0072673A" w:rsidRDefault="00503109" w:rsidP="00AD0CC5">
            <w:pPr>
              <w:jc w:val="center"/>
              <w:rPr>
                <w:rFonts w:ascii="Arial Unicode" w:eastAsia="Arial Unicode MS" w:hAnsi="Arial Unicode" w:cs="Sylfaen"/>
                <w:color w:val="000000"/>
                <w:sz w:val="16"/>
                <w:szCs w:val="16"/>
                <w:lang w:val="es-ES"/>
              </w:rPr>
            </w:pPr>
          </w:p>
        </w:tc>
        <w:tc>
          <w:tcPr>
            <w:tcW w:w="3234" w:type="dxa"/>
            <w:gridSpan w:val="8"/>
            <w:tcBorders>
              <w:bottom w:val="single" w:sz="8" w:space="0" w:color="auto"/>
            </w:tcBorders>
            <w:shd w:val="clear" w:color="auto" w:fill="auto"/>
            <w:vAlign w:val="center"/>
          </w:tcPr>
          <w:p w:rsidR="00503109" w:rsidRPr="0072673A" w:rsidRDefault="00503109" w:rsidP="00AD0CC5">
            <w:pPr>
              <w:jc w:val="center"/>
              <w:rPr>
                <w:rFonts w:ascii="Arial Unicode" w:eastAsia="Arial Unicode MS" w:hAnsi="Arial Unicode" w:cs="Sylfaen"/>
                <w:color w:val="000000"/>
                <w:sz w:val="16"/>
                <w:szCs w:val="16"/>
                <w:lang w:val="es-ES"/>
              </w:rPr>
            </w:pPr>
          </w:p>
        </w:tc>
        <w:tc>
          <w:tcPr>
            <w:tcW w:w="1729" w:type="dxa"/>
            <w:gridSpan w:val="6"/>
            <w:tcBorders>
              <w:bottom w:val="single" w:sz="8" w:space="0" w:color="auto"/>
            </w:tcBorders>
            <w:shd w:val="clear" w:color="auto" w:fill="auto"/>
            <w:vAlign w:val="center"/>
          </w:tcPr>
          <w:p w:rsidR="00503109" w:rsidRDefault="00503109" w:rsidP="00AD0CC5">
            <w:pPr>
              <w:jc w:val="center"/>
            </w:pPr>
          </w:p>
        </w:tc>
        <w:tc>
          <w:tcPr>
            <w:tcW w:w="1967" w:type="dxa"/>
            <w:gridSpan w:val="2"/>
            <w:tcBorders>
              <w:bottom w:val="single" w:sz="8" w:space="0" w:color="auto"/>
            </w:tcBorders>
            <w:shd w:val="clear" w:color="auto" w:fill="auto"/>
            <w:vAlign w:val="center"/>
          </w:tcPr>
          <w:p w:rsidR="00503109" w:rsidRDefault="00503109" w:rsidP="00AD0CC5">
            <w:pPr>
              <w:jc w:val="center"/>
            </w:pPr>
          </w:p>
        </w:tc>
      </w:tr>
      <w:tr w:rsidR="00503109" w:rsidRPr="001B478F" w:rsidTr="00421F2F">
        <w:trPr>
          <w:trHeight w:val="344"/>
        </w:trPr>
        <w:tc>
          <w:tcPr>
            <w:tcW w:w="2127" w:type="dxa"/>
            <w:gridSpan w:val="3"/>
            <w:tcBorders>
              <w:bottom w:val="single" w:sz="8" w:space="0" w:color="auto"/>
            </w:tcBorders>
            <w:shd w:val="clear" w:color="auto" w:fill="auto"/>
            <w:vAlign w:val="center"/>
          </w:tcPr>
          <w:p w:rsidR="00503109" w:rsidRPr="001B478F" w:rsidRDefault="00503109" w:rsidP="00093D84">
            <w:pPr>
              <w:rPr>
                <w:rFonts w:ascii="Arial Unicode" w:hAnsi="Arial Unicode"/>
                <w:b/>
                <w:sz w:val="14"/>
                <w:szCs w:val="14"/>
              </w:rPr>
            </w:pPr>
            <w:r w:rsidRPr="001B478F">
              <w:rPr>
                <w:rFonts w:ascii="Arial Unicode" w:hAnsi="Arial Unicode" w:cs="Sylfaen"/>
                <w:b/>
                <w:sz w:val="14"/>
                <w:szCs w:val="14"/>
              </w:rPr>
              <w:t>Այլ տեղեկություններ</w:t>
            </w:r>
          </w:p>
        </w:tc>
        <w:tc>
          <w:tcPr>
            <w:tcW w:w="9355" w:type="dxa"/>
            <w:gridSpan w:val="23"/>
            <w:tcBorders>
              <w:bottom w:val="single" w:sz="8" w:space="0" w:color="auto"/>
            </w:tcBorders>
            <w:shd w:val="clear" w:color="auto" w:fill="auto"/>
            <w:vAlign w:val="center"/>
          </w:tcPr>
          <w:p w:rsidR="00503109" w:rsidRPr="001B478F" w:rsidRDefault="00503109" w:rsidP="00093D84">
            <w:pPr>
              <w:rPr>
                <w:rFonts w:ascii="Arial Unicode" w:hAnsi="Arial Unicode" w:cs="Sylfaen"/>
                <w:b/>
                <w:sz w:val="14"/>
                <w:szCs w:val="14"/>
              </w:rPr>
            </w:pPr>
            <w:r w:rsidRPr="001B478F">
              <w:rPr>
                <w:rFonts w:ascii="Arial Unicode" w:hAnsi="Arial Unicode" w:cs="Sylfaen"/>
                <w:b/>
                <w:sz w:val="14"/>
                <w:szCs w:val="14"/>
              </w:rPr>
              <w:t xml:space="preserve">Ծանոթություն` </w:t>
            </w:r>
            <w:r w:rsidRPr="001B478F">
              <w:rPr>
                <w:rFonts w:ascii="Arial Unicode" w:hAnsi="Arial Unicode" w:cs="Sylfaen"/>
                <w:sz w:val="14"/>
                <w:szCs w:val="14"/>
              </w:rPr>
              <w:t xml:space="preserve">Հայտերի մերժման այլ հիմքեր: </w:t>
            </w:r>
          </w:p>
        </w:tc>
      </w:tr>
      <w:tr w:rsidR="00503109" w:rsidRPr="00437058" w:rsidTr="00421F2F">
        <w:trPr>
          <w:trHeight w:val="288"/>
        </w:trPr>
        <w:tc>
          <w:tcPr>
            <w:tcW w:w="11482" w:type="dxa"/>
            <w:gridSpan w:val="26"/>
            <w:shd w:val="clear" w:color="auto" w:fill="99CCFF"/>
            <w:vAlign w:val="center"/>
          </w:tcPr>
          <w:p w:rsidR="00976C4B" w:rsidRPr="00976C4B" w:rsidRDefault="00976C4B" w:rsidP="00976C4B">
            <w:pPr>
              <w:jc w:val="both"/>
              <w:rPr>
                <w:rFonts w:ascii="Arial Unicode" w:hAnsi="Arial Unicode" w:cs="Sylfaen"/>
                <w:sz w:val="14"/>
                <w:szCs w:val="14"/>
              </w:rPr>
            </w:pPr>
            <w:r w:rsidRPr="00976C4B">
              <w:rPr>
                <w:rFonts w:ascii="Arial Unicode" w:hAnsi="Arial Unicode" w:cs="Sylfaen"/>
                <w:sz w:val="14"/>
                <w:szCs w:val="14"/>
              </w:rPr>
              <w:t>Հիմք ընդունելով գնային առաջարկները հանձնաժողովը որոշեց.</w:t>
            </w:r>
          </w:p>
          <w:p w:rsidR="00976C4B" w:rsidRPr="00976C4B" w:rsidRDefault="00976C4B" w:rsidP="00976C4B">
            <w:pPr>
              <w:jc w:val="both"/>
              <w:rPr>
                <w:rFonts w:ascii="Arial Unicode" w:hAnsi="Arial Unicode" w:cs="Sylfaen"/>
                <w:sz w:val="14"/>
                <w:szCs w:val="14"/>
              </w:rPr>
            </w:pPr>
            <w:r w:rsidRPr="00976C4B">
              <w:rPr>
                <w:rFonts w:ascii="Arial Unicode" w:hAnsi="Arial Unicode" w:cs="Sylfaen"/>
                <w:sz w:val="14"/>
                <w:szCs w:val="14"/>
              </w:rPr>
              <w:t>նախահաշվային գները գերազանցելու հիմքով մերժել</w:t>
            </w:r>
          </w:p>
          <w:p w:rsidR="00437058" w:rsidRPr="00437058" w:rsidRDefault="00437058" w:rsidP="00976C4B">
            <w:pPr>
              <w:jc w:val="both"/>
              <w:rPr>
                <w:rFonts w:ascii="Arial Unicode" w:hAnsi="Arial Unicode" w:cs="Sylfaen"/>
                <w:sz w:val="14"/>
                <w:szCs w:val="14"/>
              </w:rPr>
            </w:pPr>
            <w:r w:rsidRPr="00437058">
              <w:rPr>
                <w:rFonts w:ascii="Arial Unicode" w:hAnsi="Arial Unicode" w:cs="Sylfaen"/>
                <w:sz w:val="14"/>
                <w:szCs w:val="14"/>
              </w:rPr>
              <w:t>70-րդ չափաբաժնով  &lt;&lt;Ար-Մեդիկա&gt;&gt; ՍՊԸ հայտը,</w:t>
            </w:r>
          </w:p>
          <w:p w:rsidR="00437058" w:rsidRPr="00437058" w:rsidRDefault="00437058" w:rsidP="00976C4B">
            <w:pPr>
              <w:jc w:val="both"/>
              <w:rPr>
                <w:rFonts w:ascii="Arial Unicode" w:hAnsi="Arial Unicode" w:cs="Sylfaen"/>
                <w:sz w:val="14"/>
                <w:szCs w:val="14"/>
              </w:rPr>
            </w:pPr>
            <w:r w:rsidRPr="00437058">
              <w:rPr>
                <w:rFonts w:ascii="Arial Unicode" w:hAnsi="Arial Unicode" w:cs="Sylfaen"/>
                <w:sz w:val="14"/>
                <w:szCs w:val="14"/>
              </w:rPr>
              <w:t>105, 108 չափաբաժիններով  &lt;&lt;Կորօնիքս&gt;&gt; ՍՊԸ հայտերը,</w:t>
            </w:r>
          </w:p>
          <w:p w:rsidR="00503109" w:rsidRPr="00437058" w:rsidRDefault="00437058" w:rsidP="00976C4B">
            <w:pPr>
              <w:pStyle w:val="21"/>
              <w:rPr>
                <w:rFonts w:ascii="Arial Unicode" w:hAnsi="Arial Unicode" w:cs="Sylfaen"/>
                <w:sz w:val="14"/>
                <w:szCs w:val="14"/>
              </w:rPr>
            </w:pPr>
            <w:r w:rsidRPr="00437058">
              <w:rPr>
                <w:rFonts w:ascii="Arial Unicode" w:hAnsi="Arial Unicode" w:cs="Sylfaen"/>
                <w:sz w:val="14"/>
                <w:szCs w:val="14"/>
              </w:rPr>
              <w:t>113-րդ չափաբաժնով  &lt;&lt;Կուդոս&gt;&gt; ՍՊԸ հայտը</w:t>
            </w:r>
          </w:p>
        </w:tc>
      </w:tr>
      <w:tr w:rsidR="00503109" w:rsidRPr="001B478F" w:rsidTr="00421F2F">
        <w:tc>
          <w:tcPr>
            <w:tcW w:w="4015" w:type="dxa"/>
            <w:gridSpan w:val="9"/>
            <w:shd w:val="clear" w:color="auto" w:fill="auto"/>
            <w:vAlign w:val="center"/>
          </w:tcPr>
          <w:p w:rsidR="00503109" w:rsidRPr="006448A1" w:rsidRDefault="00503109" w:rsidP="00D306AE">
            <w:pPr>
              <w:rPr>
                <w:rFonts w:ascii="Arial Unicode" w:hAnsi="Arial Unicode" w:cs="Sylfaen"/>
                <w:b/>
                <w:sz w:val="14"/>
                <w:szCs w:val="14"/>
              </w:rPr>
            </w:pPr>
            <w:r w:rsidRPr="006448A1">
              <w:rPr>
                <w:rFonts w:ascii="Arial Unicode" w:hAnsi="Arial Unicode" w:cs="Sylfaen"/>
                <w:b/>
                <w:sz w:val="14"/>
                <w:szCs w:val="14"/>
              </w:rPr>
              <w:t>Ընտրված մասնակցի որոշման ամսաթիվը</w:t>
            </w:r>
          </w:p>
        </w:tc>
        <w:tc>
          <w:tcPr>
            <w:tcW w:w="7467" w:type="dxa"/>
            <w:gridSpan w:val="17"/>
            <w:shd w:val="clear" w:color="auto" w:fill="auto"/>
            <w:vAlign w:val="center"/>
          </w:tcPr>
          <w:p w:rsidR="00503109" w:rsidRPr="006448A1" w:rsidRDefault="00437058" w:rsidP="00437058">
            <w:pPr>
              <w:widowControl w:val="0"/>
              <w:jc w:val="center"/>
              <w:rPr>
                <w:rFonts w:ascii="Arial Unicode" w:hAnsi="Arial Unicode" w:cs="Sylfaen"/>
                <w:b/>
                <w:sz w:val="14"/>
                <w:szCs w:val="14"/>
              </w:rPr>
            </w:pPr>
            <w:r>
              <w:rPr>
                <w:rFonts w:ascii="Arial Unicode" w:hAnsi="Arial Unicode" w:cs="Sylfaen"/>
                <w:b/>
                <w:sz w:val="14"/>
                <w:szCs w:val="14"/>
              </w:rPr>
              <w:t>26.01</w:t>
            </w:r>
            <w:r w:rsidR="00503109">
              <w:rPr>
                <w:rFonts w:ascii="Arial Unicode" w:hAnsi="Arial Unicode" w:cs="Sylfaen"/>
                <w:b/>
                <w:sz w:val="14"/>
                <w:szCs w:val="14"/>
              </w:rPr>
              <w:t>.202</w:t>
            </w:r>
            <w:r>
              <w:rPr>
                <w:rFonts w:ascii="Arial Unicode" w:hAnsi="Arial Unicode" w:cs="Sylfaen"/>
                <w:b/>
                <w:sz w:val="14"/>
                <w:szCs w:val="14"/>
              </w:rPr>
              <w:t>4</w:t>
            </w:r>
            <w:r w:rsidR="00503109">
              <w:rPr>
                <w:rFonts w:ascii="Arial Unicode" w:hAnsi="Arial Unicode" w:cs="Sylfaen"/>
                <w:b/>
                <w:sz w:val="14"/>
                <w:szCs w:val="14"/>
              </w:rPr>
              <w:t>թ.</w:t>
            </w:r>
          </w:p>
        </w:tc>
      </w:tr>
      <w:tr w:rsidR="00503109" w:rsidRPr="001B478F" w:rsidTr="00421F2F">
        <w:tc>
          <w:tcPr>
            <w:tcW w:w="4015" w:type="dxa"/>
            <w:gridSpan w:val="9"/>
            <w:vMerge w:val="restart"/>
            <w:shd w:val="clear" w:color="auto" w:fill="auto"/>
            <w:vAlign w:val="center"/>
          </w:tcPr>
          <w:p w:rsidR="00503109" w:rsidRPr="006448A1" w:rsidRDefault="00503109" w:rsidP="00D306AE">
            <w:pPr>
              <w:tabs>
                <w:tab w:val="left" w:pos="1248"/>
              </w:tabs>
              <w:rPr>
                <w:rFonts w:ascii="Arial Unicode" w:hAnsi="Arial Unicode"/>
                <w:b/>
                <w:sz w:val="14"/>
                <w:szCs w:val="14"/>
                <w:lang w:val="hy-AM"/>
              </w:rPr>
            </w:pPr>
            <w:r w:rsidRPr="006448A1">
              <w:rPr>
                <w:rFonts w:ascii="Arial Unicode" w:hAnsi="Arial Unicode"/>
                <w:b/>
                <w:sz w:val="14"/>
                <w:szCs w:val="14"/>
                <w:lang w:val="hy-AM"/>
              </w:rPr>
              <w:t>Անգործության ժամկետ</w:t>
            </w:r>
          </w:p>
        </w:tc>
        <w:tc>
          <w:tcPr>
            <w:tcW w:w="3782" w:type="dxa"/>
            <w:gridSpan w:val="10"/>
            <w:shd w:val="clear" w:color="auto" w:fill="auto"/>
            <w:vAlign w:val="center"/>
          </w:tcPr>
          <w:p w:rsidR="00503109" w:rsidRPr="006448A1" w:rsidRDefault="00503109" w:rsidP="00D306AE">
            <w:pPr>
              <w:rPr>
                <w:rFonts w:ascii="Arial Unicode" w:hAnsi="Arial Unicode" w:cs="Sylfaen"/>
                <w:b/>
                <w:sz w:val="14"/>
                <w:szCs w:val="14"/>
              </w:rPr>
            </w:pPr>
            <w:r>
              <w:rPr>
                <w:rFonts w:ascii="Arial Unicode" w:hAnsi="Arial Unicode" w:cs="Sylfaen"/>
                <w:b/>
                <w:sz w:val="14"/>
                <w:szCs w:val="14"/>
              </w:rPr>
              <w:t xml:space="preserve">    </w:t>
            </w:r>
            <w:r w:rsidRPr="006448A1">
              <w:rPr>
                <w:rFonts w:ascii="Arial Unicode" w:hAnsi="Arial Unicode" w:cs="Sylfaen"/>
                <w:b/>
                <w:sz w:val="14"/>
                <w:szCs w:val="14"/>
              </w:rPr>
              <w:t>Անգործության ժամկետի սկիզբ</w:t>
            </w:r>
          </w:p>
        </w:tc>
        <w:tc>
          <w:tcPr>
            <w:tcW w:w="3685" w:type="dxa"/>
            <w:gridSpan w:val="7"/>
            <w:shd w:val="clear" w:color="auto" w:fill="auto"/>
            <w:vAlign w:val="center"/>
          </w:tcPr>
          <w:p w:rsidR="00503109" w:rsidRPr="006448A1" w:rsidRDefault="00503109" w:rsidP="00D306AE">
            <w:pPr>
              <w:rPr>
                <w:rFonts w:ascii="Arial Unicode" w:hAnsi="Arial Unicode" w:cs="Sylfaen"/>
                <w:b/>
                <w:sz w:val="14"/>
                <w:szCs w:val="14"/>
              </w:rPr>
            </w:pPr>
            <w:r w:rsidRPr="006448A1">
              <w:rPr>
                <w:rFonts w:ascii="Arial Unicode" w:hAnsi="Arial Unicode" w:cs="Sylfaen"/>
                <w:b/>
                <w:sz w:val="14"/>
                <w:szCs w:val="14"/>
              </w:rPr>
              <w:t xml:space="preserve">         Անգործության ժամկետի ավարտ</w:t>
            </w:r>
          </w:p>
        </w:tc>
      </w:tr>
      <w:tr w:rsidR="00503109" w:rsidRPr="007C2C8C" w:rsidTr="00421F2F">
        <w:tc>
          <w:tcPr>
            <w:tcW w:w="4015" w:type="dxa"/>
            <w:gridSpan w:val="9"/>
            <w:vMerge/>
            <w:shd w:val="clear" w:color="auto" w:fill="auto"/>
            <w:vAlign w:val="center"/>
          </w:tcPr>
          <w:p w:rsidR="00503109" w:rsidRPr="006448A1" w:rsidRDefault="00503109" w:rsidP="00D306AE">
            <w:pPr>
              <w:tabs>
                <w:tab w:val="left" w:pos="1248"/>
              </w:tabs>
              <w:rPr>
                <w:rFonts w:ascii="Arial Unicode" w:hAnsi="Arial Unicode"/>
                <w:b/>
                <w:sz w:val="14"/>
                <w:szCs w:val="14"/>
                <w:lang w:val="hy-AM"/>
              </w:rPr>
            </w:pPr>
          </w:p>
        </w:tc>
        <w:tc>
          <w:tcPr>
            <w:tcW w:w="3782" w:type="dxa"/>
            <w:gridSpan w:val="10"/>
            <w:shd w:val="clear" w:color="auto" w:fill="auto"/>
            <w:vAlign w:val="center"/>
          </w:tcPr>
          <w:p w:rsidR="00503109" w:rsidRPr="00F241A5" w:rsidRDefault="00503109" w:rsidP="00A44AFC">
            <w:pPr>
              <w:jc w:val="center"/>
              <w:rPr>
                <w:rFonts w:ascii="Arial Unicode" w:hAnsi="Arial Unicode" w:cs="Sylfaen"/>
                <w:b/>
                <w:sz w:val="14"/>
                <w:szCs w:val="14"/>
              </w:rPr>
            </w:pPr>
            <w:r>
              <w:rPr>
                <w:rFonts w:ascii="Arial Unicode" w:hAnsi="Arial Unicode" w:cs="Sylfaen"/>
                <w:b/>
                <w:sz w:val="14"/>
                <w:szCs w:val="14"/>
                <w:lang w:val="hy-AM"/>
              </w:rPr>
              <w:t>կիրառելի չէ</w:t>
            </w:r>
            <w:r w:rsidR="005A18C2">
              <w:rPr>
                <w:rFonts w:ascii="Arial Unicode" w:hAnsi="Arial Unicode" w:cs="Sylfaen"/>
                <w:b/>
                <w:sz w:val="14"/>
                <w:szCs w:val="14"/>
              </w:rPr>
              <w:t>/30.01.2024թ</w:t>
            </w:r>
            <w:r w:rsidR="00F241A5">
              <w:rPr>
                <w:rFonts w:ascii="Arial Unicode" w:hAnsi="Arial Unicode" w:cs="Sylfaen"/>
                <w:b/>
                <w:sz w:val="14"/>
                <w:szCs w:val="14"/>
              </w:rPr>
              <w:t>.</w:t>
            </w:r>
          </w:p>
        </w:tc>
        <w:tc>
          <w:tcPr>
            <w:tcW w:w="3685" w:type="dxa"/>
            <w:gridSpan w:val="7"/>
            <w:shd w:val="clear" w:color="auto" w:fill="auto"/>
            <w:vAlign w:val="center"/>
          </w:tcPr>
          <w:p w:rsidR="00503109" w:rsidRPr="00F241A5" w:rsidRDefault="00503109" w:rsidP="00A44AFC">
            <w:pPr>
              <w:jc w:val="center"/>
              <w:rPr>
                <w:rFonts w:ascii="Arial Unicode" w:hAnsi="Arial Unicode" w:cs="Sylfaen"/>
                <w:b/>
                <w:sz w:val="14"/>
                <w:szCs w:val="14"/>
              </w:rPr>
            </w:pPr>
            <w:r w:rsidRPr="007C2C8C">
              <w:rPr>
                <w:rFonts w:ascii="Arial Unicode" w:hAnsi="Arial Unicode" w:cs="Sylfaen"/>
                <w:b/>
                <w:sz w:val="14"/>
                <w:szCs w:val="14"/>
                <w:lang w:val="hy-AM"/>
              </w:rPr>
              <w:t>կիրառելի չէ</w:t>
            </w:r>
            <w:r w:rsidR="005A18C2">
              <w:rPr>
                <w:rFonts w:ascii="Arial Unicode" w:hAnsi="Arial Unicode" w:cs="Sylfaen"/>
                <w:b/>
                <w:sz w:val="14"/>
                <w:szCs w:val="14"/>
              </w:rPr>
              <w:t>/10.02.2024թ</w:t>
            </w:r>
            <w:r w:rsidR="00F241A5">
              <w:rPr>
                <w:rFonts w:ascii="Arial Unicode" w:hAnsi="Arial Unicode" w:cs="Sylfaen"/>
                <w:b/>
                <w:sz w:val="14"/>
                <w:szCs w:val="14"/>
              </w:rPr>
              <w:t>.</w:t>
            </w:r>
          </w:p>
        </w:tc>
      </w:tr>
      <w:tr w:rsidR="00503109" w:rsidRPr="00F241A5" w:rsidTr="00421F2F">
        <w:tc>
          <w:tcPr>
            <w:tcW w:w="4015" w:type="dxa"/>
            <w:gridSpan w:val="9"/>
            <w:shd w:val="clear" w:color="auto" w:fill="auto"/>
            <w:vAlign w:val="center"/>
          </w:tcPr>
          <w:p w:rsidR="00503109" w:rsidRPr="006448A1" w:rsidRDefault="00503109" w:rsidP="00D306AE">
            <w:pPr>
              <w:tabs>
                <w:tab w:val="left" w:pos="1248"/>
              </w:tabs>
              <w:rPr>
                <w:rFonts w:ascii="Arial Unicode" w:hAnsi="Arial Unicode"/>
                <w:b/>
                <w:sz w:val="14"/>
                <w:szCs w:val="14"/>
                <w:lang w:val="hy-AM"/>
              </w:rPr>
            </w:pPr>
            <w:r w:rsidRPr="006448A1">
              <w:rPr>
                <w:rFonts w:ascii="Arial Unicode" w:hAnsi="Arial Unicode"/>
                <w:b/>
                <w:sz w:val="14"/>
                <w:szCs w:val="14"/>
                <w:lang w:val="hy-AM"/>
              </w:rPr>
              <w:t>Ընտրված մասնակցին պայմանագիր կնքելու առաջարկի ծանուցման ամսաթիվը</w:t>
            </w:r>
          </w:p>
        </w:tc>
        <w:tc>
          <w:tcPr>
            <w:tcW w:w="7467" w:type="dxa"/>
            <w:gridSpan w:val="17"/>
            <w:shd w:val="clear" w:color="auto" w:fill="auto"/>
            <w:vAlign w:val="center"/>
          </w:tcPr>
          <w:p w:rsidR="00503109" w:rsidRPr="005A18C2" w:rsidRDefault="00F241A5" w:rsidP="005A18C2">
            <w:pPr>
              <w:widowControl w:val="0"/>
              <w:jc w:val="center"/>
              <w:rPr>
                <w:rFonts w:ascii="Arial Unicode" w:hAnsi="Arial Unicode" w:cs="Sylfaen"/>
                <w:b/>
                <w:sz w:val="14"/>
                <w:szCs w:val="14"/>
                <w:lang w:val="hy-AM"/>
              </w:rPr>
            </w:pPr>
            <w:r w:rsidRPr="00F241A5">
              <w:rPr>
                <w:rFonts w:ascii="Arial Unicode" w:hAnsi="Arial Unicode" w:cs="Sylfaen"/>
                <w:b/>
                <w:sz w:val="14"/>
                <w:szCs w:val="14"/>
                <w:lang w:val="hy-AM"/>
              </w:rPr>
              <w:t>02.02.2024</w:t>
            </w:r>
            <w:r w:rsidR="005A18C2" w:rsidRPr="005A18C2">
              <w:rPr>
                <w:rFonts w:ascii="Arial Unicode" w:hAnsi="Arial Unicode" w:cs="Sylfaen"/>
                <w:b/>
                <w:sz w:val="14"/>
                <w:szCs w:val="14"/>
                <w:lang w:val="hy-AM"/>
              </w:rPr>
              <w:t>թ</w:t>
            </w:r>
            <w:r w:rsidRPr="00F241A5">
              <w:rPr>
                <w:rFonts w:ascii="Arial Unicode" w:hAnsi="Arial Unicode" w:cs="Sylfaen"/>
                <w:b/>
                <w:sz w:val="14"/>
                <w:szCs w:val="14"/>
                <w:lang w:val="hy-AM"/>
              </w:rPr>
              <w:t>./</w:t>
            </w:r>
            <w:r w:rsidRPr="005A18C2">
              <w:rPr>
                <w:rFonts w:ascii="Arial Unicode" w:hAnsi="Arial Unicode" w:cs="Sylfaen"/>
                <w:b/>
                <w:sz w:val="14"/>
                <w:szCs w:val="14"/>
                <w:lang w:val="hy-AM"/>
              </w:rPr>
              <w:t>15.02.2024</w:t>
            </w:r>
            <w:r w:rsidR="005A18C2">
              <w:rPr>
                <w:rFonts w:ascii="Arial Unicode" w:hAnsi="Arial Unicode" w:cs="Sylfaen"/>
                <w:b/>
                <w:sz w:val="14"/>
                <w:szCs w:val="14"/>
              </w:rPr>
              <w:t>թ</w:t>
            </w:r>
            <w:r w:rsidRPr="005A18C2">
              <w:rPr>
                <w:rFonts w:ascii="Arial Unicode" w:hAnsi="Arial Unicode" w:cs="Sylfaen"/>
                <w:b/>
                <w:sz w:val="14"/>
                <w:szCs w:val="14"/>
                <w:lang w:val="hy-AM"/>
              </w:rPr>
              <w:t>.</w:t>
            </w:r>
          </w:p>
        </w:tc>
      </w:tr>
      <w:tr w:rsidR="00503109" w:rsidRPr="00F241A5" w:rsidTr="00421F2F">
        <w:tc>
          <w:tcPr>
            <w:tcW w:w="4015" w:type="dxa"/>
            <w:gridSpan w:val="9"/>
            <w:shd w:val="clear" w:color="auto" w:fill="auto"/>
            <w:vAlign w:val="center"/>
          </w:tcPr>
          <w:p w:rsidR="00503109" w:rsidRPr="007E157E" w:rsidRDefault="00503109" w:rsidP="00D306AE">
            <w:pPr>
              <w:rPr>
                <w:rFonts w:ascii="Arial Unicode" w:hAnsi="Arial Unicode" w:cs="Sylfaen"/>
                <w:b/>
                <w:sz w:val="14"/>
                <w:szCs w:val="14"/>
                <w:lang w:val="hy-AM"/>
              </w:rPr>
            </w:pPr>
            <w:r w:rsidRPr="007E157E">
              <w:rPr>
                <w:rFonts w:ascii="Arial Unicode" w:hAnsi="Arial Unicode" w:cs="Sylfaen"/>
                <w:b/>
                <w:sz w:val="14"/>
                <w:szCs w:val="14"/>
                <w:lang w:val="hy-AM"/>
              </w:rPr>
              <w:t>Ընտրված մասնակցի կողմից ստորագրված պայմանագիրը պատվիրատուի մոտ մուտքագրվելու ամսաթիվը</w:t>
            </w:r>
          </w:p>
        </w:tc>
        <w:tc>
          <w:tcPr>
            <w:tcW w:w="7467" w:type="dxa"/>
            <w:gridSpan w:val="17"/>
            <w:shd w:val="clear" w:color="auto" w:fill="auto"/>
            <w:vAlign w:val="center"/>
          </w:tcPr>
          <w:p w:rsidR="00503109" w:rsidRPr="005A18C2" w:rsidRDefault="005A18C2" w:rsidP="0029277B">
            <w:pPr>
              <w:widowControl w:val="0"/>
              <w:jc w:val="center"/>
              <w:rPr>
                <w:rFonts w:ascii="Arial Unicode" w:hAnsi="Arial Unicode" w:cs="Sylfaen"/>
                <w:b/>
                <w:sz w:val="14"/>
                <w:szCs w:val="14"/>
              </w:rPr>
            </w:pPr>
            <w:r w:rsidRPr="005A18C2">
              <w:rPr>
                <w:rFonts w:ascii="Arial Unicode" w:hAnsi="Arial Unicode" w:cs="Sylfaen"/>
                <w:b/>
                <w:sz w:val="14"/>
                <w:szCs w:val="14"/>
                <w:lang w:val="hy-AM"/>
              </w:rPr>
              <w:t>08.02.2024թ./02.02.2024թ./06.02.2024թ./09.02.2024թ./05.02.2024թ./19.02.2024թ./</w:t>
            </w:r>
            <w:r>
              <w:rPr>
                <w:rFonts w:ascii="Arial Unicode" w:hAnsi="Arial Unicode" w:cs="Sylfaen"/>
                <w:b/>
                <w:sz w:val="14"/>
                <w:szCs w:val="14"/>
              </w:rPr>
              <w:t>22.02.2024թ.</w:t>
            </w:r>
          </w:p>
        </w:tc>
      </w:tr>
      <w:tr w:rsidR="00503109" w:rsidRPr="005A18C2" w:rsidTr="00421F2F">
        <w:tc>
          <w:tcPr>
            <w:tcW w:w="4015" w:type="dxa"/>
            <w:gridSpan w:val="9"/>
            <w:shd w:val="clear" w:color="auto" w:fill="auto"/>
            <w:vAlign w:val="center"/>
          </w:tcPr>
          <w:p w:rsidR="00503109" w:rsidRPr="00F43BFE" w:rsidRDefault="00503109" w:rsidP="00D306AE">
            <w:pPr>
              <w:rPr>
                <w:rFonts w:ascii="Arial Unicode" w:hAnsi="Arial Unicode" w:cs="Sylfaen"/>
                <w:b/>
                <w:sz w:val="14"/>
                <w:szCs w:val="14"/>
                <w:lang w:val="hy-AM"/>
              </w:rPr>
            </w:pPr>
            <w:r w:rsidRPr="007E157E">
              <w:rPr>
                <w:rFonts w:ascii="Arial Unicode" w:hAnsi="Arial Unicode" w:cs="Sylfaen"/>
                <w:b/>
                <w:sz w:val="14"/>
                <w:szCs w:val="14"/>
                <w:lang w:val="hy-AM"/>
              </w:rPr>
              <w:t>Պատվիրատուի կողմից պայմանա</w:t>
            </w:r>
            <w:r w:rsidRPr="00F43BFE">
              <w:rPr>
                <w:rFonts w:ascii="Arial Unicode" w:hAnsi="Arial Unicode" w:cs="Sylfaen"/>
                <w:b/>
                <w:sz w:val="14"/>
                <w:szCs w:val="14"/>
                <w:lang w:val="hy-AM"/>
              </w:rPr>
              <w:t>գրի ստորագրման ամսաթիվը</w:t>
            </w:r>
          </w:p>
        </w:tc>
        <w:tc>
          <w:tcPr>
            <w:tcW w:w="7467" w:type="dxa"/>
            <w:gridSpan w:val="17"/>
            <w:shd w:val="clear" w:color="auto" w:fill="auto"/>
            <w:vAlign w:val="center"/>
          </w:tcPr>
          <w:p w:rsidR="00503109" w:rsidRPr="00421F2F" w:rsidRDefault="00651910" w:rsidP="006D4ABE">
            <w:pPr>
              <w:widowControl w:val="0"/>
              <w:jc w:val="center"/>
              <w:rPr>
                <w:rFonts w:ascii="Arial Unicode" w:hAnsi="Arial Unicode" w:cs="Sylfaen"/>
                <w:b/>
                <w:color w:val="FF0000"/>
                <w:sz w:val="14"/>
                <w:szCs w:val="14"/>
                <w:lang w:val="hy-AM"/>
              </w:rPr>
            </w:pPr>
            <w:r w:rsidRPr="005A18C2">
              <w:rPr>
                <w:rFonts w:ascii="Arial Unicode" w:hAnsi="Arial Unicode" w:cs="Sylfaen"/>
                <w:b/>
                <w:sz w:val="14"/>
                <w:szCs w:val="14"/>
                <w:lang w:val="hy-AM"/>
              </w:rPr>
              <w:t>08.02.2024թ./02.02.2024թ./06.02.2024թ./09.02.2024թ./05.02.2024թ./19.02.2024թ./</w:t>
            </w:r>
            <w:r>
              <w:rPr>
                <w:rFonts w:ascii="Arial Unicode" w:hAnsi="Arial Unicode" w:cs="Sylfaen"/>
                <w:b/>
                <w:sz w:val="14"/>
                <w:szCs w:val="14"/>
              </w:rPr>
              <w:t>22.02.2024թ.</w:t>
            </w:r>
          </w:p>
        </w:tc>
      </w:tr>
      <w:tr w:rsidR="00503109" w:rsidRPr="005A18C2" w:rsidTr="00421F2F">
        <w:trPr>
          <w:trHeight w:val="60"/>
        </w:trPr>
        <w:tc>
          <w:tcPr>
            <w:tcW w:w="11482" w:type="dxa"/>
            <w:gridSpan w:val="26"/>
            <w:shd w:val="clear" w:color="auto" w:fill="99CCFF"/>
            <w:vAlign w:val="center"/>
          </w:tcPr>
          <w:p w:rsidR="00503109" w:rsidRPr="00FC2399" w:rsidRDefault="00503109" w:rsidP="00D306AE">
            <w:pPr>
              <w:widowControl w:val="0"/>
              <w:jc w:val="center"/>
              <w:rPr>
                <w:rFonts w:ascii="Arial Unicode" w:hAnsi="Arial Unicode" w:cs="Sylfaen"/>
                <w:b/>
                <w:sz w:val="14"/>
                <w:szCs w:val="14"/>
                <w:lang w:val="hy-AM"/>
              </w:rPr>
            </w:pPr>
          </w:p>
        </w:tc>
      </w:tr>
      <w:tr w:rsidR="00503109" w:rsidRPr="005A18C2" w:rsidTr="00421F2F">
        <w:tc>
          <w:tcPr>
            <w:tcW w:w="993" w:type="dxa"/>
            <w:gridSpan w:val="2"/>
            <w:vMerge w:val="restart"/>
            <w:shd w:val="clear" w:color="auto" w:fill="auto"/>
            <w:vAlign w:val="center"/>
          </w:tcPr>
          <w:p w:rsidR="00503109" w:rsidRPr="00FC2399" w:rsidRDefault="00503109" w:rsidP="00D306AE">
            <w:pPr>
              <w:tabs>
                <w:tab w:val="left" w:pos="1248"/>
              </w:tabs>
              <w:jc w:val="center"/>
              <w:rPr>
                <w:rFonts w:ascii="Arial Unicode" w:hAnsi="Arial Unicode"/>
                <w:b/>
                <w:sz w:val="14"/>
                <w:szCs w:val="14"/>
                <w:lang w:val="hy-AM"/>
              </w:rPr>
            </w:pPr>
            <w:r w:rsidRPr="00FC2399">
              <w:rPr>
                <w:rFonts w:ascii="Arial Unicode" w:hAnsi="Arial Unicode"/>
                <w:b/>
                <w:sz w:val="14"/>
                <w:szCs w:val="14"/>
                <w:lang w:val="hy-AM"/>
              </w:rPr>
              <w:t>Չափա-բաժնի համարը</w:t>
            </w:r>
          </w:p>
        </w:tc>
        <w:tc>
          <w:tcPr>
            <w:tcW w:w="1243" w:type="dxa"/>
            <w:gridSpan w:val="2"/>
            <w:vMerge w:val="restart"/>
            <w:shd w:val="clear" w:color="auto" w:fill="auto"/>
            <w:vAlign w:val="center"/>
          </w:tcPr>
          <w:p w:rsidR="00503109" w:rsidRPr="00FC2399" w:rsidRDefault="00503109" w:rsidP="00D306AE">
            <w:pPr>
              <w:widowControl w:val="0"/>
              <w:jc w:val="center"/>
              <w:rPr>
                <w:rFonts w:ascii="Arial Unicode" w:hAnsi="Arial Unicode"/>
                <w:b/>
                <w:sz w:val="14"/>
                <w:szCs w:val="14"/>
                <w:lang w:val="hy-AM"/>
              </w:rPr>
            </w:pPr>
            <w:r w:rsidRPr="00FC2399">
              <w:rPr>
                <w:rFonts w:ascii="Arial Unicode" w:hAnsi="Arial Unicode"/>
                <w:b/>
                <w:sz w:val="14"/>
                <w:szCs w:val="14"/>
                <w:lang w:val="hy-AM"/>
              </w:rPr>
              <w:t>Ընտրված մասնակիցը</w:t>
            </w:r>
          </w:p>
        </w:tc>
        <w:tc>
          <w:tcPr>
            <w:tcW w:w="9246" w:type="dxa"/>
            <w:gridSpan w:val="22"/>
            <w:shd w:val="clear" w:color="auto" w:fill="auto"/>
            <w:vAlign w:val="center"/>
          </w:tcPr>
          <w:p w:rsidR="00503109" w:rsidRPr="00FC2399" w:rsidRDefault="00503109" w:rsidP="00D306AE">
            <w:pPr>
              <w:widowControl w:val="0"/>
              <w:jc w:val="center"/>
              <w:rPr>
                <w:rFonts w:ascii="Arial Unicode" w:hAnsi="Arial Unicode"/>
                <w:b/>
                <w:sz w:val="14"/>
                <w:szCs w:val="14"/>
                <w:lang w:val="hy-AM"/>
              </w:rPr>
            </w:pPr>
            <w:r w:rsidRPr="00FC2399">
              <w:rPr>
                <w:rFonts w:ascii="Arial Unicode" w:hAnsi="Arial Unicode" w:cs="Sylfaen"/>
                <w:b/>
                <w:sz w:val="14"/>
                <w:szCs w:val="14"/>
                <w:lang w:val="hy-AM"/>
              </w:rPr>
              <w:t>Պայմանագրի</w:t>
            </w:r>
          </w:p>
        </w:tc>
      </w:tr>
      <w:tr w:rsidR="00503109" w:rsidRPr="001B478F" w:rsidTr="00421F2F">
        <w:trPr>
          <w:trHeight w:val="237"/>
        </w:trPr>
        <w:tc>
          <w:tcPr>
            <w:tcW w:w="993" w:type="dxa"/>
            <w:gridSpan w:val="2"/>
            <w:vMerge/>
            <w:shd w:val="clear" w:color="auto" w:fill="auto"/>
            <w:vAlign w:val="center"/>
          </w:tcPr>
          <w:p w:rsidR="00503109" w:rsidRPr="00FC2399" w:rsidRDefault="00503109" w:rsidP="00D306AE">
            <w:pPr>
              <w:tabs>
                <w:tab w:val="left" w:pos="1248"/>
              </w:tabs>
              <w:jc w:val="center"/>
              <w:rPr>
                <w:rFonts w:ascii="Arial Unicode" w:hAnsi="Arial Unicode"/>
                <w:b/>
                <w:sz w:val="14"/>
                <w:szCs w:val="14"/>
                <w:lang w:val="hy-AM"/>
              </w:rPr>
            </w:pPr>
          </w:p>
        </w:tc>
        <w:tc>
          <w:tcPr>
            <w:tcW w:w="1243" w:type="dxa"/>
            <w:gridSpan w:val="2"/>
            <w:vMerge/>
            <w:shd w:val="clear" w:color="auto" w:fill="auto"/>
            <w:vAlign w:val="center"/>
          </w:tcPr>
          <w:p w:rsidR="00503109" w:rsidRPr="00FC2399" w:rsidRDefault="00503109" w:rsidP="00D306AE">
            <w:pPr>
              <w:widowControl w:val="0"/>
              <w:jc w:val="center"/>
              <w:rPr>
                <w:rFonts w:ascii="Arial Unicode" w:hAnsi="Arial Unicode"/>
                <w:b/>
                <w:sz w:val="14"/>
                <w:szCs w:val="14"/>
                <w:lang w:val="hy-AM"/>
              </w:rPr>
            </w:pPr>
          </w:p>
        </w:tc>
        <w:tc>
          <w:tcPr>
            <w:tcW w:w="2316" w:type="dxa"/>
            <w:gridSpan w:val="6"/>
            <w:vMerge w:val="restart"/>
            <w:shd w:val="clear" w:color="auto" w:fill="auto"/>
            <w:vAlign w:val="center"/>
          </w:tcPr>
          <w:p w:rsidR="00503109" w:rsidRPr="00954AA4" w:rsidRDefault="00503109" w:rsidP="00D306AE">
            <w:pPr>
              <w:widowControl w:val="0"/>
              <w:jc w:val="center"/>
              <w:rPr>
                <w:rFonts w:ascii="Arial Unicode" w:hAnsi="Arial Unicode"/>
                <w:b/>
                <w:sz w:val="14"/>
                <w:szCs w:val="14"/>
                <w:lang w:val="hy-AM"/>
              </w:rPr>
            </w:pPr>
            <w:r w:rsidRPr="00DB61E4">
              <w:rPr>
                <w:rFonts w:ascii="Arial Unicode" w:hAnsi="Arial Unicode"/>
                <w:b/>
                <w:sz w:val="14"/>
                <w:szCs w:val="14"/>
                <w:lang w:val="hy-AM"/>
              </w:rPr>
              <w:t xml:space="preserve">Պայմանագրի </w:t>
            </w:r>
            <w:r w:rsidRPr="00954AA4">
              <w:rPr>
                <w:rFonts w:ascii="Arial Unicode" w:hAnsi="Arial Unicode"/>
                <w:b/>
                <w:sz w:val="14"/>
                <w:szCs w:val="14"/>
                <w:lang w:val="hy-AM"/>
              </w:rPr>
              <w:t>համարը</w:t>
            </w:r>
          </w:p>
        </w:tc>
        <w:tc>
          <w:tcPr>
            <w:tcW w:w="1417" w:type="dxa"/>
            <w:gridSpan w:val="3"/>
            <w:vMerge w:val="restart"/>
            <w:shd w:val="clear" w:color="auto" w:fill="auto"/>
            <w:vAlign w:val="center"/>
          </w:tcPr>
          <w:p w:rsidR="00503109" w:rsidRPr="00954AA4" w:rsidRDefault="00503109" w:rsidP="00D306AE">
            <w:pPr>
              <w:widowControl w:val="0"/>
              <w:jc w:val="center"/>
              <w:rPr>
                <w:rFonts w:ascii="Arial Unicode" w:hAnsi="Arial Unicode"/>
                <w:b/>
                <w:sz w:val="14"/>
                <w:szCs w:val="14"/>
                <w:lang w:val="hy-AM"/>
              </w:rPr>
            </w:pPr>
            <w:r w:rsidRPr="00954AA4">
              <w:rPr>
                <w:rFonts w:ascii="Arial Unicode" w:hAnsi="Arial Unicode"/>
                <w:b/>
                <w:sz w:val="14"/>
                <w:szCs w:val="14"/>
                <w:lang w:val="hy-AM"/>
              </w:rPr>
              <w:t>Կնքման ամսաթիվը</w:t>
            </w:r>
          </w:p>
        </w:tc>
        <w:tc>
          <w:tcPr>
            <w:tcW w:w="1702" w:type="dxa"/>
            <w:gridSpan w:val="4"/>
            <w:vMerge w:val="restart"/>
            <w:shd w:val="clear" w:color="auto" w:fill="auto"/>
            <w:vAlign w:val="center"/>
          </w:tcPr>
          <w:p w:rsidR="00503109" w:rsidRPr="00954AA4" w:rsidRDefault="00503109" w:rsidP="00D306AE">
            <w:pPr>
              <w:widowControl w:val="0"/>
              <w:jc w:val="center"/>
              <w:rPr>
                <w:rFonts w:ascii="Arial Unicode" w:hAnsi="Arial Unicode"/>
                <w:b/>
                <w:sz w:val="14"/>
                <w:szCs w:val="14"/>
                <w:lang w:val="hy-AM"/>
              </w:rPr>
            </w:pPr>
            <w:r w:rsidRPr="00954AA4">
              <w:rPr>
                <w:rFonts w:ascii="Arial Unicode" w:hAnsi="Arial Unicode"/>
                <w:b/>
                <w:sz w:val="14"/>
                <w:szCs w:val="14"/>
                <w:lang w:val="hy-AM"/>
              </w:rPr>
              <w:t>Կատարման վերջնա-ժամկետը</w:t>
            </w:r>
          </w:p>
        </w:tc>
        <w:tc>
          <w:tcPr>
            <w:tcW w:w="905" w:type="dxa"/>
            <w:gridSpan w:val="4"/>
            <w:vMerge w:val="restart"/>
            <w:shd w:val="clear" w:color="auto" w:fill="auto"/>
            <w:vAlign w:val="center"/>
          </w:tcPr>
          <w:p w:rsidR="00503109" w:rsidRPr="00954AA4" w:rsidRDefault="00503109" w:rsidP="00D306AE">
            <w:pPr>
              <w:widowControl w:val="0"/>
              <w:jc w:val="center"/>
              <w:rPr>
                <w:rFonts w:ascii="Arial Unicode" w:hAnsi="Arial Unicode"/>
                <w:b/>
                <w:sz w:val="14"/>
                <w:szCs w:val="14"/>
                <w:lang w:val="hy-AM"/>
              </w:rPr>
            </w:pPr>
            <w:r w:rsidRPr="00954AA4">
              <w:rPr>
                <w:rFonts w:ascii="Arial Unicode" w:hAnsi="Arial Unicode"/>
                <w:b/>
                <w:sz w:val="14"/>
                <w:szCs w:val="14"/>
                <w:lang w:val="hy-AM"/>
              </w:rPr>
              <w:t>Կանխա-վճարի չափը</w:t>
            </w:r>
          </w:p>
        </w:tc>
        <w:tc>
          <w:tcPr>
            <w:tcW w:w="2906" w:type="dxa"/>
            <w:gridSpan w:val="5"/>
            <w:shd w:val="clear" w:color="auto" w:fill="auto"/>
            <w:vAlign w:val="center"/>
          </w:tcPr>
          <w:p w:rsidR="00503109" w:rsidRPr="001B478F" w:rsidRDefault="00503109" w:rsidP="00D306AE">
            <w:pPr>
              <w:widowControl w:val="0"/>
              <w:jc w:val="center"/>
              <w:rPr>
                <w:rFonts w:ascii="Arial Unicode" w:hAnsi="Arial Unicode"/>
                <w:b/>
                <w:sz w:val="14"/>
                <w:szCs w:val="14"/>
              </w:rPr>
            </w:pPr>
            <w:r w:rsidRPr="001B478F">
              <w:rPr>
                <w:rFonts w:ascii="Arial Unicode" w:hAnsi="Arial Unicode"/>
                <w:b/>
                <w:sz w:val="14"/>
                <w:szCs w:val="14"/>
              </w:rPr>
              <w:t>Գինը</w:t>
            </w:r>
          </w:p>
        </w:tc>
      </w:tr>
      <w:tr w:rsidR="00503109" w:rsidRPr="001B478F" w:rsidTr="00421F2F">
        <w:trPr>
          <w:trHeight w:val="238"/>
        </w:trPr>
        <w:tc>
          <w:tcPr>
            <w:tcW w:w="993" w:type="dxa"/>
            <w:gridSpan w:val="2"/>
            <w:vMerge/>
            <w:shd w:val="clear" w:color="auto" w:fill="auto"/>
            <w:vAlign w:val="center"/>
          </w:tcPr>
          <w:p w:rsidR="00503109" w:rsidRPr="001B478F" w:rsidRDefault="00503109" w:rsidP="00D306AE">
            <w:pPr>
              <w:tabs>
                <w:tab w:val="left" w:pos="1248"/>
              </w:tabs>
              <w:jc w:val="center"/>
              <w:rPr>
                <w:rFonts w:ascii="Arial Unicode" w:hAnsi="Arial Unicode"/>
                <w:b/>
                <w:sz w:val="14"/>
                <w:szCs w:val="14"/>
              </w:rPr>
            </w:pPr>
          </w:p>
        </w:tc>
        <w:tc>
          <w:tcPr>
            <w:tcW w:w="1243" w:type="dxa"/>
            <w:gridSpan w:val="2"/>
            <w:vMerge/>
            <w:shd w:val="clear" w:color="auto" w:fill="auto"/>
            <w:vAlign w:val="center"/>
          </w:tcPr>
          <w:p w:rsidR="00503109" w:rsidRPr="001B478F" w:rsidRDefault="00503109" w:rsidP="00D306AE">
            <w:pPr>
              <w:widowControl w:val="0"/>
              <w:jc w:val="center"/>
              <w:rPr>
                <w:rFonts w:ascii="Arial Unicode" w:hAnsi="Arial Unicode"/>
                <w:b/>
                <w:sz w:val="14"/>
                <w:szCs w:val="14"/>
              </w:rPr>
            </w:pPr>
          </w:p>
        </w:tc>
        <w:tc>
          <w:tcPr>
            <w:tcW w:w="2316" w:type="dxa"/>
            <w:gridSpan w:val="6"/>
            <w:vMerge/>
            <w:shd w:val="clear" w:color="auto" w:fill="auto"/>
            <w:vAlign w:val="center"/>
          </w:tcPr>
          <w:p w:rsidR="00503109" w:rsidRPr="001B478F" w:rsidRDefault="00503109" w:rsidP="00D306AE">
            <w:pPr>
              <w:widowControl w:val="0"/>
              <w:jc w:val="center"/>
              <w:rPr>
                <w:rFonts w:ascii="Arial Unicode" w:hAnsi="Arial Unicode"/>
                <w:b/>
                <w:sz w:val="14"/>
                <w:szCs w:val="14"/>
              </w:rPr>
            </w:pPr>
          </w:p>
        </w:tc>
        <w:tc>
          <w:tcPr>
            <w:tcW w:w="1417" w:type="dxa"/>
            <w:gridSpan w:val="3"/>
            <w:vMerge/>
            <w:shd w:val="clear" w:color="auto" w:fill="auto"/>
            <w:vAlign w:val="center"/>
          </w:tcPr>
          <w:p w:rsidR="00503109" w:rsidRPr="001B478F" w:rsidRDefault="00503109" w:rsidP="00D306AE">
            <w:pPr>
              <w:widowControl w:val="0"/>
              <w:jc w:val="center"/>
              <w:rPr>
                <w:rFonts w:ascii="Arial Unicode" w:hAnsi="Arial Unicode"/>
                <w:b/>
                <w:sz w:val="14"/>
                <w:szCs w:val="14"/>
              </w:rPr>
            </w:pPr>
          </w:p>
        </w:tc>
        <w:tc>
          <w:tcPr>
            <w:tcW w:w="1702" w:type="dxa"/>
            <w:gridSpan w:val="4"/>
            <w:vMerge/>
            <w:shd w:val="clear" w:color="auto" w:fill="auto"/>
            <w:vAlign w:val="center"/>
          </w:tcPr>
          <w:p w:rsidR="00503109" w:rsidRPr="001B478F" w:rsidRDefault="00503109" w:rsidP="00D306AE">
            <w:pPr>
              <w:widowControl w:val="0"/>
              <w:jc w:val="center"/>
              <w:rPr>
                <w:rFonts w:ascii="Arial Unicode" w:hAnsi="Arial Unicode"/>
                <w:b/>
                <w:sz w:val="14"/>
                <w:szCs w:val="14"/>
              </w:rPr>
            </w:pPr>
          </w:p>
        </w:tc>
        <w:tc>
          <w:tcPr>
            <w:tcW w:w="905" w:type="dxa"/>
            <w:gridSpan w:val="4"/>
            <w:vMerge/>
            <w:shd w:val="clear" w:color="auto" w:fill="auto"/>
            <w:vAlign w:val="center"/>
          </w:tcPr>
          <w:p w:rsidR="00503109" w:rsidRPr="001B478F" w:rsidRDefault="00503109" w:rsidP="00D306AE">
            <w:pPr>
              <w:widowControl w:val="0"/>
              <w:jc w:val="center"/>
              <w:rPr>
                <w:rFonts w:ascii="Arial Unicode" w:hAnsi="Arial Unicode"/>
                <w:b/>
                <w:sz w:val="14"/>
                <w:szCs w:val="14"/>
              </w:rPr>
            </w:pPr>
          </w:p>
        </w:tc>
        <w:tc>
          <w:tcPr>
            <w:tcW w:w="2906" w:type="dxa"/>
            <w:gridSpan w:val="5"/>
            <w:shd w:val="clear" w:color="auto" w:fill="auto"/>
            <w:vAlign w:val="center"/>
          </w:tcPr>
          <w:p w:rsidR="00503109" w:rsidRPr="001B478F" w:rsidRDefault="00503109" w:rsidP="00D306AE">
            <w:pPr>
              <w:widowControl w:val="0"/>
              <w:jc w:val="center"/>
              <w:rPr>
                <w:rFonts w:ascii="Arial Unicode" w:hAnsi="Arial Unicode"/>
                <w:b/>
                <w:sz w:val="14"/>
                <w:szCs w:val="14"/>
              </w:rPr>
            </w:pPr>
            <w:r w:rsidRPr="001B478F">
              <w:rPr>
                <w:rFonts w:ascii="Arial Unicode" w:hAnsi="Arial Unicode" w:cs="Sylfaen"/>
                <w:b/>
                <w:sz w:val="14"/>
                <w:szCs w:val="14"/>
              </w:rPr>
              <w:t>ՀՀ</w:t>
            </w:r>
            <w:r w:rsidRPr="001B478F">
              <w:rPr>
                <w:rFonts w:ascii="Arial Unicode" w:hAnsi="Arial Unicode"/>
                <w:b/>
                <w:sz w:val="14"/>
                <w:szCs w:val="14"/>
              </w:rPr>
              <w:t xml:space="preserve"> </w:t>
            </w:r>
            <w:r w:rsidRPr="001B478F">
              <w:rPr>
                <w:rFonts w:ascii="Arial Unicode" w:hAnsi="Arial Unicode" w:cs="Sylfaen"/>
                <w:b/>
                <w:sz w:val="14"/>
                <w:szCs w:val="14"/>
              </w:rPr>
              <w:t>դրամով</w:t>
            </w:r>
          </w:p>
        </w:tc>
      </w:tr>
      <w:tr w:rsidR="00503109" w:rsidRPr="001B478F" w:rsidTr="00421F2F">
        <w:trPr>
          <w:trHeight w:val="263"/>
        </w:trPr>
        <w:tc>
          <w:tcPr>
            <w:tcW w:w="993" w:type="dxa"/>
            <w:gridSpan w:val="2"/>
            <w:vMerge/>
            <w:tcBorders>
              <w:bottom w:val="single" w:sz="8" w:space="0" w:color="auto"/>
            </w:tcBorders>
            <w:shd w:val="clear" w:color="auto" w:fill="auto"/>
            <w:vAlign w:val="center"/>
          </w:tcPr>
          <w:p w:rsidR="00503109" w:rsidRPr="001B478F" w:rsidRDefault="00503109" w:rsidP="00D306AE">
            <w:pPr>
              <w:tabs>
                <w:tab w:val="left" w:pos="1248"/>
              </w:tabs>
              <w:jc w:val="center"/>
              <w:rPr>
                <w:rFonts w:ascii="Arial Unicode" w:hAnsi="Arial Unicode"/>
                <w:b/>
                <w:sz w:val="14"/>
                <w:szCs w:val="14"/>
              </w:rPr>
            </w:pPr>
          </w:p>
        </w:tc>
        <w:tc>
          <w:tcPr>
            <w:tcW w:w="1243" w:type="dxa"/>
            <w:gridSpan w:val="2"/>
            <w:vMerge/>
            <w:tcBorders>
              <w:bottom w:val="single" w:sz="8" w:space="0" w:color="auto"/>
            </w:tcBorders>
            <w:shd w:val="clear" w:color="auto" w:fill="auto"/>
            <w:vAlign w:val="center"/>
          </w:tcPr>
          <w:p w:rsidR="00503109" w:rsidRPr="001B478F" w:rsidRDefault="00503109" w:rsidP="00D306AE">
            <w:pPr>
              <w:widowControl w:val="0"/>
              <w:jc w:val="center"/>
              <w:rPr>
                <w:rFonts w:ascii="Arial Unicode" w:hAnsi="Arial Unicode"/>
                <w:b/>
                <w:sz w:val="14"/>
                <w:szCs w:val="14"/>
              </w:rPr>
            </w:pPr>
          </w:p>
        </w:tc>
        <w:tc>
          <w:tcPr>
            <w:tcW w:w="2316" w:type="dxa"/>
            <w:gridSpan w:val="6"/>
            <w:vMerge/>
            <w:tcBorders>
              <w:bottom w:val="single" w:sz="8" w:space="0" w:color="auto"/>
            </w:tcBorders>
            <w:shd w:val="clear" w:color="auto" w:fill="auto"/>
            <w:vAlign w:val="center"/>
          </w:tcPr>
          <w:p w:rsidR="00503109" w:rsidRPr="001B478F" w:rsidRDefault="00503109" w:rsidP="00D306AE">
            <w:pPr>
              <w:widowControl w:val="0"/>
              <w:jc w:val="center"/>
              <w:rPr>
                <w:rFonts w:ascii="Arial Unicode" w:hAnsi="Arial Unicode"/>
                <w:b/>
                <w:sz w:val="14"/>
                <w:szCs w:val="14"/>
              </w:rPr>
            </w:pPr>
          </w:p>
        </w:tc>
        <w:tc>
          <w:tcPr>
            <w:tcW w:w="1417" w:type="dxa"/>
            <w:gridSpan w:val="3"/>
            <w:vMerge/>
            <w:tcBorders>
              <w:bottom w:val="single" w:sz="8" w:space="0" w:color="auto"/>
            </w:tcBorders>
            <w:shd w:val="clear" w:color="auto" w:fill="auto"/>
            <w:vAlign w:val="center"/>
          </w:tcPr>
          <w:p w:rsidR="00503109" w:rsidRPr="001B478F" w:rsidRDefault="00503109" w:rsidP="00D306AE">
            <w:pPr>
              <w:widowControl w:val="0"/>
              <w:jc w:val="center"/>
              <w:rPr>
                <w:rFonts w:ascii="Arial Unicode" w:hAnsi="Arial Unicode"/>
                <w:b/>
                <w:sz w:val="14"/>
                <w:szCs w:val="14"/>
              </w:rPr>
            </w:pPr>
          </w:p>
        </w:tc>
        <w:tc>
          <w:tcPr>
            <w:tcW w:w="1702" w:type="dxa"/>
            <w:gridSpan w:val="4"/>
            <w:vMerge/>
            <w:tcBorders>
              <w:bottom w:val="single" w:sz="8" w:space="0" w:color="auto"/>
            </w:tcBorders>
            <w:shd w:val="clear" w:color="auto" w:fill="auto"/>
            <w:vAlign w:val="center"/>
          </w:tcPr>
          <w:p w:rsidR="00503109" w:rsidRPr="001B478F" w:rsidRDefault="00503109" w:rsidP="00D306AE">
            <w:pPr>
              <w:widowControl w:val="0"/>
              <w:jc w:val="center"/>
              <w:rPr>
                <w:rFonts w:ascii="Arial Unicode" w:hAnsi="Arial Unicode"/>
                <w:b/>
                <w:sz w:val="14"/>
                <w:szCs w:val="14"/>
              </w:rPr>
            </w:pPr>
          </w:p>
        </w:tc>
        <w:tc>
          <w:tcPr>
            <w:tcW w:w="905" w:type="dxa"/>
            <w:gridSpan w:val="4"/>
            <w:vMerge/>
            <w:tcBorders>
              <w:bottom w:val="single" w:sz="8" w:space="0" w:color="auto"/>
            </w:tcBorders>
            <w:shd w:val="clear" w:color="auto" w:fill="auto"/>
            <w:vAlign w:val="center"/>
          </w:tcPr>
          <w:p w:rsidR="00503109" w:rsidRPr="001B478F" w:rsidRDefault="00503109" w:rsidP="00D306AE">
            <w:pPr>
              <w:widowControl w:val="0"/>
              <w:jc w:val="center"/>
              <w:rPr>
                <w:rFonts w:ascii="Arial Unicode" w:hAnsi="Arial Unicode"/>
                <w:b/>
                <w:sz w:val="14"/>
                <w:szCs w:val="14"/>
              </w:rPr>
            </w:pPr>
          </w:p>
        </w:tc>
        <w:tc>
          <w:tcPr>
            <w:tcW w:w="1118" w:type="dxa"/>
            <w:gridSpan w:val="4"/>
            <w:tcBorders>
              <w:bottom w:val="single" w:sz="8" w:space="0" w:color="auto"/>
            </w:tcBorders>
            <w:shd w:val="clear" w:color="auto" w:fill="auto"/>
            <w:vAlign w:val="center"/>
          </w:tcPr>
          <w:p w:rsidR="00503109" w:rsidRPr="001B478F" w:rsidRDefault="00503109" w:rsidP="00D306AE">
            <w:pPr>
              <w:widowControl w:val="0"/>
              <w:jc w:val="center"/>
              <w:rPr>
                <w:rFonts w:ascii="Arial Unicode" w:hAnsi="Arial Unicode"/>
                <w:b/>
                <w:sz w:val="14"/>
                <w:szCs w:val="14"/>
              </w:rPr>
            </w:pPr>
            <w:r w:rsidRPr="001B478F">
              <w:rPr>
                <w:rFonts w:ascii="Arial Unicode" w:hAnsi="Arial Unicode"/>
                <w:b/>
                <w:sz w:val="14"/>
                <w:szCs w:val="14"/>
              </w:rPr>
              <w:t>առկա ֆինանսական միջոցներով</w:t>
            </w:r>
          </w:p>
        </w:tc>
        <w:tc>
          <w:tcPr>
            <w:tcW w:w="1788" w:type="dxa"/>
            <w:tcBorders>
              <w:bottom w:val="single" w:sz="8" w:space="0" w:color="auto"/>
            </w:tcBorders>
            <w:shd w:val="clear" w:color="auto" w:fill="auto"/>
            <w:vAlign w:val="center"/>
          </w:tcPr>
          <w:p w:rsidR="00503109" w:rsidRPr="001B478F" w:rsidRDefault="00503109" w:rsidP="00D306AE">
            <w:pPr>
              <w:widowControl w:val="0"/>
              <w:jc w:val="center"/>
              <w:rPr>
                <w:rFonts w:ascii="Arial Unicode" w:hAnsi="Arial Unicode"/>
                <w:b/>
                <w:sz w:val="14"/>
                <w:szCs w:val="14"/>
              </w:rPr>
            </w:pPr>
            <w:r w:rsidRPr="001B478F">
              <w:rPr>
                <w:rFonts w:ascii="Arial Unicode" w:hAnsi="Arial Unicode"/>
                <w:b/>
                <w:sz w:val="14"/>
                <w:szCs w:val="14"/>
              </w:rPr>
              <w:t>ընդհանուր</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436F8D" w:rsidRPr="00FC2A8D" w:rsidRDefault="00436F8D" w:rsidP="000B6ADB">
            <w:pPr>
              <w:tabs>
                <w:tab w:val="left" w:pos="1248"/>
              </w:tabs>
              <w:jc w:val="center"/>
              <w:rPr>
                <w:rFonts w:ascii="Sylfaen" w:hAnsi="Sylfaen" w:cs="Arial"/>
                <w:sz w:val="16"/>
                <w:szCs w:val="16"/>
              </w:rPr>
            </w:pPr>
            <w:r w:rsidRPr="000B6ADB">
              <w:rPr>
                <w:rFonts w:ascii="Sylfaen" w:hAnsi="Sylfaen" w:cs="Arial"/>
                <w:sz w:val="16"/>
                <w:szCs w:val="16"/>
              </w:rPr>
              <w:t>29</w:t>
            </w: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&lt;&lt;Մեգիէլ&gt;&gt;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ՆՄԲԿ-ԳՀԱՊՁԲ-24/29-1</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08.02.2024թ.</w:t>
            </w:r>
          </w:p>
        </w:tc>
        <w:tc>
          <w:tcPr>
            <w:tcW w:w="1702" w:type="dxa"/>
            <w:gridSpan w:val="4"/>
            <w:tcBorders>
              <w:bottom w:val="single" w:sz="8" w:space="0" w:color="auto"/>
            </w:tcBorders>
            <w:shd w:val="clear" w:color="auto" w:fill="auto"/>
            <w:vAlign w:val="center"/>
          </w:tcPr>
          <w:p w:rsidR="00436F8D" w:rsidRPr="00BF59B3" w:rsidRDefault="00436F8D" w:rsidP="000B6ADB">
            <w:pPr>
              <w:tabs>
                <w:tab w:val="left" w:pos="1248"/>
              </w:tabs>
              <w:jc w:val="center"/>
              <w:rPr>
                <w:rFonts w:ascii="Sylfaen" w:hAnsi="Sylfaen" w:cs="Arial"/>
                <w:sz w:val="16"/>
                <w:szCs w:val="16"/>
              </w:rPr>
            </w:pPr>
            <w:r>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2 250 000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436F8D" w:rsidRPr="000B6ADB" w:rsidRDefault="00436F8D" w:rsidP="000B6ADB">
            <w:pPr>
              <w:tabs>
                <w:tab w:val="left" w:pos="1248"/>
              </w:tabs>
              <w:jc w:val="center"/>
              <w:rPr>
                <w:rFonts w:ascii="Sylfaen" w:hAnsi="Sylfaen" w:cs="Arial"/>
                <w:sz w:val="16"/>
                <w:szCs w:val="16"/>
              </w:rPr>
            </w:pPr>
            <w:r w:rsidRPr="000B6ADB">
              <w:rPr>
                <w:rFonts w:ascii="Sylfaen" w:hAnsi="Sylfaen" w:cs="Arial"/>
                <w:sz w:val="16"/>
                <w:szCs w:val="16"/>
              </w:rPr>
              <w:t>2, 4, 21, 33, 47, 55, 60, 71, 76, 78, 84, 93, 102</w:t>
            </w: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&lt;&lt;Պրոֆտեստ&gt;&gt;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ՆՄԲԿ-ԳՀԱՊՁԲ-24/29-2</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02.02.2024թ.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49 004 000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436F8D" w:rsidRPr="000B6ADB" w:rsidRDefault="00471D2E" w:rsidP="000B6ADB">
            <w:pPr>
              <w:jc w:val="center"/>
              <w:rPr>
                <w:rFonts w:ascii="Sylfaen" w:hAnsi="Sylfaen" w:cs="Arial"/>
                <w:sz w:val="16"/>
                <w:szCs w:val="16"/>
              </w:rPr>
            </w:pPr>
            <w:r w:rsidRPr="000B6ADB">
              <w:rPr>
                <w:rFonts w:ascii="Sylfaen" w:hAnsi="Sylfaen" w:cs="Arial"/>
                <w:sz w:val="16"/>
                <w:szCs w:val="16"/>
              </w:rPr>
              <w:t>1, 5, 7, 37, 48, 73, 80, 81, 82, 99</w:t>
            </w: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&lt;&lt;Ինտերմեդ Գրուպ&gt;&gt;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ՆՄԲԿ-ԳՀԱՊՁԲ-24/29-3</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02.02.2024թ.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34 806 250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471D2E" w:rsidRPr="000B6ADB" w:rsidRDefault="00471D2E" w:rsidP="000B6ADB">
            <w:pPr>
              <w:jc w:val="center"/>
              <w:rPr>
                <w:rFonts w:ascii="Sylfaen" w:hAnsi="Sylfaen" w:cs="Arial"/>
                <w:sz w:val="16"/>
                <w:szCs w:val="16"/>
              </w:rPr>
            </w:pPr>
            <w:r w:rsidRPr="000B6ADB">
              <w:rPr>
                <w:rFonts w:ascii="Sylfaen" w:hAnsi="Sylfaen" w:cs="Arial"/>
                <w:sz w:val="16"/>
                <w:szCs w:val="16"/>
              </w:rPr>
              <w:t>3, 9, 11, 12, 15, 16, 18, 20, 50, 51, 53, 104, 106</w:t>
            </w:r>
          </w:p>
          <w:p w:rsidR="00436F8D" w:rsidRPr="00FC2A8D" w:rsidRDefault="00436F8D" w:rsidP="000B6ADB">
            <w:pPr>
              <w:tabs>
                <w:tab w:val="left" w:pos="1248"/>
              </w:tabs>
              <w:jc w:val="center"/>
              <w:rPr>
                <w:rFonts w:ascii="Sylfaen" w:hAnsi="Sylfaen" w:cs="Arial"/>
                <w:sz w:val="16"/>
                <w:szCs w:val="16"/>
              </w:rPr>
            </w:pP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&lt;&lt;Էյ.Էս.Ֆարմա&gt;&gt;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ՆՄԲԿ-ԳՀԱՊՁԲ-24/29-4</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02.02.2024թ.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58 247 500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471D2E" w:rsidRPr="000B6ADB" w:rsidRDefault="00471D2E" w:rsidP="000B6ADB">
            <w:pPr>
              <w:jc w:val="center"/>
              <w:rPr>
                <w:rFonts w:ascii="Sylfaen" w:hAnsi="Sylfaen" w:cs="Arial"/>
                <w:sz w:val="16"/>
                <w:szCs w:val="16"/>
              </w:rPr>
            </w:pPr>
            <w:r w:rsidRPr="000B6ADB">
              <w:rPr>
                <w:rFonts w:ascii="Sylfaen" w:hAnsi="Sylfaen" w:cs="Arial"/>
                <w:sz w:val="16"/>
                <w:szCs w:val="16"/>
              </w:rPr>
              <w:t>6, 14, 22, 23, 32, 34, 35, 36, 38, 39, 41, 49, 52, 72, 74, 75, 77, 86, 94, 98,  101, 103</w:t>
            </w:r>
          </w:p>
          <w:p w:rsidR="00436F8D" w:rsidRPr="00FC2A8D" w:rsidRDefault="00436F8D" w:rsidP="000B6ADB">
            <w:pPr>
              <w:tabs>
                <w:tab w:val="left" w:pos="1248"/>
              </w:tabs>
              <w:jc w:val="center"/>
              <w:rPr>
                <w:rFonts w:ascii="Sylfaen" w:hAnsi="Sylfaen" w:cs="Arial"/>
                <w:sz w:val="16"/>
                <w:szCs w:val="16"/>
              </w:rPr>
            </w:pP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&lt;&lt;Ար-Մեդիկա&gt;&gt;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ՆՄԲԿ-ԳՀԱՊՁԲ-24/29-5</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02.02.2024թ.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83 745 000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436F8D" w:rsidRPr="000B6ADB" w:rsidRDefault="00471D2E" w:rsidP="000B6ADB">
            <w:pPr>
              <w:jc w:val="center"/>
              <w:rPr>
                <w:rFonts w:ascii="Sylfaen" w:hAnsi="Sylfaen" w:cs="Arial"/>
                <w:sz w:val="16"/>
                <w:szCs w:val="16"/>
              </w:rPr>
            </w:pPr>
            <w:r w:rsidRPr="000B6ADB">
              <w:rPr>
                <w:rFonts w:ascii="Sylfaen" w:hAnsi="Sylfaen" w:cs="Arial"/>
                <w:sz w:val="16"/>
                <w:szCs w:val="16"/>
              </w:rPr>
              <w:t>30, 79, 96, 112</w:t>
            </w: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&lt;&lt;Կորօնիքս&gt;&gt;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ՆՄԲԿ-ԳՀԱՊՁԲ-24/29-6</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02.02.2024թ.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65 850 000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436F8D" w:rsidRPr="00FC2A8D" w:rsidRDefault="000B6ADB" w:rsidP="000B6ADB">
            <w:pPr>
              <w:tabs>
                <w:tab w:val="left" w:pos="1248"/>
              </w:tabs>
              <w:jc w:val="center"/>
              <w:rPr>
                <w:rFonts w:ascii="Sylfaen" w:hAnsi="Sylfaen" w:cs="Arial"/>
                <w:sz w:val="16"/>
                <w:szCs w:val="16"/>
              </w:rPr>
            </w:pPr>
            <w:r w:rsidRPr="000B6ADB">
              <w:rPr>
                <w:rFonts w:ascii="Sylfaen" w:hAnsi="Sylfaen" w:cs="Arial"/>
                <w:sz w:val="16"/>
                <w:szCs w:val="16"/>
              </w:rPr>
              <w:t>111</w:t>
            </w: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&lt;&lt;Կուդոս&gt;&gt;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ՆՄԲԿ-ԳՀԱՊՁԲ-24/29-7</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02.02.2024թ.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9 187 500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0B6ADB" w:rsidRPr="000B6ADB" w:rsidRDefault="000B6ADB" w:rsidP="000B6ADB">
            <w:pPr>
              <w:jc w:val="center"/>
              <w:rPr>
                <w:rFonts w:ascii="Sylfaen" w:hAnsi="Sylfaen" w:cs="Arial"/>
                <w:sz w:val="16"/>
                <w:szCs w:val="16"/>
              </w:rPr>
            </w:pPr>
            <w:r w:rsidRPr="000B6ADB">
              <w:rPr>
                <w:rFonts w:ascii="Sylfaen" w:hAnsi="Sylfaen" w:cs="Arial"/>
                <w:sz w:val="16"/>
                <w:szCs w:val="16"/>
              </w:rPr>
              <w:t>13, 17, 19, 40, 42, 83, 110</w:t>
            </w:r>
          </w:p>
          <w:p w:rsidR="00436F8D" w:rsidRPr="00FC2A8D" w:rsidRDefault="00436F8D" w:rsidP="000B6ADB">
            <w:pPr>
              <w:tabs>
                <w:tab w:val="left" w:pos="1248"/>
              </w:tabs>
              <w:jc w:val="center"/>
              <w:rPr>
                <w:rFonts w:ascii="Sylfaen" w:hAnsi="Sylfaen" w:cs="Arial"/>
                <w:sz w:val="16"/>
                <w:szCs w:val="16"/>
              </w:rPr>
            </w:pP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&lt;&lt;Բոնանզա&gt;&gt;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ՆՄԲԿ-ԳՀԱՊՁԲ-24/29-8</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02.02.2024թ.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109 895 000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0B6ADB" w:rsidRPr="000B6ADB" w:rsidRDefault="000B6ADB" w:rsidP="000B6ADB">
            <w:pPr>
              <w:jc w:val="center"/>
              <w:rPr>
                <w:rFonts w:ascii="Sylfaen" w:hAnsi="Sylfaen" w:cs="Arial"/>
                <w:sz w:val="16"/>
                <w:szCs w:val="16"/>
              </w:rPr>
            </w:pPr>
            <w:r w:rsidRPr="000B6ADB">
              <w:rPr>
                <w:rFonts w:ascii="Sylfaen" w:hAnsi="Sylfaen" w:cs="Arial"/>
                <w:sz w:val="16"/>
                <w:szCs w:val="16"/>
              </w:rPr>
              <w:t>43, 44, 45, 46, 54, 56, 57, 58, 59, 61, 62, 63, 64, 65, 66, 67, 68, 69</w:t>
            </w:r>
          </w:p>
          <w:p w:rsidR="00436F8D" w:rsidRPr="00FC2A8D" w:rsidRDefault="00436F8D" w:rsidP="000B6ADB">
            <w:pPr>
              <w:tabs>
                <w:tab w:val="left" w:pos="1248"/>
              </w:tabs>
              <w:jc w:val="center"/>
              <w:rPr>
                <w:rFonts w:ascii="Sylfaen" w:hAnsi="Sylfaen" w:cs="Arial"/>
                <w:sz w:val="16"/>
                <w:szCs w:val="16"/>
              </w:rPr>
            </w:pP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&lt;&lt;Բեսթ Սմարթ Մեդիքլ&gt;&gt;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ՆՄԲԿ-ԳՀԱՊՁԲ-24/29-9</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06.02.2024թ.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32 250 000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0B6ADB" w:rsidRPr="000B6ADB" w:rsidRDefault="000B6ADB" w:rsidP="000B6ADB">
            <w:pPr>
              <w:jc w:val="center"/>
              <w:rPr>
                <w:rFonts w:ascii="Sylfaen" w:hAnsi="Sylfaen" w:cs="Arial"/>
                <w:sz w:val="16"/>
                <w:szCs w:val="16"/>
              </w:rPr>
            </w:pPr>
            <w:r w:rsidRPr="000B6ADB">
              <w:rPr>
                <w:rFonts w:ascii="Sylfaen" w:hAnsi="Sylfaen" w:cs="Arial"/>
                <w:sz w:val="16"/>
                <w:szCs w:val="16"/>
              </w:rPr>
              <w:lastRenderedPageBreak/>
              <w:t>27, 88</w:t>
            </w:r>
          </w:p>
          <w:p w:rsidR="00436F8D" w:rsidRPr="00FC2A8D" w:rsidRDefault="00436F8D" w:rsidP="000B6ADB">
            <w:pPr>
              <w:tabs>
                <w:tab w:val="left" w:pos="1248"/>
              </w:tabs>
              <w:jc w:val="center"/>
              <w:rPr>
                <w:rFonts w:ascii="Sylfaen" w:hAnsi="Sylfaen" w:cs="Arial"/>
                <w:sz w:val="16"/>
                <w:szCs w:val="16"/>
              </w:rPr>
            </w:pP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&lt;&lt;Մեդ  Քեփիթլ &gt;&gt;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ՆՄԲԿ-ԳՀԱՊՁԲ-24/29-10</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02.02.2024թ.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2 240 000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436F8D" w:rsidRPr="00FC2A8D" w:rsidRDefault="000B6ADB" w:rsidP="000B6ADB">
            <w:pPr>
              <w:tabs>
                <w:tab w:val="left" w:pos="1248"/>
              </w:tabs>
              <w:jc w:val="center"/>
              <w:rPr>
                <w:rFonts w:ascii="Sylfaen" w:hAnsi="Sylfaen" w:cs="Arial"/>
                <w:sz w:val="16"/>
                <w:szCs w:val="16"/>
              </w:rPr>
            </w:pPr>
            <w:r w:rsidRPr="000B6ADB">
              <w:rPr>
                <w:rFonts w:ascii="Sylfaen" w:hAnsi="Sylfaen" w:cs="Arial"/>
                <w:sz w:val="16"/>
                <w:szCs w:val="16"/>
              </w:rPr>
              <w:t>8</w:t>
            </w: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&lt;&lt;Ապեքս Մեդիքալ&gt;&gt;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ՆՄԲԿ-ԳՀԱՊՁԲ-24/29-11</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09.02.2024թ.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483 000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0B6ADB" w:rsidRPr="000B6ADB" w:rsidRDefault="000B6ADB" w:rsidP="000B6ADB">
            <w:pPr>
              <w:jc w:val="center"/>
              <w:rPr>
                <w:rFonts w:ascii="Sylfaen" w:hAnsi="Sylfaen" w:cs="Arial"/>
                <w:sz w:val="16"/>
                <w:szCs w:val="16"/>
              </w:rPr>
            </w:pPr>
            <w:r w:rsidRPr="000B6ADB">
              <w:rPr>
                <w:rFonts w:ascii="Sylfaen" w:hAnsi="Sylfaen" w:cs="Arial"/>
                <w:sz w:val="16"/>
                <w:szCs w:val="16"/>
              </w:rPr>
              <w:t>28, 31, 87, 89, 90, 91, 92, 95</w:t>
            </w:r>
          </w:p>
          <w:p w:rsidR="00436F8D" w:rsidRPr="00FC2A8D" w:rsidRDefault="00436F8D" w:rsidP="000B6ADB">
            <w:pPr>
              <w:tabs>
                <w:tab w:val="left" w:pos="1248"/>
              </w:tabs>
              <w:jc w:val="center"/>
              <w:rPr>
                <w:rFonts w:ascii="Sylfaen" w:hAnsi="Sylfaen" w:cs="Arial"/>
                <w:sz w:val="16"/>
                <w:szCs w:val="16"/>
              </w:rPr>
            </w:pP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&lt;&lt;Մարգ ֆարմացիա&gt;&gt;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ՆՄԲԿ-ԳՀԱՊՁԲ-24/29-12</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05.02.2024թ.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29 078 000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436F8D" w:rsidRPr="00FC2A8D" w:rsidRDefault="000B6ADB" w:rsidP="000B6ADB">
            <w:pPr>
              <w:tabs>
                <w:tab w:val="left" w:pos="1248"/>
              </w:tabs>
              <w:jc w:val="center"/>
              <w:rPr>
                <w:rFonts w:ascii="Sylfaen" w:hAnsi="Sylfaen" w:cs="Arial"/>
                <w:sz w:val="16"/>
                <w:szCs w:val="16"/>
              </w:rPr>
            </w:pPr>
            <w:r w:rsidRPr="000B6ADB">
              <w:rPr>
                <w:rFonts w:ascii="Sylfaen" w:hAnsi="Sylfaen" w:cs="Arial"/>
                <w:sz w:val="16"/>
                <w:szCs w:val="16"/>
              </w:rPr>
              <w:t>85</w:t>
            </w: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&lt;&lt;ՓՐԱՅՄ ՄԵԴԻՔԱԼ&gt;&gt;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ՆՄԲԿ-ԳՀԱՊՁԲ-24/29-13</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19.02.2024թ.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14 500 000</w:t>
            </w:r>
          </w:p>
        </w:tc>
      </w:tr>
      <w:tr w:rsidR="00436F8D" w:rsidRPr="001B478F" w:rsidTr="000B6ADB">
        <w:trPr>
          <w:trHeight w:val="263"/>
        </w:trPr>
        <w:tc>
          <w:tcPr>
            <w:tcW w:w="993" w:type="dxa"/>
            <w:gridSpan w:val="2"/>
            <w:tcBorders>
              <w:bottom w:val="single" w:sz="8" w:space="0" w:color="auto"/>
            </w:tcBorders>
            <w:shd w:val="clear" w:color="auto" w:fill="auto"/>
            <w:vAlign w:val="center"/>
          </w:tcPr>
          <w:p w:rsidR="00436F8D" w:rsidRPr="00FC2A8D" w:rsidRDefault="000B6ADB" w:rsidP="000B6ADB">
            <w:pPr>
              <w:tabs>
                <w:tab w:val="left" w:pos="1248"/>
              </w:tabs>
              <w:jc w:val="center"/>
              <w:rPr>
                <w:rFonts w:ascii="Sylfaen" w:hAnsi="Sylfaen" w:cs="Arial"/>
                <w:sz w:val="16"/>
                <w:szCs w:val="16"/>
              </w:rPr>
            </w:pPr>
            <w:r w:rsidRPr="000B6ADB">
              <w:rPr>
                <w:rFonts w:ascii="Sylfaen" w:hAnsi="Sylfaen" w:cs="Arial"/>
                <w:sz w:val="16"/>
                <w:szCs w:val="16"/>
              </w:rPr>
              <w:t>100</w:t>
            </w:r>
          </w:p>
        </w:tc>
        <w:tc>
          <w:tcPr>
            <w:tcW w:w="1243" w:type="dxa"/>
            <w:gridSpan w:val="2"/>
            <w:tcBorders>
              <w:bottom w:val="single" w:sz="8" w:space="0" w:color="auto"/>
            </w:tcBorders>
            <w:shd w:val="clear" w:color="auto" w:fill="auto"/>
            <w:vAlign w:val="center"/>
          </w:tcPr>
          <w:p w:rsidR="00436F8D" w:rsidRPr="004434B1" w:rsidRDefault="00436F8D" w:rsidP="000B6ADB">
            <w:pPr>
              <w:jc w:val="center"/>
              <w:rPr>
                <w:rFonts w:ascii="Sylfaen" w:hAnsi="Sylfaen" w:cs="Arial"/>
                <w:sz w:val="16"/>
                <w:szCs w:val="16"/>
              </w:rPr>
            </w:pPr>
            <w:r w:rsidRPr="004434B1">
              <w:rPr>
                <w:rFonts w:ascii="Sylfaen" w:hAnsi="Sylfaen" w:cs="Arial"/>
                <w:sz w:val="16"/>
                <w:szCs w:val="16"/>
              </w:rPr>
              <w:t>&lt;&lt;Ար-Մեդիկա&gt;&gt; ՍՊԸ</w:t>
            </w:r>
          </w:p>
        </w:tc>
        <w:tc>
          <w:tcPr>
            <w:tcW w:w="2316" w:type="dxa"/>
            <w:gridSpan w:val="6"/>
            <w:tcBorders>
              <w:bottom w:val="single" w:sz="8" w:space="0" w:color="auto"/>
            </w:tcBorders>
            <w:shd w:val="clear" w:color="auto" w:fill="auto"/>
            <w:vAlign w:val="center"/>
          </w:tcPr>
          <w:p w:rsidR="00436F8D" w:rsidRPr="001220CD" w:rsidRDefault="00436F8D" w:rsidP="000B6ADB">
            <w:pPr>
              <w:jc w:val="center"/>
              <w:rPr>
                <w:rFonts w:ascii="Sylfaen" w:hAnsi="Sylfaen" w:cs="Arial"/>
                <w:sz w:val="16"/>
                <w:szCs w:val="16"/>
              </w:rPr>
            </w:pPr>
            <w:r w:rsidRPr="001220CD">
              <w:rPr>
                <w:rFonts w:ascii="Sylfaen" w:hAnsi="Sylfaen" w:cs="Arial"/>
                <w:sz w:val="16"/>
                <w:szCs w:val="16"/>
              </w:rPr>
              <w:t>ՆՄԲԿ-ԳՀԱՊՁԲ-24/29-14</w:t>
            </w:r>
          </w:p>
        </w:tc>
        <w:tc>
          <w:tcPr>
            <w:tcW w:w="1417" w:type="dxa"/>
            <w:gridSpan w:val="3"/>
            <w:tcBorders>
              <w:bottom w:val="single" w:sz="8" w:space="0" w:color="auto"/>
            </w:tcBorders>
            <w:shd w:val="clear" w:color="auto" w:fill="auto"/>
            <w:vAlign w:val="center"/>
          </w:tcPr>
          <w:p w:rsidR="00436F8D" w:rsidRPr="00166CFA" w:rsidRDefault="00436F8D" w:rsidP="000B6ADB">
            <w:pPr>
              <w:jc w:val="center"/>
              <w:rPr>
                <w:rFonts w:ascii="Sylfaen" w:hAnsi="Sylfaen" w:cs="Arial"/>
                <w:sz w:val="16"/>
                <w:szCs w:val="16"/>
              </w:rPr>
            </w:pPr>
            <w:r w:rsidRPr="00166CFA">
              <w:rPr>
                <w:rFonts w:ascii="Sylfaen" w:hAnsi="Sylfaen" w:cs="Arial"/>
                <w:sz w:val="16"/>
                <w:szCs w:val="16"/>
              </w:rPr>
              <w:t>22.02.2024թ.</w:t>
            </w:r>
          </w:p>
        </w:tc>
        <w:tc>
          <w:tcPr>
            <w:tcW w:w="1702" w:type="dxa"/>
            <w:gridSpan w:val="4"/>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4F15D4">
              <w:rPr>
                <w:rFonts w:ascii="Sylfaen" w:hAnsi="Sylfaen" w:cs="Arial"/>
                <w:sz w:val="16"/>
                <w:szCs w:val="16"/>
              </w:rPr>
              <w:t>30.12.2024թ.</w:t>
            </w:r>
          </w:p>
        </w:tc>
        <w:tc>
          <w:tcPr>
            <w:tcW w:w="905"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118" w:type="dxa"/>
            <w:gridSpan w:val="4"/>
            <w:tcBorders>
              <w:bottom w:val="single" w:sz="8" w:space="0" w:color="auto"/>
            </w:tcBorders>
            <w:shd w:val="clear" w:color="auto" w:fill="auto"/>
            <w:vAlign w:val="center"/>
          </w:tcPr>
          <w:p w:rsidR="00436F8D" w:rsidRPr="000B6ADB" w:rsidRDefault="00436F8D" w:rsidP="000B6ADB">
            <w:pPr>
              <w:widowControl w:val="0"/>
              <w:tabs>
                <w:tab w:val="left" w:pos="1248"/>
              </w:tabs>
              <w:jc w:val="center"/>
              <w:rPr>
                <w:rFonts w:ascii="Sylfaen" w:hAnsi="Sylfaen" w:cs="Arial"/>
                <w:sz w:val="16"/>
                <w:szCs w:val="16"/>
              </w:rPr>
            </w:pPr>
            <w:r w:rsidRPr="000B6ADB">
              <w:rPr>
                <w:rFonts w:ascii="Sylfaen" w:hAnsi="Sylfaen" w:cs="Arial"/>
                <w:sz w:val="16"/>
                <w:szCs w:val="16"/>
              </w:rPr>
              <w:t>-</w:t>
            </w:r>
          </w:p>
        </w:tc>
        <w:tc>
          <w:tcPr>
            <w:tcW w:w="1788" w:type="dxa"/>
            <w:tcBorders>
              <w:bottom w:val="single" w:sz="8" w:space="0" w:color="auto"/>
            </w:tcBorders>
            <w:shd w:val="clear" w:color="auto" w:fill="auto"/>
            <w:vAlign w:val="center"/>
          </w:tcPr>
          <w:p w:rsidR="00436F8D" w:rsidRPr="000B6ADB" w:rsidRDefault="00436F8D" w:rsidP="000B6ADB">
            <w:pPr>
              <w:jc w:val="center"/>
              <w:rPr>
                <w:rFonts w:ascii="Sylfaen" w:hAnsi="Sylfaen" w:cs="Arial"/>
                <w:sz w:val="16"/>
                <w:szCs w:val="16"/>
              </w:rPr>
            </w:pPr>
            <w:r w:rsidRPr="000B6ADB">
              <w:rPr>
                <w:rFonts w:ascii="Sylfaen" w:hAnsi="Sylfaen" w:cs="Arial"/>
                <w:sz w:val="16"/>
                <w:szCs w:val="16"/>
              </w:rPr>
              <w:t>2 436 000</w:t>
            </w:r>
          </w:p>
        </w:tc>
      </w:tr>
      <w:tr w:rsidR="00503109" w:rsidRPr="00574AD8" w:rsidTr="00421F2F">
        <w:trPr>
          <w:trHeight w:val="125"/>
        </w:trPr>
        <w:tc>
          <w:tcPr>
            <w:tcW w:w="11482" w:type="dxa"/>
            <w:gridSpan w:val="26"/>
            <w:shd w:val="clear" w:color="auto" w:fill="99CCFF"/>
            <w:vAlign w:val="center"/>
          </w:tcPr>
          <w:p w:rsidR="00503109" w:rsidRPr="00574AD8" w:rsidRDefault="00503109" w:rsidP="00AF35E7">
            <w:pPr>
              <w:widowControl w:val="0"/>
              <w:jc w:val="center"/>
              <w:rPr>
                <w:rFonts w:ascii="Arial Unicode" w:hAnsi="Arial Unicode" w:cs="Sylfaen"/>
                <w:b/>
                <w:sz w:val="14"/>
                <w:szCs w:val="14"/>
                <w:lang w:val="pt-BR"/>
              </w:rPr>
            </w:pPr>
          </w:p>
        </w:tc>
      </w:tr>
      <w:tr w:rsidR="00503109" w:rsidRPr="001B478F" w:rsidTr="00421F2F">
        <w:trPr>
          <w:trHeight w:val="150"/>
        </w:trPr>
        <w:tc>
          <w:tcPr>
            <w:tcW w:w="11482" w:type="dxa"/>
            <w:gridSpan w:val="26"/>
            <w:shd w:val="clear" w:color="auto" w:fill="auto"/>
            <w:vAlign w:val="center"/>
          </w:tcPr>
          <w:p w:rsidR="00503109" w:rsidRPr="001B478F" w:rsidRDefault="00503109" w:rsidP="00093D84">
            <w:pPr>
              <w:tabs>
                <w:tab w:val="left" w:pos="1248"/>
              </w:tabs>
              <w:jc w:val="center"/>
              <w:rPr>
                <w:rFonts w:ascii="Arial Unicode" w:hAnsi="Arial Unicode"/>
                <w:sz w:val="14"/>
                <w:szCs w:val="14"/>
                <w:lang w:val="hy-AM"/>
              </w:rPr>
            </w:pPr>
            <w:r w:rsidRPr="001B478F">
              <w:rPr>
                <w:rFonts w:ascii="Arial Unicode" w:hAnsi="Arial Unicode"/>
                <w:sz w:val="14"/>
                <w:szCs w:val="14"/>
                <w:lang w:val="hy-AM"/>
              </w:rPr>
              <w:t>Ընտրված մասնակցի (մասնակիցների) անվանումը և հասցեն</w:t>
            </w:r>
          </w:p>
        </w:tc>
      </w:tr>
      <w:tr w:rsidR="00503109" w:rsidRPr="001B478F" w:rsidTr="00421F2F">
        <w:trPr>
          <w:trHeight w:val="125"/>
        </w:trPr>
        <w:tc>
          <w:tcPr>
            <w:tcW w:w="993" w:type="dxa"/>
            <w:gridSpan w:val="2"/>
            <w:tcBorders>
              <w:bottom w:val="single" w:sz="4" w:space="0" w:color="auto"/>
            </w:tcBorders>
            <w:shd w:val="clear" w:color="auto" w:fill="auto"/>
            <w:vAlign w:val="center"/>
          </w:tcPr>
          <w:p w:rsidR="00503109" w:rsidRPr="00574AD8" w:rsidRDefault="00503109" w:rsidP="00093D84">
            <w:pPr>
              <w:tabs>
                <w:tab w:val="left" w:pos="1248"/>
              </w:tabs>
              <w:jc w:val="center"/>
              <w:rPr>
                <w:rFonts w:ascii="Arial Unicode" w:hAnsi="Arial Unicode"/>
                <w:sz w:val="14"/>
                <w:szCs w:val="14"/>
                <w:lang w:val="pt-BR"/>
              </w:rPr>
            </w:pPr>
            <w:r w:rsidRPr="001B478F">
              <w:rPr>
                <w:rFonts w:ascii="Arial Unicode" w:hAnsi="Arial Unicode"/>
                <w:sz w:val="14"/>
                <w:szCs w:val="14"/>
              </w:rPr>
              <w:t>Չափա</w:t>
            </w:r>
            <w:r w:rsidRPr="00574AD8">
              <w:rPr>
                <w:rFonts w:ascii="Arial Unicode" w:hAnsi="Arial Unicode"/>
                <w:sz w:val="14"/>
                <w:szCs w:val="14"/>
                <w:lang w:val="pt-BR"/>
              </w:rPr>
              <w:t>-</w:t>
            </w:r>
            <w:r w:rsidRPr="001B478F">
              <w:rPr>
                <w:rFonts w:ascii="Arial Unicode" w:hAnsi="Arial Unicode"/>
                <w:sz w:val="14"/>
                <w:szCs w:val="14"/>
              </w:rPr>
              <w:t>բաժնի</w:t>
            </w:r>
            <w:r w:rsidRPr="00574AD8">
              <w:rPr>
                <w:rFonts w:ascii="Arial Unicode" w:hAnsi="Arial Unicode"/>
                <w:sz w:val="14"/>
                <w:szCs w:val="14"/>
                <w:lang w:val="pt-BR"/>
              </w:rPr>
              <w:t xml:space="preserve"> </w:t>
            </w:r>
            <w:r w:rsidRPr="001B478F">
              <w:rPr>
                <w:rFonts w:ascii="Arial Unicode" w:hAnsi="Arial Unicode"/>
                <w:sz w:val="14"/>
                <w:szCs w:val="14"/>
              </w:rPr>
              <w:t>համարը</w:t>
            </w:r>
          </w:p>
        </w:tc>
        <w:tc>
          <w:tcPr>
            <w:tcW w:w="1134" w:type="dxa"/>
            <w:tcBorders>
              <w:bottom w:val="single" w:sz="4" w:space="0" w:color="auto"/>
            </w:tcBorders>
            <w:shd w:val="clear" w:color="auto" w:fill="auto"/>
            <w:vAlign w:val="center"/>
          </w:tcPr>
          <w:p w:rsidR="00503109" w:rsidRPr="00574AD8" w:rsidRDefault="00503109" w:rsidP="00093D84">
            <w:pPr>
              <w:widowControl w:val="0"/>
              <w:jc w:val="center"/>
              <w:rPr>
                <w:rFonts w:ascii="Arial Unicode" w:hAnsi="Arial Unicode"/>
                <w:sz w:val="14"/>
                <w:szCs w:val="14"/>
                <w:lang w:val="pt-BR"/>
              </w:rPr>
            </w:pPr>
            <w:r w:rsidRPr="001B478F">
              <w:rPr>
                <w:rFonts w:ascii="Arial Unicode" w:hAnsi="Arial Unicode"/>
                <w:sz w:val="14"/>
                <w:szCs w:val="14"/>
              </w:rPr>
              <w:t>Ընտրված</w:t>
            </w:r>
            <w:r w:rsidRPr="00574AD8">
              <w:rPr>
                <w:rFonts w:ascii="Arial Unicode" w:hAnsi="Arial Unicode"/>
                <w:sz w:val="14"/>
                <w:szCs w:val="14"/>
                <w:lang w:val="pt-BR"/>
              </w:rPr>
              <w:t xml:space="preserve"> </w:t>
            </w:r>
            <w:r w:rsidRPr="001B478F">
              <w:rPr>
                <w:rFonts w:ascii="Arial Unicode" w:hAnsi="Arial Unicode"/>
                <w:sz w:val="14"/>
                <w:szCs w:val="14"/>
              </w:rPr>
              <w:t>մասնակիցը</w:t>
            </w:r>
          </w:p>
        </w:tc>
        <w:tc>
          <w:tcPr>
            <w:tcW w:w="2992" w:type="dxa"/>
            <w:gridSpan w:val="8"/>
            <w:tcBorders>
              <w:bottom w:val="single" w:sz="4" w:space="0" w:color="auto"/>
            </w:tcBorders>
            <w:shd w:val="clear" w:color="auto" w:fill="auto"/>
            <w:vAlign w:val="center"/>
          </w:tcPr>
          <w:p w:rsidR="00503109" w:rsidRPr="001B478F" w:rsidRDefault="00503109" w:rsidP="00093D84">
            <w:pPr>
              <w:tabs>
                <w:tab w:val="left" w:pos="1248"/>
              </w:tabs>
              <w:jc w:val="center"/>
              <w:rPr>
                <w:rFonts w:ascii="Arial Unicode" w:hAnsi="Arial Unicode"/>
                <w:sz w:val="14"/>
                <w:szCs w:val="14"/>
              </w:rPr>
            </w:pPr>
            <w:r w:rsidRPr="001B478F">
              <w:rPr>
                <w:rFonts w:ascii="Arial Unicode" w:hAnsi="Arial Unicode"/>
                <w:sz w:val="14"/>
                <w:szCs w:val="14"/>
              </w:rPr>
              <w:t>Հասցե, հեռ.</w:t>
            </w:r>
          </w:p>
        </w:tc>
        <w:tc>
          <w:tcPr>
            <w:tcW w:w="2694" w:type="dxa"/>
            <w:gridSpan w:val="9"/>
            <w:tcBorders>
              <w:bottom w:val="single" w:sz="4" w:space="0" w:color="auto"/>
            </w:tcBorders>
            <w:shd w:val="clear" w:color="auto" w:fill="auto"/>
            <w:vAlign w:val="center"/>
          </w:tcPr>
          <w:p w:rsidR="00503109" w:rsidRPr="001B478F" w:rsidRDefault="00503109" w:rsidP="00093D84">
            <w:pPr>
              <w:tabs>
                <w:tab w:val="left" w:pos="1248"/>
              </w:tabs>
              <w:jc w:val="center"/>
              <w:rPr>
                <w:rFonts w:ascii="Arial Unicode" w:hAnsi="Arial Unicode"/>
                <w:sz w:val="14"/>
                <w:szCs w:val="14"/>
              </w:rPr>
            </w:pPr>
            <w:r w:rsidRPr="001B478F">
              <w:rPr>
                <w:rFonts w:ascii="Arial Unicode" w:hAnsi="Arial Unicode"/>
                <w:sz w:val="14"/>
                <w:szCs w:val="14"/>
              </w:rPr>
              <w:t>Էլ.-փոստ</w:t>
            </w:r>
          </w:p>
        </w:tc>
        <w:tc>
          <w:tcPr>
            <w:tcW w:w="1881" w:type="dxa"/>
            <w:gridSpan w:val="5"/>
            <w:tcBorders>
              <w:bottom w:val="single" w:sz="4" w:space="0" w:color="auto"/>
            </w:tcBorders>
            <w:shd w:val="clear" w:color="auto" w:fill="auto"/>
            <w:vAlign w:val="center"/>
          </w:tcPr>
          <w:p w:rsidR="00503109" w:rsidRPr="001B478F" w:rsidRDefault="00503109" w:rsidP="00093D84">
            <w:pPr>
              <w:tabs>
                <w:tab w:val="left" w:pos="1248"/>
              </w:tabs>
              <w:jc w:val="center"/>
              <w:rPr>
                <w:rFonts w:ascii="Arial Unicode" w:hAnsi="Arial Unicode"/>
                <w:sz w:val="14"/>
                <w:szCs w:val="14"/>
              </w:rPr>
            </w:pPr>
            <w:r w:rsidRPr="001B478F">
              <w:rPr>
                <w:rFonts w:ascii="Arial Unicode" w:hAnsi="Arial Unicode"/>
                <w:sz w:val="14"/>
                <w:szCs w:val="14"/>
              </w:rPr>
              <w:t>Բանկային հաշիվը</w:t>
            </w:r>
          </w:p>
        </w:tc>
        <w:tc>
          <w:tcPr>
            <w:tcW w:w="1788" w:type="dxa"/>
            <w:tcBorders>
              <w:bottom w:val="single" w:sz="4" w:space="0" w:color="auto"/>
            </w:tcBorders>
            <w:shd w:val="clear" w:color="auto" w:fill="auto"/>
            <w:vAlign w:val="center"/>
          </w:tcPr>
          <w:p w:rsidR="00503109" w:rsidRDefault="00503109" w:rsidP="00093D84">
            <w:pPr>
              <w:tabs>
                <w:tab w:val="left" w:pos="1248"/>
              </w:tabs>
              <w:jc w:val="center"/>
              <w:rPr>
                <w:rFonts w:ascii="Arial Unicode" w:hAnsi="Arial Unicode"/>
                <w:sz w:val="14"/>
                <w:szCs w:val="14"/>
              </w:rPr>
            </w:pPr>
            <w:r w:rsidRPr="001B478F">
              <w:rPr>
                <w:rFonts w:ascii="Arial Unicode" w:hAnsi="Arial Unicode"/>
                <w:sz w:val="14"/>
                <w:szCs w:val="14"/>
              </w:rPr>
              <w:t>ՀՎՀՀ / Անձնագրի համարը և սերիան</w:t>
            </w:r>
          </w:p>
          <w:p w:rsidR="00503109" w:rsidRPr="001B478F" w:rsidRDefault="00503109" w:rsidP="00093D84">
            <w:pPr>
              <w:tabs>
                <w:tab w:val="left" w:pos="1248"/>
              </w:tabs>
              <w:jc w:val="center"/>
              <w:rPr>
                <w:rFonts w:ascii="Arial Unicode" w:hAnsi="Arial Unicode"/>
                <w:sz w:val="14"/>
                <w:szCs w:val="14"/>
              </w:rPr>
            </w:pP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FC2A8D" w:rsidRDefault="001545D3" w:rsidP="00B9617B">
            <w:pPr>
              <w:tabs>
                <w:tab w:val="left" w:pos="1248"/>
              </w:tabs>
              <w:jc w:val="center"/>
              <w:rPr>
                <w:rFonts w:ascii="Sylfaen" w:hAnsi="Sylfaen" w:cs="Arial"/>
                <w:sz w:val="16"/>
                <w:szCs w:val="16"/>
              </w:rPr>
            </w:pPr>
            <w:r w:rsidRPr="000B6ADB">
              <w:rPr>
                <w:rFonts w:ascii="Sylfaen" w:hAnsi="Sylfaen" w:cs="Arial"/>
                <w:sz w:val="16"/>
                <w:szCs w:val="16"/>
              </w:rPr>
              <w:t>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&lt;&lt;Մեգիէլ&gt;&gt;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 xml:space="preserve">ք. Երևան, Կոմիտաս 56   165տ., </w:t>
            </w:r>
            <w:r w:rsidR="00B9617B">
              <w:rPr>
                <w:rFonts w:ascii="Sylfaen" w:hAnsi="Sylfaen" w:cs="Arial"/>
                <w:sz w:val="16"/>
                <w:szCs w:val="16"/>
              </w:rPr>
              <w:t xml:space="preserve">                </w:t>
            </w:r>
            <w:r w:rsidRPr="00B9617B">
              <w:rPr>
                <w:rFonts w:ascii="Sylfaen" w:hAnsi="Sylfaen" w:cs="Arial"/>
                <w:sz w:val="16"/>
                <w:szCs w:val="16"/>
              </w:rPr>
              <w:t>հեռ.</w:t>
            </w:r>
            <w:r w:rsidR="00B9617B">
              <w:rPr>
                <w:rFonts w:ascii="Sylfaen" w:hAnsi="Sylfaen" w:cs="Arial"/>
                <w:sz w:val="16"/>
                <w:szCs w:val="16"/>
              </w:rPr>
              <w:t xml:space="preserve"> </w:t>
            </w:r>
            <w:r w:rsidRPr="00B9617B">
              <w:rPr>
                <w:rFonts w:ascii="Sylfaen" w:hAnsi="Sylfaen" w:cs="Arial"/>
                <w:sz w:val="16"/>
                <w:szCs w:val="16"/>
              </w:rPr>
              <w:t>010-28-70-70</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14" w:history="1">
              <w:r w:rsidR="001545D3" w:rsidRPr="00B9617B">
                <w:rPr>
                  <w:rFonts w:ascii="Sylfaen" w:hAnsi="Sylfaen"/>
                  <w:sz w:val="16"/>
                  <w:szCs w:val="16"/>
                </w:rPr>
                <w:t>megiel.tender@mail.ru</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2500010305440100</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01541006</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0B6ADB" w:rsidRDefault="001545D3" w:rsidP="00B9617B">
            <w:pPr>
              <w:tabs>
                <w:tab w:val="left" w:pos="1248"/>
              </w:tabs>
              <w:jc w:val="center"/>
              <w:rPr>
                <w:rFonts w:ascii="Sylfaen" w:hAnsi="Sylfaen" w:cs="Arial"/>
                <w:sz w:val="16"/>
                <w:szCs w:val="16"/>
              </w:rPr>
            </w:pPr>
            <w:r w:rsidRPr="000B6ADB">
              <w:rPr>
                <w:rFonts w:ascii="Sylfaen" w:hAnsi="Sylfaen" w:cs="Arial"/>
                <w:sz w:val="16"/>
                <w:szCs w:val="16"/>
              </w:rPr>
              <w:t>2, 4, 21, 33, 47, 55, 60, 71, 76, 78, 84, 93, 102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&lt;&lt;Պրոֆտեստ&gt;&gt;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ք. Երևան, Կողբացի 28/72,</w:t>
            </w:r>
            <w:r w:rsidR="00B9617B">
              <w:rPr>
                <w:rFonts w:ascii="Sylfaen" w:hAnsi="Sylfaen" w:cs="Arial"/>
                <w:sz w:val="16"/>
                <w:szCs w:val="16"/>
              </w:rPr>
              <w:t xml:space="preserve">                         </w:t>
            </w:r>
            <w:r w:rsidRPr="00B9617B">
              <w:rPr>
                <w:rFonts w:ascii="Sylfaen" w:hAnsi="Sylfaen" w:cs="Arial"/>
                <w:sz w:val="16"/>
                <w:szCs w:val="16"/>
              </w:rPr>
              <w:t xml:space="preserve"> հեռ.</w:t>
            </w:r>
            <w:r w:rsidR="00B9617B">
              <w:rPr>
                <w:rFonts w:ascii="Sylfaen" w:hAnsi="Sylfaen" w:cs="Arial"/>
                <w:sz w:val="16"/>
                <w:szCs w:val="16"/>
              </w:rPr>
              <w:t xml:space="preserve"> </w:t>
            </w:r>
            <w:r w:rsidRPr="00B9617B">
              <w:rPr>
                <w:rFonts w:ascii="Sylfaen" w:hAnsi="Sylfaen" w:cs="Arial"/>
                <w:sz w:val="16"/>
                <w:szCs w:val="16"/>
              </w:rPr>
              <w:t>093-14-55-96</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proftestllc@gmail.com</w:t>
            </w:r>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220290123490000</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00120301</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0B6ADB" w:rsidRDefault="001545D3" w:rsidP="00B9617B">
            <w:pPr>
              <w:jc w:val="center"/>
              <w:rPr>
                <w:rFonts w:ascii="Sylfaen" w:hAnsi="Sylfaen" w:cs="Arial"/>
                <w:sz w:val="16"/>
                <w:szCs w:val="16"/>
              </w:rPr>
            </w:pPr>
            <w:r w:rsidRPr="000B6ADB">
              <w:rPr>
                <w:rFonts w:ascii="Sylfaen" w:hAnsi="Sylfaen" w:cs="Arial"/>
                <w:sz w:val="16"/>
                <w:szCs w:val="16"/>
              </w:rPr>
              <w:t>1, 5, 7, 37, 48, 73, 80, 81, 82, 99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&lt;&lt;Ինտերմեդ Գրուպ&gt;&gt;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 xml:space="preserve">ք. Երևան, Ռուբինյանց 27/55, </w:t>
            </w:r>
            <w:r w:rsidR="00B9617B">
              <w:rPr>
                <w:rFonts w:ascii="Sylfaen" w:hAnsi="Sylfaen" w:cs="Arial"/>
                <w:sz w:val="16"/>
                <w:szCs w:val="16"/>
              </w:rPr>
              <w:t xml:space="preserve">                     </w:t>
            </w:r>
            <w:r w:rsidRPr="00B9617B">
              <w:rPr>
                <w:rFonts w:ascii="Sylfaen" w:hAnsi="Sylfaen" w:cs="Arial"/>
                <w:sz w:val="16"/>
                <w:szCs w:val="16"/>
              </w:rPr>
              <w:t>հեռ.</w:t>
            </w:r>
            <w:r w:rsidR="00B9617B">
              <w:rPr>
                <w:rFonts w:ascii="Sylfaen" w:hAnsi="Sylfaen" w:cs="Arial"/>
                <w:sz w:val="16"/>
                <w:szCs w:val="16"/>
              </w:rPr>
              <w:t xml:space="preserve"> </w:t>
            </w:r>
            <w:r w:rsidRPr="00B9617B">
              <w:rPr>
                <w:rFonts w:ascii="Sylfaen" w:hAnsi="Sylfaen" w:cs="Arial"/>
                <w:sz w:val="16"/>
                <w:szCs w:val="16"/>
              </w:rPr>
              <w:t>010-39-99-94</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15" w:history="1">
              <w:r w:rsidR="001545D3" w:rsidRPr="00B9617B">
                <w:rPr>
                  <w:rFonts w:ascii="Sylfaen" w:hAnsi="Sylfaen"/>
                  <w:sz w:val="16"/>
                  <w:szCs w:val="16"/>
                </w:rPr>
                <w:t>intermedgroup@inbox.ru</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1930048363450100</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02621803</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0B6ADB" w:rsidRDefault="001545D3" w:rsidP="00B9617B">
            <w:pPr>
              <w:jc w:val="center"/>
              <w:rPr>
                <w:rFonts w:ascii="Sylfaen" w:hAnsi="Sylfaen" w:cs="Arial"/>
                <w:sz w:val="16"/>
                <w:szCs w:val="16"/>
              </w:rPr>
            </w:pPr>
            <w:r w:rsidRPr="000B6ADB">
              <w:rPr>
                <w:rFonts w:ascii="Sylfaen" w:hAnsi="Sylfaen" w:cs="Arial"/>
                <w:sz w:val="16"/>
                <w:szCs w:val="16"/>
              </w:rPr>
              <w:t>3, 9, 11, 12, 15, 16, 18, 20, 50, 51, 53, 104, 106</w:t>
            </w:r>
          </w:p>
          <w:p w:rsidR="001545D3" w:rsidRPr="00FC2A8D" w:rsidRDefault="001545D3" w:rsidP="00B9617B">
            <w:pPr>
              <w:tabs>
                <w:tab w:val="left" w:pos="1248"/>
              </w:tabs>
              <w:jc w:val="center"/>
              <w:rPr>
                <w:rFonts w:ascii="Sylfaen" w:hAnsi="Sylfaen"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&lt;&lt;Էյ.Էս.Ֆարմա&gt;&gt;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 xml:space="preserve">ք. Երևան, Ռոստոմի 69/6տ, </w:t>
            </w:r>
            <w:r w:rsidR="00B9617B">
              <w:rPr>
                <w:rFonts w:ascii="Sylfaen" w:hAnsi="Sylfaen" w:cs="Arial"/>
                <w:sz w:val="16"/>
                <w:szCs w:val="16"/>
              </w:rPr>
              <w:t xml:space="preserve">                      </w:t>
            </w:r>
            <w:r w:rsidRPr="00B9617B">
              <w:rPr>
                <w:rFonts w:ascii="Sylfaen" w:hAnsi="Sylfaen" w:cs="Arial"/>
                <w:sz w:val="16"/>
                <w:szCs w:val="16"/>
              </w:rPr>
              <w:t>հեռ.</w:t>
            </w:r>
            <w:r w:rsidR="00B9617B">
              <w:rPr>
                <w:rFonts w:ascii="Sylfaen" w:hAnsi="Sylfaen" w:cs="Arial"/>
                <w:sz w:val="16"/>
                <w:szCs w:val="16"/>
              </w:rPr>
              <w:t xml:space="preserve"> </w:t>
            </w:r>
            <w:r w:rsidRPr="00B9617B">
              <w:rPr>
                <w:rFonts w:ascii="Sylfaen" w:hAnsi="Sylfaen" w:cs="Arial"/>
                <w:sz w:val="16"/>
                <w:szCs w:val="16"/>
              </w:rPr>
              <w:t>099-49-47-67</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16" w:history="1">
              <w:r w:rsidR="001545D3" w:rsidRPr="00B9617B">
                <w:rPr>
                  <w:rFonts w:ascii="Sylfaen" w:hAnsi="Sylfaen"/>
                  <w:sz w:val="16"/>
                  <w:szCs w:val="16"/>
                </w:rPr>
                <w:t>llcasfarma@gmail.com</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1570080623800100</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00507165</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0B6ADB" w:rsidRDefault="001545D3" w:rsidP="00B9617B">
            <w:pPr>
              <w:jc w:val="center"/>
              <w:rPr>
                <w:rFonts w:ascii="Sylfaen" w:hAnsi="Sylfaen" w:cs="Arial"/>
                <w:sz w:val="16"/>
                <w:szCs w:val="16"/>
              </w:rPr>
            </w:pPr>
            <w:r w:rsidRPr="000B6ADB">
              <w:rPr>
                <w:rFonts w:ascii="Sylfaen" w:hAnsi="Sylfaen" w:cs="Arial"/>
                <w:sz w:val="16"/>
                <w:szCs w:val="16"/>
              </w:rPr>
              <w:t>6, 14, 22, 23, 32, 34, 35, 36, 38, 39, 41, 49, 52, 72, 74, 75, 77, 86, 94, 98,  101, 103</w:t>
            </w:r>
          </w:p>
          <w:p w:rsidR="001545D3" w:rsidRPr="00FC2A8D" w:rsidRDefault="001545D3" w:rsidP="00B9617B">
            <w:pPr>
              <w:tabs>
                <w:tab w:val="left" w:pos="1248"/>
              </w:tabs>
              <w:jc w:val="center"/>
              <w:rPr>
                <w:rFonts w:ascii="Sylfaen" w:hAnsi="Sylfaen"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&lt;&lt;Ար-Մեդիկա&gt;&gt;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ք. Երևան, Լենինգրադյան 23/11/92տ. , հեռ.</w:t>
            </w:r>
            <w:r w:rsidR="00B9617B">
              <w:rPr>
                <w:rFonts w:ascii="Sylfaen" w:hAnsi="Sylfaen" w:cs="Arial"/>
                <w:sz w:val="16"/>
                <w:szCs w:val="16"/>
              </w:rPr>
              <w:t xml:space="preserve"> </w:t>
            </w:r>
            <w:r w:rsidRPr="00B9617B">
              <w:rPr>
                <w:rFonts w:ascii="Sylfaen" w:hAnsi="Sylfaen" w:cs="Arial"/>
                <w:sz w:val="16"/>
                <w:szCs w:val="16"/>
              </w:rPr>
              <w:t>010-38-01-81</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17" w:history="1">
              <w:r w:rsidR="001545D3" w:rsidRPr="00B9617B">
                <w:rPr>
                  <w:rFonts w:ascii="Sylfaen" w:hAnsi="Sylfaen"/>
                  <w:sz w:val="16"/>
                  <w:szCs w:val="16"/>
                </w:rPr>
                <w:t>armedica2010@gmail.com</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1570023018670100</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01268548</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0B6ADB" w:rsidRDefault="001545D3" w:rsidP="00B9617B">
            <w:pPr>
              <w:jc w:val="center"/>
              <w:rPr>
                <w:rFonts w:ascii="Sylfaen" w:hAnsi="Sylfaen" w:cs="Arial"/>
                <w:sz w:val="16"/>
                <w:szCs w:val="16"/>
              </w:rPr>
            </w:pPr>
            <w:r w:rsidRPr="000B6ADB">
              <w:rPr>
                <w:rFonts w:ascii="Sylfaen" w:hAnsi="Sylfaen" w:cs="Arial"/>
                <w:sz w:val="16"/>
                <w:szCs w:val="16"/>
              </w:rPr>
              <w:t>30, 79, 96, 112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&lt;&lt;Կորօնիքս&gt;&gt;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ք. Երևան, Դավիթաշեն 1 թաղ./Շ/12/1, հեռ.</w:t>
            </w:r>
            <w:r w:rsidR="00B9617B">
              <w:rPr>
                <w:rFonts w:ascii="Sylfaen" w:hAnsi="Sylfaen" w:cs="Arial"/>
                <w:sz w:val="16"/>
                <w:szCs w:val="16"/>
              </w:rPr>
              <w:t xml:space="preserve"> </w:t>
            </w:r>
            <w:r w:rsidRPr="00B9617B">
              <w:rPr>
                <w:rFonts w:ascii="Sylfaen" w:hAnsi="Sylfaen" w:cs="Arial"/>
                <w:sz w:val="16"/>
                <w:szCs w:val="16"/>
              </w:rPr>
              <w:t>091-36-39-21</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18" w:history="1">
              <w:r w:rsidR="001545D3" w:rsidRPr="00B9617B">
                <w:rPr>
                  <w:rFonts w:ascii="Sylfaen" w:hAnsi="Sylfaen"/>
                  <w:sz w:val="16"/>
                  <w:szCs w:val="16"/>
                </w:rPr>
                <w:t>coronx.armenia@inbox.ru</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2471203448890000</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00142268</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FC2A8D" w:rsidRDefault="001545D3" w:rsidP="00B9617B">
            <w:pPr>
              <w:tabs>
                <w:tab w:val="left" w:pos="1248"/>
              </w:tabs>
              <w:jc w:val="center"/>
              <w:rPr>
                <w:rFonts w:ascii="Sylfaen" w:hAnsi="Sylfaen" w:cs="Arial"/>
                <w:sz w:val="16"/>
                <w:szCs w:val="16"/>
              </w:rPr>
            </w:pPr>
            <w:r w:rsidRPr="000B6ADB">
              <w:rPr>
                <w:rFonts w:ascii="Sylfaen" w:hAnsi="Sylfaen" w:cs="Arial"/>
                <w:sz w:val="16"/>
                <w:szCs w:val="16"/>
              </w:rPr>
              <w:t>111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&lt;&lt;Կուդոս&gt;&gt;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 xml:space="preserve">ք. Երևան, Կոմիտաս  63/99 , </w:t>
            </w:r>
            <w:r w:rsidR="00B9617B">
              <w:rPr>
                <w:rFonts w:ascii="Sylfaen" w:hAnsi="Sylfaen" w:cs="Arial"/>
                <w:sz w:val="16"/>
                <w:szCs w:val="16"/>
              </w:rPr>
              <w:t xml:space="preserve">                      </w:t>
            </w:r>
            <w:r w:rsidRPr="00B9617B">
              <w:rPr>
                <w:rFonts w:ascii="Sylfaen" w:hAnsi="Sylfaen" w:cs="Arial"/>
                <w:sz w:val="16"/>
                <w:szCs w:val="16"/>
              </w:rPr>
              <w:t>հեռ.</w:t>
            </w:r>
            <w:r w:rsidR="00B9617B">
              <w:rPr>
                <w:rFonts w:ascii="Sylfaen" w:hAnsi="Sylfaen" w:cs="Arial"/>
                <w:sz w:val="16"/>
                <w:szCs w:val="16"/>
              </w:rPr>
              <w:t xml:space="preserve"> </w:t>
            </w:r>
            <w:r w:rsidRPr="00B9617B">
              <w:rPr>
                <w:rFonts w:ascii="Sylfaen" w:hAnsi="Sylfaen" w:cs="Arial"/>
                <w:sz w:val="16"/>
                <w:szCs w:val="16"/>
              </w:rPr>
              <w:t>091-53-93-81</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19" w:history="1">
              <w:r w:rsidR="001545D3" w:rsidRPr="00B9617B">
                <w:rPr>
                  <w:rFonts w:ascii="Sylfaen" w:hAnsi="Sylfaen"/>
                  <w:sz w:val="16"/>
                  <w:szCs w:val="16"/>
                </w:rPr>
                <w:t>gnumner.kudos@gmail.com</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2050022376541001</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00129202</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0B6ADB" w:rsidRDefault="001545D3" w:rsidP="00B9617B">
            <w:pPr>
              <w:jc w:val="center"/>
              <w:rPr>
                <w:rFonts w:ascii="Sylfaen" w:hAnsi="Sylfaen" w:cs="Arial"/>
                <w:sz w:val="16"/>
                <w:szCs w:val="16"/>
              </w:rPr>
            </w:pPr>
            <w:r w:rsidRPr="000B6ADB">
              <w:rPr>
                <w:rFonts w:ascii="Sylfaen" w:hAnsi="Sylfaen" w:cs="Arial"/>
                <w:sz w:val="16"/>
                <w:szCs w:val="16"/>
              </w:rPr>
              <w:t>13, 17, 19, 40, 42, 83, 110</w:t>
            </w:r>
          </w:p>
          <w:p w:rsidR="001545D3" w:rsidRPr="00FC2A8D" w:rsidRDefault="001545D3" w:rsidP="00B9617B">
            <w:pPr>
              <w:tabs>
                <w:tab w:val="left" w:pos="1248"/>
              </w:tabs>
              <w:jc w:val="center"/>
              <w:rPr>
                <w:rFonts w:ascii="Sylfaen" w:hAnsi="Sylfaen"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&lt;&lt;Բոնանզա&gt;&gt;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 xml:space="preserve">ք. Երևան, Աղայան 11ա, բն. 1, </w:t>
            </w:r>
            <w:r w:rsidR="00B9617B">
              <w:rPr>
                <w:rFonts w:ascii="Sylfaen" w:hAnsi="Sylfaen" w:cs="Arial"/>
                <w:sz w:val="16"/>
                <w:szCs w:val="16"/>
              </w:rPr>
              <w:t xml:space="preserve">                     </w:t>
            </w:r>
            <w:r w:rsidRPr="00B9617B">
              <w:rPr>
                <w:rFonts w:ascii="Sylfaen" w:hAnsi="Sylfaen" w:cs="Arial"/>
                <w:sz w:val="16"/>
                <w:szCs w:val="16"/>
              </w:rPr>
              <w:t>հեռ.</w:t>
            </w:r>
            <w:r w:rsidR="00B9617B">
              <w:rPr>
                <w:rFonts w:ascii="Sylfaen" w:hAnsi="Sylfaen" w:cs="Arial"/>
                <w:sz w:val="16"/>
                <w:szCs w:val="16"/>
              </w:rPr>
              <w:t xml:space="preserve"> </w:t>
            </w:r>
            <w:r w:rsidRPr="00B9617B">
              <w:rPr>
                <w:rFonts w:ascii="Sylfaen" w:hAnsi="Sylfaen" w:cs="Arial"/>
                <w:sz w:val="16"/>
                <w:szCs w:val="16"/>
              </w:rPr>
              <w:t>099-013-913</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20" w:history="1">
              <w:r w:rsidR="001545D3" w:rsidRPr="00B9617B">
                <w:rPr>
                  <w:rFonts w:ascii="Sylfaen" w:hAnsi="Sylfaen"/>
                  <w:sz w:val="16"/>
                  <w:szCs w:val="16"/>
                </w:rPr>
                <w:t>direct@bonanza.am</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11 815 022 831 000</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00885311</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0B6ADB" w:rsidRDefault="001545D3" w:rsidP="00B9617B">
            <w:pPr>
              <w:jc w:val="center"/>
              <w:rPr>
                <w:rFonts w:ascii="Sylfaen" w:hAnsi="Sylfaen" w:cs="Arial"/>
                <w:sz w:val="16"/>
                <w:szCs w:val="16"/>
              </w:rPr>
            </w:pPr>
            <w:r w:rsidRPr="000B6ADB">
              <w:rPr>
                <w:rFonts w:ascii="Sylfaen" w:hAnsi="Sylfaen" w:cs="Arial"/>
                <w:sz w:val="16"/>
                <w:szCs w:val="16"/>
              </w:rPr>
              <w:t>43, 44, 45, 46, 54, 56, 57, 58, 59, 61, 62, 63, 64, 65, 66, 67, 68, 69</w:t>
            </w:r>
          </w:p>
          <w:p w:rsidR="001545D3" w:rsidRPr="00FC2A8D" w:rsidRDefault="001545D3" w:rsidP="00B9617B">
            <w:pPr>
              <w:tabs>
                <w:tab w:val="left" w:pos="1248"/>
              </w:tabs>
              <w:jc w:val="center"/>
              <w:rPr>
                <w:rFonts w:ascii="Sylfaen" w:hAnsi="Sylfaen"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&lt;&lt;Բեսթ Սմարթ Մեդիքլ&gt;&gt;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 xml:space="preserve">ք. Երևան, Ծարավ Աղբյուր 53/10, </w:t>
            </w:r>
            <w:r w:rsidR="00B9617B">
              <w:rPr>
                <w:rFonts w:ascii="Sylfaen" w:hAnsi="Sylfaen" w:cs="Arial"/>
                <w:sz w:val="16"/>
                <w:szCs w:val="16"/>
              </w:rPr>
              <w:t xml:space="preserve">            </w:t>
            </w:r>
            <w:r w:rsidRPr="00B9617B">
              <w:rPr>
                <w:rFonts w:ascii="Sylfaen" w:hAnsi="Sylfaen" w:cs="Arial"/>
                <w:sz w:val="16"/>
                <w:szCs w:val="16"/>
              </w:rPr>
              <w:t>հեռ.</w:t>
            </w:r>
            <w:r w:rsidR="00B9617B">
              <w:rPr>
                <w:rFonts w:ascii="Sylfaen" w:hAnsi="Sylfaen" w:cs="Arial"/>
                <w:sz w:val="16"/>
                <w:szCs w:val="16"/>
              </w:rPr>
              <w:t xml:space="preserve"> </w:t>
            </w:r>
            <w:r w:rsidRPr="00B9617B">
              <w:rPr>
                <w:rFonts w:ascii="Sylfaen" w:hAnsi="Sylfaen" w:cs="Arial"/>
                <w:sz w:val="16"/>
                <w:szCs w:val="16"/>
              </w:rPr>
              <w:t>093-95-54-77</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21" w:history="1">
              <w:r w:rsidR="001545D3" w:rsidRPr="00B9617B">
                <w:rPr>
                  <w:rFonts w:ascii="Sylfaen" w:hAnsi="Sylfaen"/>
                  <w:sz w:val="16"/>
                  <w:szCs w:val="16"/>
                </w:rPr>
                <w:t>info@bsm.am</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16600108384800</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02624338</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0B6ADB" w:rsidRDefault="001545D3" w:rsidP="00B9617B">
            <w:pPr>
              <w:jc w:val="center"/>
              <w:rPr>
                <w:rFonts w:ascii="Sylfaen" w:hAnsi="Sylfaen" w:cs="Arial"/>
                <w:sz w:val="16"/>
                <w:szCs w:val="16"/>
              </w:rPr>
            </w:pPr>
            <w:r w:rsidRPr="000B6ADB">
              <w:rPr>
                <w:rFonts w:ascii="Sylfaen" w:hAnsi="Sylfaen" w:cs="Arial"/>
                <w:sz w:val="16"/>
                <w:szCs w:val="16"/>
              </w:rPr>
              <w:t>27, 88</w:t>
            </w:r>
          </w:p>
          <w:p w:rsidR="001545D3" w:rsidRPr="00FC2A8D" w:rsidRDefault="001545D3" w:rsidP="00B9617B">
            <w:pPr>
              <w:tabs>
                <w:tab w:val="left" w:pos="1248"/>
              </w:tabs>
              <w:jc w:val="center"/>
              <w:rPr>
                <w:rFonts w:ascii="Sylfaen" w:hAnsi="Sylfaen"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&lt;&lt;Մեդ  Քեփիթլ &gt;&gt;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 xml:space="preserve">ք. Երևան, Հ. Քոչար 16/6շ., բն. 28, </w:t>
            </w:r>
            <w:r w:rsidR="00B9617B">
              <w:rPr>
                <w:rFonts w:ascii="Sylfaen" w:hAnsi="Sylfaen" w:cs="Arial"/>
                <w:sz w:val="16"/>
                <w:szCs w:val="16"/>
              </w:rPr>
              <w:t xml:space="preserve">           </w:t>
            </w:r>
            <w:r w:rsidRPr="00B9617B">
              <w:rPr>
                <w:rFonts w:ascii="Sylfaen" w:hAnsi="Sylfaen" w:cs="Arial"/>
                <w:sz w:val="16"/>
                <w:szCs w:val="16"/>
              </w:rPr>
              <w:t>հեռ.</w:t>
            </w:r>
            <w:r w:rsidR="00B9617B">
              <w:rPr>
                <w:rFonts w:ascii="Sylfaen" w:hAnsi="Sylfaen" w:cs="Arial"/>
                <w:sz w:val="16"/>
                <w:szCs w:val="16"/>
              </w:rPr>
              <w:t xml:space="preserve"> </w:t>
            </w:r>
            <w:r w:rsidRPr="00B9617B">
              <w:rPr>
                <w:rFonts w:ascii="Sylfaen" w:hAnsi="Sylfaen" w:cs="Arial"/>
                <w:sz w:val="16"/>
                <w:szCs w:val="16"/>
              </w:rPr>
              <w:t>091-22-84-40</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22" w:history="1">
              <w:r w:rsidR="001545D3" w:rsidRPr="00B9617B">
                <w:rPr>
                  <w:rFonts w:ascii="Sylfaen" w:hAnsi="Sylfaen"/>
                  <w:sz w:val="16"/>
                  <w:szCs w:val="16"/>
                </w:rPr>
                <w:t>medcapitalllc@gmail.com</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1150021432832826</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00213155</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FC2A8D" w:rsidRDefault="001545D3" w:rsidP="00B9617B">
            <w:pPr>
              <w:tabs>
                <w:tab w:val="left" w:pos="1248"/>
              </w:tabs>
              <w:jc w:val="center"/>
              <w:rPr>
                <w:rFonts w:ascii="Sylfaen" w:hAnsi="Sylfaen" w:cs="Arial"/>
                <w:sz w:val="16"/>
                <w:szCs w:val="16"/>
              </w:rPr>
            </w:pPr>
            <w:r w:rsidRPr="000B6ADB">
              <w:rPr>
                <w:rFonts w:ascii="Sylfaen" w:hAnsi="Sylfaen" w:cs="Arial"/>
                <w:sz w:val="16"/>
                <w:szCs w:val="16"/>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&lt;&lt;Ապեքս Մեդիքալ&gt;&gt;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 xml:space="preserve">ք. Երևան,  Արշակունյաց  42/19, </w:t>
            </w:r>
            <w:r w:rsidR="00B9617B">
              <w:rPr>
                <w:rFonts w:ascii="Sylfaen" w:hAnsi="Sylfaen" w:cs="Arial"/>
                <w:sz w:val="16"/>
                <w:szCs w:val="16"/>
              </w:rPr>
              <w:t xml:space="preserve">                 </w:t>
            </w:r>
            <w:r w:rsidRPr="00B9617B">
              <w:rPr>
                <w:rFonts w:ascii="Sylfaen" w:hAnsi="Sylfaen" w:cs="Arial"/>
                <w:sz w:val="16"/>
                <w:szCs w:val="16"/>
              </w:rPr>
              <w:t>հեռ.</w:t>
            </w:r>
            <w:r w:rsidR="00B9617B">
              <w:rPr>
                <w:rFonts w:ascii="Sylfaen" w:hAnsi="Sylfaen" w:cs="Arial"/>
                <w:sz w:val="16"/>
                <w:szCs w:val="16"/>
              </w:rPr>
              <w:t xml:space="preserve"> </w:t>
            </w:r>
            <w:r w:rsidRPr="00B9617B">
              <w:rPr>
                <w:rFonts w:ascii="Sylfaen" w:hAnsi="Sylfaen" w:cs="Arial"/>
                <w:sz w:val="16"/>
                <w:szCs w:val="16"/>
              </w:rPr>
              <w:t>091-20-26-68</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23" w:history="1">
              <w:r w:rsidR="001545D3" w:rsidRPr="00B9617B">
                <w:rPr>
                  <w:rFonts w:ascii="Sylfaen" w:hAnsi="Sylfaen"/>
                  <w:sz w:val="16"/>
                  <w:szCs w:val="16"/>
                </w:rPr>
                <w:t>apexarmenia@gmail.com</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1510030427600100</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00900465</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0B6ADB" w:rsidRDefault="001545D3" w:rsidP="00B9617B">
            <w:pPr>
              <w:jc w:val="center"/>
              <w:rPr>
                <w:rFonts w:ascii="Sylfaen" w:hAnsi="Sylfaen" w:cs="Arial"/>
                <w:sz w:val="16"/>
                <w:szCs w:val="16"/>
              </w:rPr>
            </w:pPr>
            <w:r w:rsidRPr="000B6ADB">
              <w:rPr>
                <w:rFonts w:ascii="Sylfaen" w:hAnsi="Sylfaen" w:cs="Arial"/>
                <w:sz w:val="16"/>
                <w:szCs w:val="16"/>
              </w:rPr>
              <w:t>28, 31, 87, 89, 90, 91, 92, 95</w:t>
            </w:r>
          </w:p>
          <w:p w:rsidR="001545D3" w:rsidRPr="00FC2A8D" w:rsidRDefault="001545D3" w:rsidP="00B9617B">
            <w:pPr>
              <w:tabs>
                <w:tab w:val="left" w:pos="1248"/>
              </w:tabs>
              <w:jc w:val="center"/>
              <w:rPr>
                <w:rFonts w:ascii="Sylfaen" w:hAnsi="Sylfaen"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&lt;&lt;Մարգ ֆարմացիա&gt;&gt;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9617B" w:rsidRPr="00B9617B" w:rsidRDefault="001545D3" w:rsidP="00B9617B">
            <w:pPr>
              <w:jc w:val="center"/>
              <w:rPr>
                <w:rFonts w:ascii="Sylfaen" w:hAnsi="Sylfaen" w:cs="Arial"/>
                <w:sz w:val="16"/>
                <w:szCs w:val="16"/>
              </w:rPr>
            </w:pPr>
            <w:r w:rsidRPr="00B9617B">
              <w:rPr>
                <w:rFonts w:ascii="Sylfaen" w:hAnsi="Sylfaen" w:cs="Arial"/>
                <w:sz w:val="16"/>
                <w:szCs w:val="16"/>
              </w:rPr>
              <w:t xml:space="preserve">ք. Երևան, Կոմիտաս 65/141շ., </w:t>
            </w:r>
            <w:r w:rsidR="00B9617B">
              <w:rPr>
                <w:rFonts w:ascii="Sylfaen" w:hAnsi="Sylfaen" w:cs="Arial"/>
                <w:sz w:val="16"/>
                <w:szCs w:val="16"/>
              </w:rPr>
              <w:t xml:space="preserve">                 </w:t>
            </w:r>
            <w:r w:rsidRPr="00B9617B">
              <w:rPr>
                <w:rFonts w:ascii="Sylfaen" w:hAnsi="Sylfaen" w:cs="Arial"/>
                <w:sz w:val="16"/>
                <w:szCs w:val="16"/>
              </w:rPr>
              <w:t>հեռ.</w:t>
            </w:r>
            <w:r w:rsidR="00B9617B">
              <w:rPr>
                <w:rFonts w:ascii="Sylfaen" w:hAnsi="Sylfaen" w:cs="Arial"/>
                <w:sz w:val="16"/>
                <w:szCs w:val="16"/>
              </w:rPr>
              <w:t xml:space="preserve"> </w:t>
            </w:r>
            <w:r w:rsidR="00B9617B" w:rsidRPr="00B9617B">
              <w:rPr>
                <w:rFonts w:ascii="Sylfaen" w:hAnsi="Sylfaen" w:cs="Arial"/>
                <w:sz w:val="16"/>
                <w:szCs w:val="16"/>
              </w:rPr>
              <w:t>010-24-64-49</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24" w:history="1">
              <w:r w:rsidR="001545D3" w:rsidRPr="00B9617B">
                <w:rPr>
                  <w:rFonts w:ascii="Sylfaen" w:hAnsi="Sylfaen"/>
                  <w:sz w:val="16"/>
                  <w:szCs w:val="16"/>
                </w:rPr>
                <w:t>tenders@margpharma.com</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217003215993001</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00842845</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FC2A8D" w:rsidRDefault="001545D3" w:rsidP="00B9617B">
            <w:pPr>
              <w:tabs>
                <w:tab w:val="left" w:pos="1248"/>
              </w:tabs>
              <w:jc w:val="center"/>
              <w:rPr>
                <w:rFonts w:ascii="Sylfaen" w:hAnsi="Sylfaen" w:cs="Arial"/>
                <w:sz w:val="16"/>
                <w:szCs w:val="16"/>
              </w:rPr>
            </w:pPr>
            <w:r w:rsidRPr="000B6ADB">
              <w:rPr>
                <w:rFonts w:ascii="Sylfaen" w:hAnsi="Sylfaen" w:cs="Arial"/>
                <w:sz w:val="16"/>
                <w:szCs w:val="16"/>
              </w:rPr>
              <w:lastRenderedPageBreak/>
              <w:t>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&lt;&lt;ՓՐԱՅՄ ՄԵԴԻՔԱԼ&gt;&gt;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9617B" w:rsidRPr="00B9617B" w:rsidRDefault="001545D3" w:rsidP="00B9617B">
            <w:pPr>
              <w:jc w:val="center"/>
              <w:rPr>
                <w:rFonts w:ascii="Sylfaen" w:hAnsi="Sylfaen" w:cs="Arial"/>
                <w:sz w:val="16"/>
                <w:szCs w:val="16"/>
              </w:rPr>
            </w:pPr>
            <w:r w:rsidRPr="00B9617B">
              <w:rPr>
                <w:rFonts w:ascii="Sylfaen" w:hAnsi="Sylfaen" w:cs="Arial"/>
                <w:sz w:val="16"/>
                <w:szCs w:val="16"/>
              </w:rPr>
              <w:t>ք. Երևան, Լվովյան 1 շենք, տարածք 2, հեռ.</w:t>
            </w:r>
            <w:r w:rsidR="00B9617B">
              <w:rPr>
                <w:rFonts w:ascii="Sylfaen" w:hAnsi="Sylfaen" w:cs="Arial"/>
                <w:sz w:val="16"/>
                <w:szCs w:val="16"/>
              </w:rPr>
              <w:t xml:space="preserve"> </w:t>
            </w:r>
            <w:r w:rsidR="00B9617B" w:rsidRPr="00B9617B">
              <w:rPr>
                <w:rFonts w:ascii="Sylfaen" w:hAnsi="Sylfaen" w:cs="Arial"/>
                <w:sz w:val="16"/>
                <w:szCs w:val="16"/>
              </w:rPr>
              <w:t>094-88-86-88</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25" w:history="1">
              <w:r w:rsidR="001545D3" w:rsidRPr="00B9617B">
                <w:rPr>
                  <w:rFonts w:ascii="Sylfaen" w:hAnsi="Sylfaen"/>
                  <w:sz w:val="16"/>
                  <w:szCs w:val="16"/>
                </w:rPr>
                <w:t>llc.primemedical@gmail.com</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1570090184800100</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01334053</w:t>
            </w:r>
          </w:p>
        </w:tc>
      </w:tr>
      <w:tr w:rsidR="001545D3" w:rsidRPr="00867201" w:rsidTr="00B9617B">
        <w:trPr>
          <w:trHeight w:val="12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45D3" w:rsidRPr="00FC2A8D" w:rsidRDefault="001545D3" w:rsidP="00B9617B">
            <w:pPr>
              <w:tabs>
                <w:tab w:val="left" w:pos="1248"/>
              </w:tabs>
              <w:jc w:val="center"/>
              <w:rPr>
                <w:rFonts w:ascii="Sylfaen" w:hAnsi="Sylfaen" w:cs="Arial"/>
                <w:sz w:val="16"/>
                <w:szCs w:val="16"/>
              </w:rPr>
            </w:pPr>
            <w:r w:rsidRPr="000B6ADB">
              <w:rPr>
                <w:rFonts w:ascii="Sylfaen" w:hAnsi="Sylfaen" w:cs="Arial"/>
                <w:sz w:val="16"/>
                <w:szCs w:val="16"/>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4434B1" w:rsidRDefault="001545D3" w:rsidP="00B9617B">
            <w:pPr>
              <w:jc w:val="center"/>
              <w:rPr>
                <w:rFonts w:ascii="Sylfaen" w:hAnsi="Sylfaen" w:cs="Arial"/>
                <w:sz w:val="16"/>
                <w:szCs w:val="16"/>
              </w:rPr>
            </w:pPr>
            <w:r w:rsidRPr="004434B1">
              <w:rPr>
                <w:rFonts w:ascii="Sylfaen" w:hAnsi="Sylfaen" w:cs="Arial"/>
                <w:sz w:val="16"/>
                <w:szCs w:val="16"/>
              </w:rPr>
              <w:t>&lt;&lt;Ար-Մեդիկա&gt;&gt; ՍՊԸ</w:t>
            </w:r>
          </w:p>
        </w:tc>
        <w:tc>
          <w:tcPr>
            <w:tcW w:w="299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9617B" w:rsidRPr="00B9617B" w:rsidRDefault="001545D3" w:rsidP="00B9617B">
            <w:pPr>
              <w:jc w:val="center"/>
              <w:rPr>
                <w:rFonts w:ascii="Sylfaen" w:hAnsi="Sylfaen" w:cs="Arial"/>
                <w:sz w:val="16"/>
                <w:szCs w:val="16"/>
              </w:rPr>
            </w:pPr>
            <w:r w:rsidRPr="00B9617B">
              <w:rPr>
                <w:rFonts w:ascii="Sylfaen" w:hAnsi="Sylfaen" w:cs="Arial"/>
                <w:sz w:val="16"/>
                <w:szCs w:val="16"/>
              </w:rPr>
              <w:t>ք. Երևան, Լենինգրադյան 23/11/92տ., հեռ.</w:t>
            </w:r>
            <w:r w:rsidR="00B9617B">
              <w:rPr>
                <w:rFonts w:ascii="Sylfaen" w:hAnsi="Sylfaen" w:cs="Arial"/>
                <w:sz w:val="16"/>
                <w:szCs w:val="16"/>
              </w:rPr>
              <w:t xml:space="preserve"> </w:t>
            </w:r>
            <w:r w:rsidR="00B9617B" w:rsidRPr="00B9617B">
              <w:rPr>
                <w:rFonts w:ascii="Sylfaen" w:hAnsi="Sylfaen" w:cs="Arial"/>
                <w:sz w:val="16"/>
                <w:szCs w:val="16"/>
              </w:rPr>
              <w:t>010-38-01-81</w:t>
            </w:r>
          </w:p>
          <w:p w:rsidR="001545D3" w:rsidRPr="00B9617B" w:rsidRDefault="001545D3" w:rsidP="00B9617B">
            <w:pPr>
              <w:jc w:val="center"/>
              <w:rPr>
                <w:rFonts w:ascii="Sylfaen" w:hAnsi="Sylfaen" w:cs="Arial"/>
                <w:sz w:val="16"/>
                <w:szCs w:val="16"/>
              </w:rPr>
            </w:pPr>
          </w:p>
        </w:tc>
        <w:tc>
          <w:tcPr>
            <w:tcW w:w="269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261BA5" w:rsidP="00B9617B">
            <w:pPr>
              <w:jc w:val="center"/>
              <w:rPr>
                <w:rFonts w:ascii="Sylfaen" w:hAnsi="Sylfaen" w:cs="Arial"/>
                <w:sz w:val="16"/>
                <w:szCs w:val="16"/>
              </w:rPr>
            </w:pPr>
            <w:hyperlink r:id="rId26" w:history="1">
              <w:r w:rsidR="001545D3" w:rsidRPr="00B9617B">
                <w:rPr>
                  <w:rFonts w:ascii="Sylfaen" w:hAnsi="Sylfaen"/>
                  <w:sz w:val="16"/>
                  <w:szCs w:val="16"/>
                </w:rPr>
                <w:t>armedica2010@gmail.com</w:t>
              </w:r>
            </w:hyperlink>
          </w:p>
        </w:tc>
        <w:tc>
          <w:tcPr>
            <w:tcW w:w="18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1570023018670100</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rsidR="001545D3" w:rsidRPr="00B9617B" w:rsidRDefault="001545D3" w:rsidP="00B9617B">
            <w:pPr>
              <w:jc w:val="center"/>
              <w:rPr>
                <w:rFonts w:ascii="Sylfaen" w:hAnsi="Sylfaen" w:cs="Arial"/>
                <w:sz w:val="16"/>
                <w:szCs w:val="16"/>
              </w:rPr>
            </w:pPr>
            <w:r w:rsidRPr="00B9617B">
              <w:rPr>
                <w:rFonts w:ascii="Sylfaen" w:hAnsi="Sylfaen" w:cs="Arial"/>
                <w:sz w:val="16"/>
                <w:szCs w:val="16"/>
              </w:rPr>
              <w:t>01268548</w:t>
            </w:r>
          </w:p>
        </w:tc>
      </w:tr>
      <w:tr w:rsidR="00503109" w:rsidRPr="00326B21" w:rsidTr="00421F2F">
        <w:trPr>
          <w:trHeight w:val="85"/>
        </w:trPr>
        <w:tc>
          <w:tcPr>
            <w:tcW w:w="11482" w:type="dxa"/>
            <w:gridSpan w:val="26"/>
            <w:tcBorders>
              <w:top w:val="single" w:sz="4" w:space="0" w:color="auto"/>
            </w:tcBorders>
            <w:shd w:val="clear" w:color="auto" w:fill="99CCFF"/>
            <w:vAlign w:val="center"/>
          </w:tcPr>
          <w:p w:rsidR="00503109" w:rsidRPr="00326B21" w:rsidRDefault="00503109" w:rsidP="00093D84">
            <w:pPr>
              <w:widowControl w:val="0"/>
              <w:jc w:val="center"/>
              <w:rPr>
                <w:rFonts w:ascii="Arial Unicode" w:hAnsi="Arial Unicode" w:cs="Sylfaen"/>
                <w:b/>
                <w:sz w:val="14"/>
                <w:szCs w:val="14"/>
                <w:lang w:val="pt-BR"/>
              </w:rPr>
            </w:pPr>
          </w:p>
        </w:tc>
      </w:tr>
      <w:tr w:rsidR="00503109" w:rsidRPr="001B478F" w:rsidTr="00421F2F">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200"/>
        </w:trPr>
        <w:tc>
          <w:tcPr>
            <w:tcW w:w="2415"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503109" w:rsidRPr="001B478F" w:rsidRDefault="00503109" w:rsidP="00093D84">
            <w:pPr>
              <w:rPr>
                <w:rFonts w:ascii="Arial Unicode" w:hAnsi="Arial Unicode"/>
                <w:b/>
                <w:sz w:val="14"/>
                <w:szCs w:val="14"/>
              </w:rPr>
            </w:pPr>
            <w:r w:rsidRPr="001B478F">
              <w:rPr>
                <w:rFonts w:ascii="Arial Unicode" w:hAnsi="Arial Unicode"/>
                <w:b/>
                <w:sz w:val="14"/>
                <w:szCs w:val="14"/>
              </w:rPr>
              <w:t>Այլ տեղեկություններ</w:t>
            </w:r>
          </w:p>
        </w:tc>
        <w:tc>
          <w:tcPr>
            <w:tcW w:w="9067" w:type="dxa"/>
            <w:gridSpan w:val="21"/>
            <w:tcBorders>
              <w:top w:val="single" w:sz="8" w:space="0" w:color="auto"/>
              <w:left w:val="single" w:sz="8" w:space="0" w:color="auto"/>
              <w:bottom w:val="single" w:sz="8" w:space="0" w:color="auto"/>
              <w:right w:val="single" w:sz="8" w:space="0" w:color="auto"/>
            </w:tcBorders>
            <w:shd w:val="clear" w:color="auto" w:fill="auto"/>
            <w:vAlign w:val="center"/>
          </w:tcPr>
          <w:p w:rsidR="00503109" w:rsidRPr="00234FBE" w:rsidRDefault="00503109" w:rsidP="00234FBE">
            <w:pPr>
              <w:rPr>
                <w:rFonts w:ascii="Arial Unicode" w:hAnsi="Arial Unicode"/>
                <w:sz w:val="14"/>
                <w:szCs w:val="14"/>
                <w:lang w:val="hy-AM"/>
              </w:rPr>
            </w:pPr>
            <w:r w:rsidRPr="00C64EFC">
              <w:rPr>
                <w:rFonts w:ascii="Arial Unicode" w:hAnsi="Arial Unicode"/>
                <w:sz w:val="14"/>
                <w:szCs w:val="14"/>
                <w:lang w:val="hy-AM"/>
              </w:rPr>
              <w:t xml:space="preserve">Ծանոթություն` </w:t>
            </w:r>
            <w:r w:rsidRPr="00FD29DC">
              <w:rPr>
                <w:rFonts w:ascii="Arial Unicode" w:hAnsi="Arial Unicode"/>
                <w:sz w:val="14"/>
                <w:szCs w:val="14"/>
                <w:lang w:val="hy-AM"/>
              </w:rPr>
              <w:t>որևէ չափաբաժնի չկայացման դեպքում Պատվիրատուն պարտավոր է լրացնել տեղեկություններ չկայացման վերաբերյալ:</w:t>
            </w:r>
          </w:p>
        </w:tc>
      </w:tr>
      <w:tr w:rsidR="00503109" w:rsidRPr="00B9617B" w:rsidTr="00421F2F">
        <w:trPr>
          <w:trHeight w:val="103"/>
        </w:trPr>
        <w:tc>
          <w:tcPr>
            <w:tcW w:w="11482" w:type="dxa"/>
            <w:gridSpan w:val="26"/>
            <w:shd w:val="clear" w:color="auto" w:fill="99CCFF"/>
            <w:vAlign w:val="center"/>
          </w:tcPr>
          <w:p w:rsidR="00B9617B" w:rsidRPr="00B9617B" w:rsidRDefault="00B9617B" w:rsidP="00B9617B">
            <w:pPr>
              <w:jc w:val="both"/>
              <w:rPr>
                <w:rFonts w:ascii="Arial Unicode" w:hAnsi="Arial Unicode"/>
                <w:sz w:val="14"/>
                <w:szCs w:val="14"/>
                <w:lang w:val="hy-AM"/>
              </w:rPr>
            </w:pPr>
            <w:r w:rsidRPr="00B9617B">
              <w:rPr>
                <w:rFonts w:ascii="Arial Unicode" w:hAnsi="Arial Unicode"/>
                <w:sz w:val="14"/>
                <w:szCs w:val="14"/>
                <w:lang w:val="hy-AM"/>
              </w:rPr>
              <w:t xml:space="preserve">Հանձնաժողովը որոշեց ընթացակարգի </w:t>
            </w:r>
          </w:p>
          <w:p w:rsidR="00B9617B" w:rsidRPr="00B9617B" w:rsidRDefault="00B9617B" w:rsidP="00B9617B">
            <w:pPr>
              <w:jc w:val="both"/>
              <w:rPr>
                <w:rFonts w:ascii="Arial Unicode" w:hAnsi="Arial Unicode"/>
                <w:sz w:val="14"/>
                <w:szCs w:val="14"/>
                <w:lang w:val="hy-AM"/>
              </w:rPr>
            </w:pPr>
            <w:r w:rsidRPr="00B9617B">
              <w:rPr>
                <w:rFonts w:ascii="Arial Unicode" w:hAnsi="Arial Unicode"/>
                <w:sz w:val="14"/>
                <w:szCs w:val="14"/>
                <w:lang w:val="hy-AM"/>
              </w:rPr>
              <w:t>- 10, 24, 25, 26, 97, 107, 109  չափաբաժինները հայտարարել չկայացած` համաձայն &lt;&lt;Գնումների մասին&gt;&gt; ՀՀ օրենքի             37-րդ հոդվածի 1-ին մասի 3-րդ կետի:</w:t>
            </w:r>
          </w:p>
          <w:p w:rsidR="00503109" w:rsidRPr="00B9617B" w:rsidRDefault="00B9617B" w:rsidP="00827C63">
            <w:pPr>
              <w:jc w:val="both"/>
              <w:rPr>
                <w:rFonts w:ascii="Arial Unicode" w:hAnsi="Arial Unicode"/>
                <w:sz w:val="14"/>
                <w:szCs w:val="14"/>
                <w:lang w:val="hy-AM"/>
              </w:rPr>
            </w:pPr>
            <w:r w:rsidRPr="00B9617B">
              <w:rPr>
                <w:rFonts w:ascii="Arial Unicode" w:hAnsi="Arial Unicode"/>
                <w:sz w:val="14"/>
                <w:szCs w:val="14"/>
                <w:lang w:val="hy-AM"/>
              </w:rPr>
              <w:t>- 70, 105, 108, 113 չափաբաժինները հայտարարել չկայացած` համաձայն &lt;&lt;Գնումների մասին&gt;&gt; ՀՀ օրենքի 37-րդ հոդվածի 1-ին մասի 1-ին կետի:</w:t>
            </w:r>
          </w:p>
        </w:tc>
      </w:tr>
      <w:tr w:rsidR="00503109" w:rsidRPr="00811279" w:rsidTr="00421F2F">
        <w:trPr>
          <w:trHeight w:val="103"/>
        </w:trPr>
        <w:tc>
          <w:tcPr>
            <w:tcW w:w="11482" w:type="dxa"/>
            <w:gridSpan w:val="26"/>
            <w:shd w:val="clear" w:color="auto" w:fill="99CCFF"/>
            <w:vAlign w:val="center"/>
          </w:tcPr>
          <w:p w:rsidR="00503109" w:rsidRPr="00EC6AF9" w:rsidRDefault="00503109" w:rsidP="00931554">
            <w:pPr>
              <w:shd w:val="clear" w:color="auto" w:fill="FFFFFF"/>
              <w:jc w:val="both"/>
              <w:rPr>
                <w:rFonts w:ascii="Sylfaen" w:hAnsi="Sylfaen" w:cs="Sylfaen"/>
                <w:sz w:val="14"/>
                <w:szCs w:val="14"/>
                <w:lang w:val="es-ES"/>
              </w:rPr>
            </w:pPr>
            <w:r w:rsidRPr="00855FE4">
              <w:rPr>
                <w:rFonts w:ascii="Sylfaen" w:hAnsi="Sylfaen" w:cs="Sylfaen"/>
                <w:sz w:val="14"/>
                <w:szCs w:val="14"/>
              </w:rPr>
              <w:t>Ինչպես</w:t>
            </w:r>
            <w:r w:rsidRPr="00EC6AF9">
              <w:rPr>
                <w:rFonts w:ascii="Sylfaen" w:hAnsi="Sylfaen" w:cs="Sylfaen"/>
                <w:sz w:val="14"/>
                <w:szCs w:val="14"/>
                <w:lang w:val="es-ES"/>
              </w:rPr>
              <w:t xml:space="preserve"> </w:t>
            </w:r>
            <w:r w:rsidRPr="00855FE4">
              <w:rPr>
                <w:rFonts w:ascii="Sylfaen" w:hAnsi="Sylfaen" w:cs="Sylfaen"/>
                <w:sz w:val="14"/>
                <w:szCs w:val="14"/>
              </w:rPr>
              <w:t>սույն</w:t>
            </w:r>
            <w:r w:rsidRPr="00EC6AF9">
              <w:rPr>
                <w:rFonts w:ascii="Sylfaen" w:hAnsi="Sylfaen" w:cs="Sylfaen"/>
                <w:sz w:val="14"/>
                <w:szCs w:val="14"/>
                <w:lang w:val="es-ES"/>
              </w:rPr>
              <w:t xml:space="preserve"> </w:t>
            </w:r>
            <w:r w:rsidRPr="00855FE4">
              <w:rPr>
                <w:rFonts w:ascii="Sylfaen" w:hAnsi="Sylfaen" w:cs="Sylfaen"/>
                <w:sz w:val="14"/>
                <w:szCs w:val="14"/>
              </w:rPr>
              <w:t>ընթացակարգի</w:t>
            </w:r>
            <w:r w:rsidRPr="00EC6AF9">
              <w:rPr>
                <w:rFonts w:ascii="Sylfaen" w:hAnsi="Sylfaen" w:cs="Sylfaen"/>
                <w:sz w:val="14"/>
                <w:szCs w:val="14"/>
                <w:lang w:val="es-ES"/>
              </w:rPr>
              <w:t xml:space="preserve"> </w:t>
            </w:r>
            <w:r w:rsidRPr="00855FE4">
              <w:rPr>
                <w:rFonts w:ascii="Sylfaen" w:hAnsi="Sylfaen" w:cs="Sylfaen"/>
                <w:sz w:val="14"/>
                <w:szCs w:val="14"/>
              </w:rPr>
              <w:t>տվյալ</w:t>
            </w:r>
            <w:r w:rsidRPr="00EC6AF9">
              <w:rPr>
                <w:rFonts w:ascii="Sylfaen" w:hAnsi="Sylfaen" w:cs="Sylfaen"/>
                <w:sz w:val="14"/>
                <w:szCs w:val="14"/>
                <w:lang w:val="es-ES"/>
              </w:rPr>
              <w:t xml:space="preserve"> </w:t>
            </w:r>
            <w:r w:rsidRPr="00855FE4">
              <w:rPr>
                <w:rFonts w:ascii="Sylfaen" w:hAnsi="Sylfaen" w:cs="Sylfaen"/>
                <w:sz w:val="14"/>
                <w:szCs w:val="14"/>
              </w:rPr>
              <w:t>չափաբաժնի</w:t>
            </w:r>
            <w:r w:rsidRPr="00EC6AF9">
              <w:rPr>
                <w:rFonts w:ascii="Sylfaen" w:hAnsi="Sylfaen" w:cs="Sylfaen"/>
                <w:sz w:val="14"/>
                <w:szCs w:val="14"/>
                <w:lang w:val="es-ES"/>
              </w:rPr>
              <w:t xml:space="preserve"> </w:t>
            </w:r>
            <w:r w:rsidRPr="00855FE4">
              <w:rPr>
                <w:rFonts w:ascii="Sylfaen" w:hAnsi="Sylfaen" w:cs="Sylfaen"/>
                <w:sz w:val="14"/>
                <w:szCs w:val="14"/>
              </w:rPr>
              <w:t>մասով</w:t>
            </w:r>
            <w:r w:rsidRPr="00EC6AF9">
              <w:rPr>
                <w:rFonts w:ascii="Sylfaen" w:hAnsi="Sylfaen" w:cs="Sylfaen"/>
                <w:sz w:val="14"/>
                <w:szCs w:val="14"/>
                <w:lang w:val="es-ES"/>
              </w:rPr>
              <w:t xml:space="preserve"> </w:t>
            </w:r>
            <w:r w:rsidRPr="00855FE4">
              <w:rPr>
                <w:rFonts w:ascii="Sylfaen" w:hAnsi="Sylfaen" w:cs="Sylfaen"/>
                <w:sz w:val="14"/>
                <w:szCs w:val="14"/>
              </w:rPr>
              <w:t>հայտ</w:t>
            </w:r>
            <w:r w:rsidRPr="00EC6AF9">
              <w:rPr>
                <w:rFonts w:ascii="Sylfaen" w:hAnsi="Sylfaen" w:cs="Sylfaen"/>
                <w:sz w:val="14"/>
                <w:szCs w:val="14"/>
                <w:lang w:val="es-ES"/>
              </w:rPr>
              <w:t xml:space="preserve"> </w:t>
            </w:r>
            <w:r w:rsidRPr="00855FE4">
              <w:rPr>
                <w:rFonts w:ascii="Sylfaen" w:hAnsi="Sylfaen" w:cs="Sylfaen"/>
                <w:sz w:val="14"/>
                <w:szCs w:val="14"/>
              </w:rPr>
              <w:t>ներկայացրած</w:t>
            </w:r>
            <w:r w:rsidRPr="00EC6AF9">
              <w:rPr>
                <w:rFonts w:ascii="Sylfaen" w:hAnsi="Sylfaen" w:cs="Sylfaen"/>
                <w:sz w:val="14"/>
                <w:szCs w:val="14"/>
                <w:lang w:val="es-ES"/>
              </w:rPr>
              <w:t xml:space="preserve"> </w:t>
            </w:r>
            <w:r w:rsidRPr="00855FE4">
              <w:rPr>
                <w:rFonts w:ascii="Sylfaen" w:hAnsi="Sylfaen" w:cs="Sylfaen"/>
                <w:sz w:val="14"/>
                <w:szCs w:val="14"/>
              </w:rPr>
              <w:t>մասնակիցները</w:t>
            </w:r>
            <w:r w:rsidRPr="00EC6AF9">
              <w:rPr>
                <w:rFonts w:ascii="Sylfaen" w:hAnsi="Sylfaen" w:cs="Sylfaen"/>
                <w:sz w:val="14"/>
                <w:szCs w:val="14"/>
                <w:lang w:val="es-ES"/>
              </w:rPr>
              <w:t xml:space="preserve">, </w:t>
            </w:r>
            <w:r w:rsidRPr="00855FE4">
              <w:rPr>
                <w:rFonts w:ascii="Sylfaen" w:hAnsi="Sylfaen" w:cs="Sylfaen"/>
                <w:sz w:val="14"/>
                <w:szCs w:val="14"/>
              </w:rPr>
              <w:t>այնպես</w:t>
            </w:r>
            <w:r w:rsidRPr="00EC6AF9">
              <w:rPr>
                <w:rFonts w:ascii="Sylfaen" w:hAnsi="Sylfaen" w:cs="Sylfaen"/>
                <w:sz w:val="14"/>
                <w:szCs w:val="14"/>
                <w:lang w:val="es-ES"/>
              </w:rPr>
              <w:t xml:space="preserve"> </w:t>
            </w:r>
            <w:r w:rsidRPr="00855FE4">
              <w:rPr>
                <w:rFonts w:ascii="Sylfaen" w:hAnsi="Sylfaen" w:cs="Sylfaen"/>
                <w:sz w:val="14"/>
                <w:szCs w:val="14"/>
              </w:rPr>
              <w:t>էլ</w:t>
            </w:r>
            <w:r w:rsidRPr="00EC6AF9">
              <w:rPr>
                <w:rFonts w:ascii="Sylfaen" w:hAnsi="Sylfaen" w:cs="Sylfaen"/>
                <w:sz w:val="14"/>
                <w:szCs w:val="14"/>
                <w:lang w:val="es-ES"/>
              </w:rPr>
              <w:t xml:space="preserve"> </w:t>
            </w:r>
            <w:r w:rsidRPr="00855FE4">
              <w:rPr>
                <w:rFonts w:ascii="Sylfaen" w:hAnsi="Sylfaen" w:cs="Sylfaen"/>
                <w:sz w:val="14"/>
                <w:szCs w:val="14"/>
              </w:rPr>
              <w:t>Հայաստանի</w:t>
            </w:r>
            <w:r w:rsidRPr="00EC6AF9">
              <w:rPr>
                <w:rFonts w:ascii="Sylfaen" w:hAnsi="Sylfaen" w:cs="Sylfaen"/>
                <w:sz w:val="14"/>
                <w:szCs w:val="14"/>
                <w:lang w:val="es-ES"/>
              </w:rPr>
              <w:t xml:space="preserve"> </w:t>
            </w:r>
            <w:r w:rsidRPr="00855FE4">
              <w:rPr>
                <w:rFonts w:ascii="Sylfaen" w:hAnsi="Sylfaen" w:cs="Sylfaen"/>
                <w:sz w:val="14"/>
                <w:szCs w:val="14"/>
              </w:rPr>
              <w:t>Հանրապետությունում</w:t>
            </w:r>
            <w:r w:rsidRPr="00EC6AF9">
              <w:rPr>
                <w:rFonts w:ascii="Sylfaen" w:hAnsi="Sylfaen" w:cs="Sylfaen"/>
                <w:sz w:val="14"/>
                <w:szCs w:val="14"/>
                <w:lang w:val="es-ES"/>
              </w:rPr>
              <w:t xml:space="preserve"> </w:t>
            </w:r>
            <w:r w:rsidRPr="00855FE4">
              <w:rPr>
                <w:rFonts w:ascii="Sylfaen" w:hAnsi="Sylfaen" w:cs="Sylfaen"/>
                <w:sz w:val="14"/>
                <w:szCs w:val="14"/>
              </w:rPr>
              <w:t>պետական</w:t>
            </w:r>
            <w:r w:rsidRPr="00EC6AF9">
              <w:rPr>
                <w:rFonts w:ascii="Sylfaen" w:hAnsi="Sylfaen" w:cs="Sylfaen"/>
                <w:sz w:val="14"/>
                <w:szCs w:val="14"/>
                <w:lang w:val="es-ES"/>
              </w:rPr>
              <w:t xml:space="preserve"> </w:t>
            </w:r>
            <w:r w:rsidRPr="00855FE4">
              <w:rPr>
                <w:rFonts w:ascii="Sylfaen" w:hAnsi="Sylfaen" w:cs="Sylfaen"/>
                <w:sz w:val="14"/>
                <w:szCs w:val="14"/>
              </w:rPr>
              <w:t>գրանցում</w:t>
            </w:r>
            <w:r w:rsidRPr="00EC6AF9">
              <w:rPr>
                <w:rFonts w:ascii="Sylfaen" w:hAnsi="Sylfaen" w:cs="Sylfaen"/>
                <w:sz w:val="14"/>
                <w:szCs w:val="14"/>
                <w:lang w:val="es-ES"/>
              </w:rPr>
              <w:t xml:space="preserve"> </w:t>
            </w:r>
            <w:r w:rsidRPr="00855FE4">
              <w:rPr>
                <w:rFonts w:ascii="Sylfaen" w:hAnsi="Sylfaen" w:cs="Sylfaen"/>
                <w:sz w:val="14"/>
                <w:szCs w:val="14"/>
              </w:rPr>
              <w:t>ստացած</w:t>
            </w:r>
            <w:r w:rsidRPr="00EC6AF9">
              <w:rPr>
                <w:rFonts w:ascii="Sylfaen" w:hAnsi="Sylfaen" w:cs="Sylfaen"/>
                <w:sz w:val="14"/>
                <w:szCs w:val="14"/>
                <w:lang w:val="es-ES"/>
              </w:rPr>
              <w:t xml:space="preserve"> </w:t>
            </w:r>
            <w:r w:rsidRPr="00855FE4">
              <w:rPr>
                <w:rFonts w:ascii="Sylfaen" w:hAnsi="Sylfaen" w:cs="Sylfaen"/>
                <w:sz w:val="14"/>
                <w:szCs w:val="14"/>
              </w:rPr>
              <w:t>հասարակական</w:t>
            </w:r>
            <w:r w:rsidRPr="00EC6AF9">
              <w:rPr>
                <w:rFonts w:ascii="Sylfaen" w:hAnsi="Sylfaen" w:cs="Sylfaen"/>
                <w:sz w:val="14"/>
                <w:szCs w:val="14"/>
                <w:lang w:val="es-ES"/>
              </w:rPr>
              <w:t xml:space="preserve"> </w:t>
            </w:r>
            <w:r w:rsidRPr="00855FE4">
              <w:rPr>
                <w:rFonts w:ascii="Sylfaen" w:hAnsi="Sylfaen" w:cs="Sylfaen"/>
                <w:sz w:val="14"/>
                <w:szCs w:val="14"/>
              </w:rPr>
              <w:t>կազմակերպությունները</w:t>
            </w:r>
            <w:r w:rsidRPr="00EC6AF9">
              <w:rPr>
                <w:rFonts w:ascii="Sylfaen" w:hAnsi="Sylfaen" w:cs="Sylfaen"/>
                <w:sz w:val="14"/>
                <w:szCs w:val="14"/>
                <w:lang w:val="es-ES"/>
              </w:rPr>
              <w:t xml:space="preserve"> </w:t>
            </w:r>
            <w:r w:rsidRPr="00855FE4">
              <w:rPr>
                <w:rFonts w:ascii="Sylfaen" w:hAnsi="Sylfaen" w:cs="Sylfaen"/>
                <w:sz w:val="14"/>
                <w:szCs w:val="14"/>
              </w:rPr>
              <w:t>և</w:t>
            </w:r>
            <w:r w:rsidRPr="00EC6AF9">
              <w:rPr>
                <w:rFonts w:ascii="Sylfaen" w:hAnsi="Sylfaen" w:cs="Sylfaen"/>
                <w:sz w:val="14"/>
                <w:szCs w:val="14"/>
                <w:lang w:val="es-ES"/>
              </w:rPr>
              <w:t xml:space="preserve"> </w:t>
            </w:r>
            <w:r w:rsidRPr="00855FE4">
              <w:rPr>
                <w:rFonts w:ascii="Sylfaen" w:hAnsi="Sylfaen" w:cs="Sylfaen"/>
                <w:sz w:val="14"/>
                <w:szCs w:val="14"/>
              </w:rPr>
              <w:t>լրատվական</w:t>
            </w:r>
            <w:r w:rsidRPr="00EC6AF9">
              <w:rPr>
                <w:rFonts w:ascii="Sylfaen" w:hAnsi="Sylfaen" w:cs="Sylfaen"/>
                <w:sz w:val="14"/>
                <w:szCs w:val="14"/>
                <w:lang w:val="es-ES"/>
              </w:rPr>
              <w:t xml:space="preserve"> </w:t>
            </w:r>
            <w:r w:rsidRPr="00855FE4">
              <w:rPr>
                <w:rFonts w:ascii="Sylfaen" w:hAnsi="Sylfaen" w:cs="Sylfaen"/>
                <w:sz w:val="14"/>
                <w:szCs w:val="14"/>
              </w:rPr>
              <w:t>գործունեություն</w:t>
            </w:r>
            <w:r w:rsidRPr="00EC6AF9">
              <w:rPr>
                <w:rFonts w:ascii="Sylfaen" w:hAnsi="Sylfaen" w:cs="Sylfaen"/>
                <w:sz w:val="14"/>
                <w:szCs w:val="14"/>
                <w:lang w:val="es-ES"/>
              </w:rPr>
              <w:t xml:space="preserve"> </w:t>
            </w:r>
            <w:r w:rsidRPr="00855FE4">
              <w:rPr>
                <w:rFonts w:ascii="Sylfaen" w:hAnsi="Sylfaen" w:cs="Sylfaen"/>
                <w:sz w:val="14"/>
                <w:szCs w:val="14"/>
              </w:rPr>
              <w:t>իրականացնող</w:t>
            </w:r>
            <w:r w:rsidRPr="00EC6AF9">
              <w:rPr>
                <w:rFonts w:ascii="Sylfaen" w:hAnsi="Sylfaen" w:cs="Sylfaen"/>
                <w:sz w:val="14"/>
                <w:szCs w:val="14"/>
                <w:lang w:val="es-ES"/>
              </w:rPr>
              <w:t xml:space="preserve"> </w:t>
            </w:r>
            <w:r w:rsidRPr="00855FE4">
              <w:rPr>
                <w:rFonts w:ascii="Sylfaen" w:hAnsi="Sylfaen" w:cs="Sylfaen"/>
                <w:sz w:val="14"/>
                <w:szCs w:val="14"/>
              </w:rPr>
              <w:t>անձինք</w:t>
            </w:r>
            <w:r w:rsidRPr="00EC6AF9">
              <w:rPr>
                <w:rFonts w:ascii="Sylfaen" w:hAnsi="Sylfaen" w:cs="Sylfaen"/>
                <w:sz w:val="14"/>
                <w:szCs w:val="14"/>
                <w:lang w:val="es-ES"/>
              </w:rPr>
              <w:t xml:space="preserve">, </w:t>
            </w:r>
            <w:r w:rsidRPr="00855FE4">
              <w:rPr>
                <w:rFonts w:ascii="Sylfaen" w:hAnsi="Sylfaen" w:cs="Sylfaen"/>
                <w:sz w:val="14"/>
                <w:szCs w:val="14"/>
              </w:rPr>
              <w:t>կարող</w:t>
            </w:r>
            <w:r w:rsidRPr="00EC6AF9">
              <w:rPr>
                <w:rFonts w:ascii="Sylfaen" w:hAnsi="Sylfaen" w:cs="Sylfaen"/>
                <w:sz w:val="14"/>
                <w:szCs w:val="14"/>
                <w:lang w:val="es-ES"/>
              </w:rPr>
              <w:t xml:space="preserve"> </w:t>
            </w:r>
            <w:r w:rsidRPr="00855FE4">
              <w:rPr>
                <w:rFonts w:ascii="Sylfaen" w:hAnsi="Sylfaen" w:cs="Sylfaen"/>
                <w:sz w:val="14"/>
                <w:szCs w:val="14"/>
              </w:rPr>
              <w:t>են</w:t>
            </w:r>
            <w:r w:rsidRPr="00EC6AF9">
              <w:rPr>
                <w:rFonts w:ascii="Sylfaen" w:hAnsi="Sylfaen" w:cs="Sylfaen"/>
                <w:sz w:val="14"/>
                <w:szCs w:val="14"/>
                <w:lang w:val="es-ES"/>
              </w:rPr>
              <w:t xml:space="preserve"> </w:t>
            </w:r>
            <w:r w:rsidRPr="00855FE4">
              <w:rPr>
                <w:rFonts w:ascii="Sylfaen" w:hAnsi="Sylfaen" w:cs="Sylfaen"/>
                <w:sz w:val="14"/>
                <w:szCs w:val="14"/>
              </w:rPr>
              <w:t>ընթացակարգը</w:t>
            </w:r>
            <w:r w:rsidRPr="00EC6AF9">
              <w:rPr>
                <w:rFonts w:ascii="Sylfaen" w:hAnsi="Sylfaen" w:cs="Sylfaen"/>
                <w:sz w:val="14"/>
                <w:szCs w:val="14"/>
                <w:lang w:val="es-ES"/>
              </w:rPr>
              <w:t xml:space="preserve"> </w:t>
            </w:r>
            <w:r w:rsidRPr="00855FE4">
              <w:rPr>
                <w:rFonts w:ascii="Sylfaen" w:hAnsi="Sylfaen" w:cs="Sylfaen"/>
                <w:sz w:val="14"/>
                <w:szCs w:val="14"/>
              </w:rPr>
              <w:t>կազմակերպած</w:t>
            </w:r>
            <w:r w:rsidRPr="00EC6AF9">
              <w:rPr>
                <w:rFonts w:ascii="Sylfaen" w:hAnsi="Sylfaen" w:cs="Sylfaen"/>
                <w:sz w:val="14"/>
                <w:szCs w:val="14"/>
                <w:lang w:val="es-ES"/>
              </w:rPr>
              <w:t xml:space="preserve"> </w:t>
            </w:r>
            <w:r w:rsidRPr="00855FE4">
              <w:rPr>
                <w:rFonts w:ascii="Sylfaen" w:hAnsi="Sylfaen" w:cs="Sylfaen"/>
                <w:sz w:val="14"/>
                <w:szCs w:val="14"/>
              </w:rPr>
              <w:t>պատվիրատուին</w:t>
            </w:r>
            <w:r w:rsidRPr="00EC6AF9">
              <w:rPr>
                <w:rFonts w:ascii="Sylfaen" w:hAnsi="Sylfaen" w:cs="Sylfaen"/>
                <w:sz w:val="14"/>
                <w:szCs w:val="14"/>
                <w:lang w:val="es-ES"/>
              </w:rPr>
              <w:t xml:space="preserve"> </w:t>
            </w:r>
            <w:r w:rsidRPr="00855FE4">
              <w:rPr>
                <w:rFonts w:ascii="Sylfaen" w:hAnsi="Sylfaen" w:cs="Sylfaen"/>
                <w:sz w:val="14"/>
                <w:szCs w:val="14"/>
              </w:rPr>
              <w:t>ներկայացնել</w:t>
            </w:r>
            <w:r w:rsidRPr="00EC6AF9">
              <w:rPr>
                <w:rFonts w:ascii="Sylfaen" w:hAnsi="Sylfaen" w:cs="Sylfaen"/>
                <w:sz w:val="14"/>
                <w:szCs w:val="14"/>
                <w:lang w:val="es-ES"/>
              </w:rPr>
              <w:t xml:space="preserve"> </w:t>
            </w:r>
            <w:r w:rsidRPr="00855FE4">
              <w:rPr>
                <w:rFonts w:ascii="Sylfaen" w:hAnsi="Sylfaen" w:cs="Sylfaen"/>
                <w:sz w:val="14"/>
                <w:szCs w:val="14"/>
              </w:rPr>
              <w:t>կնքված</w:t>
            </w:r>
            <w:r w:rsidRPr="00EC6AF9">
              <w:rPr>
                <w:rFonts w:ascii="Sylfaen" w:hAnsi="Sylfaen" w:cs="Sylfaen"/>
                <w:sz w:val="14"/>
                <w:szCs w:val="14"/>
                <w:lang w:val="es-ES"/>
              </w:rPr>
              <w:t xml:space="preserve">  </w:t>
            </w:r>
            <w:r w:rsidRPr="00855FE4">
              <w:rPr>
                <w:rFonts w:ascii="Sylfaen" w:hAnsi="Sylfaen" w:cs="Sylfaen"/>
                <w:sz w:val="14"/>
                <w:szCs w:val="14"/>
              </w:rPr>
              <w:t>պայմանագրի</w:t>
            </w:r>
            <w:r w:rsidRPr="00EC6AF9">
              <w:rPr>
                <w:rFonts w:ascii="Sylfaen" w:hAnsi="Sylfaen" w:cs="Sylfaen"/>
                <w:sz w:val="14"/>
                <w:szCs w:val="14"/>
                <w:lang w:val="es-ES"/>
              </w:rPr>
              <w:t xml:space="preserve"> </w:t>
            </w:r>
            <w:r w:rsidRPr="00855FE4">
              <w:rPr>
                <w:rFonts w:ascii="Sylfaen" w:hAnsi="Sylfaen" w:cs="Sylfaen"/>
                <w:sz w:val="14"/>
                <w:szCs w:val="14"/>
              </w:rPr>
              <w:t>տվյալ</w:t>
            </w:r>
            <w:r w:rsidRPr="00EC6AF9">
              <w:rPr>
                <w:rFonts w:ascii="Sylfaen" w:hAnsi="Sylfaen" w:cs="Sylfaen"/>
                <w:sz w:val="14"/>
                <w:szCs w:val="14"/>
                <w:lang w:val="es-ES"/>
              </w:rPr>
              <w:t xml:space="preserve"> </w:t>
            </w:r>
            <w:r w:rsidRPr="00855FE4">
              <w:rPr>
                <w:rFonts w:ascii="Sylfaen" w:hAnsi="Sylfaen" w:cs="Sylfaen"/>
                <w:sz w:val="14"/>
                <w:szCs w:val="14"/>
              </w:rPr>
              <w:t>չափաբաժնի</w:t>
            </w:r>
            <w:r w:rsidRPr="00EC6AF9">
              <w:rPr>
                <w:rFonts w:ascii="Sylfaen" w:hAnsi="Sylfaen" w:cs="Sylfaen"/>
                <w:sz w:val="14"/>
                <w:szCs w:val="14"/>
                <w:lang w:val="es-ES"/>
              </w:rPr>
              <w:t xml:space="preserve"> </w:t>
            </w:r>
            <w:r w:rsidRPr="00855FE4">
              <w:rPr>
                <w:rFonts w:ascii="Sylfaen" w:hAnsi="Sylfaen" w:cs="Sylfaen"/>
                <w:sz w:val="14"/>
                <w:szCs w:val="14"/>
              </w:rPr>
              <w:t>արդյունքի</w:t>
            </w:r>
            <w:r w:rsidRPr="00EC6AF9">
              <w:rPr>
                <w:rFonts w:ascii="Sylfaen" w:hAnsi="Sylfaen" w:cs="Sylfaen"/>
                <w:sz w:val="14"/>
                <w:szCs w:val="14"/>
                <w:lang w:val="es-ES"/>
              </w:rPr>
              <w:t xml:space="preserve"> </w:t>
            </w:r>
            <w:r w:rsidRPr="00855FE4">
              <w:rPr>
                <w:rFonts w:ascii="Sylfaen" w:hAnsi="Sylfaen" w:cs="Sylfaen"/>
                <w:sz w:val="14"/>
                <w:szCs w:val="14"/>
              </w:rPr>
              <w:t>ընդունման</w:t>
            </w:r>
            <w:r w:rsidRPr="00EC6AF9">
              <w:rPr>
                <w:rFonts w:ascii="Sylfaen" w:hAnsi="Sylfaen" w:cs="Sylfaen"/>
                <w:sz w:val="14"/>
                <w:szCs w:val="14"/>
                <w:lang w:val="es-ES"/>
              </w:rPr>
              <w:t xml:space="preserve"> </w:t>
            </w:r>
            <w:r w:rsidRPr="00855FE4">
              <w:rPr>
                <w:rFonts w:ascii="Sylfaen" w:hAnsi="Sylfaen" w:cs="Sylfaen"/>
                <w:sz w:val="14"/>
                <w:szCs w:val="14"/>
              </w:rPr>
              <w:t>գործընթացին</w:t>
            </w:r>
            <w:r w:rsidRPr="00EC6AF9">
              <w:rPr>
                <w:rFonts w:ascii="Sylfaen" w:hAnsi="Sylfaen" w:cs="Sylfaen"/>
                <w:sz w:val="14"/>
                <w:szCs w:val="14"/>
                <w:lang w:val="es-ES"/>
              </w:rPr>
              <w:t xml:space="preserve"> </w:t>
            </w:r>
            <w:r w:rsidRPr="00855FE4">
              <w:rPr>
                <w:rFonts w:ascii="Sylfaen" w:hAnsi="Sylfaen" w:cs="Sylfaen"/>
                <w:sz w:val="14"/>
                <w:szCs w:val="14"/>
              </w:rPr>
              <w:t>պատասխանատու</w:t>
            </w:r>
            <w:r w:rsidRPr="00EC6AF9">
              <w:rPr>
                <w:rFonts w:ascii="Sylfaen" w:hAnsi="Sylfaen" w:cs="Sylfaen"/>
                <w:sz w:val="14"/>
                <w:szCs w:val="14"/>
                <w:lang w:val="es-ES"/>
              </w:rPr>
              <w:t xml:space="preserve"> </w:t>
            </w:r>
            <w:r w:rsidRPr="00855FE4">
              <w:rPr>
                <w:rFonts w:ascii="Sylfaen" w:hAnsi="Sylfaen" w:cs="Sylfaen"/>
                <w:sz w:val="14"/>
                <w:szCs w:val="14"/>
              </w:rPr>
              <w:t>ստորաբաժանման</w:t>
            </w:r>
            <w:r w:rsidRPr="00EC6AF9">
              <w:rPr>
                <w:rFonts w:ascii="Sylfaen" w:hAnsi="Sylfaen" w:cs="Sylfaen"/>
                <w:sz w:val="14"/>
                <w:szCs w:val="14"/>
                <w:lang w:val="es-ES"/>
              </w:rPr>
              <w:t xml:space="preserve"> </w:t>
            </w:r>
            <w:r w:rsidRPr="00855FE4">
              <w:rPr>
                <w:rFonts w:ascii="Sylfaen" w:hAnsi="Sylfaen" w:cs="Sylfaen"/>
                <w:sz w:val="14"/>
                <w:szCs w:val="14"/>
              </w:rPr>
              <w:t>հետ</w:t>
            </w:r>
            <w:r w:rsidRPr="00EC6AF9">
              <w:rPr>
                <w:rFonts w:ascii="Sylfaen" w:hAnsi="Sylfaen" w:cs="Sylfaen"/>
                <w:sz w:val="14"/>
                <w:szCs w:val="14"/>
                <w:lang w:val="es-ES"/>
              </w:rPr>
              <w:t xml:space="preserve"> </w:t>
            </w:r>
            <w:r w:rsidRPr="00855FE4">
              <w:rPr>
                <w:rFonts w:ascii="Sylfaen" w:hAnsi="Sylfaen" w:cs="Sylfaen"/>
                <w:sz w:val="14"/>
                <w:szCs w:val="14"/>
              </w:rPr>
              <w:t>համատեղ</w:t>
            </w:r>
            <w:r w:rsidRPr="00EC6AF9">
              <w:rPr>
                <w:rFonts w:ascii="Sylfaen" w:hAnsi="Sylfaen" w:cs="Sylfaen"/>
                <w:sz w:val="14"/>
                <w:szCs w:val="14"/>
                <w:lang w:val="es-ES"/>
              </w:rPr>
              <w:t xml:space="preserve"> </w:t>
            </w:r>
            <w:r w:rsidRPr="00855FE4">
              <w:rPr>
                <w:rFonts w:ascii="Sylfaen" w:hAnsi="Sylfaen" w:cs="Sylfaen"/>
                <w:sz w:val="14"/>
                <w:szCs w:val="14"/>
              </w:rPr>
              <w:t>մասնակցելու</w:t>
            </w:r>
            <w:r w:rsidRPr="00EC6AF9">
              <w:rPr>
                <w:rFonts w:ascii="Sylfaen" w:hAnsi="Sylfaen" w:cs="Sylfaen"/>
                <w:sz w:val="14"/>
                <w:szCs w:val="14"/>
                <w:lang w:val="es-ES"/>
              </w:rPr>
              <w:t xml:space="preserve"> </w:t>
            </w:r>
            <w:r w:rsidRPr="00855FE4">
              <w:rPr>
                <w:rFonts w:ascii="Sylfaen" w:hAnsi="Sylfaen" w:cs="Sylfaen"/>
                <w:sz w:val="14"/>
                <w:szCs w:val="14"/>
              </w:rPr>
              <w:t>գրավոր</w:t>
            </w:r>
            <w:r w:rsidRPr="00EC6AF9">
              <w:rPr>
                <w:rFonts w:ascii="Sylfaen" w:hAnsi="Sylfaen" w:cs="Sylfaen"/>
                <w:sz w:val="14"/>
                <w:szCs w:val="14"/>
                <w:lang w:val="es-ES"/>
              </w:rPr>
              <w:t xml:space="preserve"> </w:t>
            </w:r>
            <w:r w:rsidRPr="00855FE4">
              <w:rPr>
                <w:rFonts w:ascii="Sylfaen" w:hAnsi="Sylfaen" w:cs="Sylfaen"/>
                <w:sz w:val="14"/>
                <w:szCs w:val="14"/>
              </w:rPr>
              <w:t>պահանջ՝</w:t>
            </w:r>
            <w:r w:rsidRPr="00EC6AF9">
              <w:rPr>
                <w:rFonts w:ascii="Sylfaen" w:hAnsi="Sylfaen" w:cs="Sylfaen"/>
                <w:sz w:val="14"/>
                <w:szCs w:val="14"/>
                <w:lang w:val="es-ES"/>
              </w:rPr>
              <w:t xml:space="preserve"> </w:t>
            </w:r>
            <w:r w:rsidRPr="00855FE4">
              <w:rPr>
                <w:rFonts w:ascii="Sylfaen" w:hAnsi="Sylfaen" w:cs="Sylfaen"/>
                <w:sz w:val="14"/>
                <w:szCs w:val="14"/>
              </w:rPr>
              <w:t>սույն</w:t>
            </w:r>
            <w:r w:rsidRPr="00EC6AF9">
              <w:rPr>
                <w:rFonts w:ascii="Sylfaen" w:hAnsi="Sylfaen" w:cs="Sylfaen"/>
                <w:sz w:val="14"/>
                <w:szCs w:val="14"/>
                <w:lang w:val="es-ES"/>
              </w:rPr>
              <w:t xml:space="preserve"> </w:t>
            </w:r>
            <w:r w:rsidRPr="00855FE4">
              <w:rPr>
                <w:rFonts w:ascii="Sylfaen" w:hAnsi="Sylfaen" w:cs="Sylfaen"/>
                <w:sz w:val="14"/>
                <w:szCs w:val="14"/>
              </w:rPr>
              <w:t>հայտարարությունը</w:t>
            </w:r>
            <w:r w:rsidRPr="00EC6AF9">
              <w:rPr>
                <w:rFonts w:ascii="Sylfaen" w:hAnsi="Sylfaen" w:cs="Sylfaen"/>
                <w:sz w:val="14"/>
                <w:szCs w:val="14"/>
                <w:lang w:val="es-ES"/>
              </w:rPr>
              <w:t xml:space="preserve"> </w:t>
            </w:r>
            <w:r w:rsidRPr="00855FE4">
              <w:rPr>
                <w:rFonts w:ascii="Sylfaen" w:hAnsi="Sylfaen" w:cs="Sylfaen"/>
                <w:sz w:val="14"/>
                <w:szCs w:val="14"/>
              </w:rPr>
              <w:t>հրապարակվելուց</w:t>
            </w:r>
            <w:r w:rsidRPr="00EC6AF9">
              <w:rPr>
                <w:rFonts w:ascii="Sylfaen" w:hAnsi="Sylfaen" w:cs="Sylfaen"/>
                <w:sz w:val="14"/>
                <w:szCs w:val="14"/>
                <w:lang w:val="es-ES"/>
              </w:rPr>
              <w:t xml:space="preserve"> </w:t>
            </w:r>
            <w:r w:rsidRPr="00855FE4">
              <w:rPr>
                <w:rFonts w:ascii="Sylfaen" w:hAnsi="Sylfaen" w:cs="Sylfaen"/>
                <w:sz w:val="14"/>
                <w:szCs w:val="14"/>
              </w:rPr>
              <w:t>հետո</w:t>
            </w:r>
            <w:r w:rsidRPr="00EC6AF9">
              <w:rPr>
                <w:rFonts w:ascii="Sylfaen" w:hAnsi="Sylfaen" w:cs="Sylfaen"/>
                <w:sz w:val="14"/>
                <w:szCs w:val="14"/>
                <w:lang w:val="es-ES"/>
              </w:rPr>
              <w:t xml:space="preserve"> 3 </w:t>
            </w:r>
            <w:r w:rsidRPr="00855FE4">
              <w:rPr>
                <w:rFonts w:ascii="Sylfaen" w:hAnsi="Sylfaen" w:cs="Sylfaen"/>
                <w:sz w:val="14"/>
                <w:szCs w:val="14"/>
              </w:rPr>
              <w:t>օրացուցային</w:t>
            </w:r>
            <w:r w:rsidRPr="00EC6AF9">
              <w:rPr>
                <w:rFonts w:ascii="Sylfaen" w:hAnsi="Sylfaen" w:cs="Sylfaen"/>
                <w:sz w:val="14"/>
                <w:szCs w:val="14"/>
                <w:lang w:val="es-ES"/>
              </w:rPr>
              <w:t xml:space="preserve"> </w:t>
            </w:r>
            <w:r w:rsidRPr="00855FE4">
              <w:rPr>
                <w:rFonts w:ascii="Sylfaen" w:hAnsi="Sylfaen" w:cs="Sylfaen"/>
                <w:sz w:val="14"/>
                <w:szCs w:val="14"/>
              </w:rPr>
              <w:t>օրվա</w:t>
            </w:r>
            <w:r w:rsidRPr="00EC6AF9">
              <w:rPr>
                <w:rFonts w:ascii="Sylfaen" w:hAnsi="Sylfaen" w:cs="Sylfaen"/>
                <w:sz w:val="14"/>
                <w:szCs w:val="14"/>
                <w:lang w:val="es-ES"/>
              </w:rPr>
              <w:t xml:space="preserve"> </w:t>
            </w:r>
            <w:r w:rsidRPr="00855FE4">
              <w:rPr>
                <w:rFonts w:ascii="Sylfaen" w:hAnsi="Sylfaen" w:cs="Sylfaen"/>
                <w:sz w:val="14"/>
                <w:szCs w:val="14"/>
              </w:rPr>
              <w:t>ընթացքում</w:t>
            </w:r>
            <w:r w:rsidRPr="00EC6AF9">
              <w:rPr>
                <w:rFonts w:ascii="Sylfaen" w:hAnsi="Sylfaen" w:cs="Sylfaen"/>
                <w:sz w:val="14"/>
                <w:szCs w:val="14"/>
                <w:lang w:val="es-ES"/>
              </w:rPr>
              <w:t>:</w:t>
            </w:r>
          </w:p>
          <w:p w:rsidR="00503109" w:rsidRPr="00EC6AF9" w:rsidRDefault="00503109" w:rsidP="00931554">
            <w:pPr>
              <w:shd w:val="clear" w:color="auto" w:fill="FFFFFF"/>
              <w:jc w:val="both"/>
              <w:rPr>
                <w:rFonts w:ascii="Sylfaen" w:hAnsi="Sylfaen" w:cs="Sylfaen"/>
                <w:sz w:val="14"/>
                <w:szCs w:val="14"/>
                <w:lang w:val="es-ES"/>
              </w:rPr>
            </w:pPr>
            <w:r w:rsidRPr="00855FE4">
              <w:rPr>
                <w:rFonts w:ascii="Sylfaen" w:hAnsi="Sylfaen" w:cs="Sylfaen"/>
                <w:sz w:val="14"/>
                <w:szCs w:val="14"/>
              </w:rPr>
              <w:t>Գրավոր</w:t>
            </w:r>
            <w:r w:rsidRPr="00EC6AF9">
              <w:rPr>
                <w:rFonts w:ascii="Sylfaen" w:hAnsi="Sylfaen" w:cs="Sylfaen"/>
                <w:sz w:val="14"/>
                <w:szCs w:val="14"/>
                <w:lang w:val="es-ES"/>
              </w:rPr>
              <w:t xml:space="preserve"> </w:t>
            </w:r>
            <w:r w:rsidRPr="00855FE4">
              <w:rPr>
                <w:rFonts w:ascii="Sylfaen" w:hAnsi="Sylfaen" w:cs="Sylfaen"/>
                <w:sz w:val="14"/>
                <w:szCs w:val="14"/>
              </w:rPr>
              <w:t>պահանջին</w:t>
            </w:r>
            <w:r w:rsidRPr="00EC6AF9">
              <w:rPr>
                <w:rFonts w:ascii="Sylfaen" w:hAnsi="Sylfaen" w:cs="Sylfaen"/>
                <w:sz w:val="14"/>
                <w:szCs w:val="14"/>
                <w:lang w:val="es-ES"/>
              </w:rPr>
              <w:t xml:space="preserve">  </w:t>
            </w:r>
            <w:r w:rsidRPr="00855FE4">
              <w:rPr>
                <w:rFonts w:ascii="Sylfaen" w:hAnsi="Sylfaen" w:cs="Sylfaen"/>
                <w:sz w:val="14"/>
                <w:szCs w:val="14"/>
              </w:rPr>
              <w:t>կից</w:t>
            </w:r>
            <w:r w:rsidRPr="00EC6AF9">
              <w:rPr>
                <w:rFonts w:ascii="Sylfaen" w:hAnsi="Sylfaen" w:cs="Sylfaen"/>
                <w:sz w:val="14"/>
                <w:szCs w:val="14"/>
                <w:lang w:val="es-ES"/>
              </w:rPr>
              <w:t xml:space="preserve"> </w:t>
            </w:r>
            <w:r w:rsidRPr="00855FE4">
              <w:rPr>
                <w:rFonts w:ascii="Sylfaen" w:hAnsi="Sylfaen" w:cs="Sylfaen"/>
                <w:sz w:val="14"/>
                <w:szCs w:val="14"/>
              </w:rPr>
              <w:t>ներկայացվում</w:t>
            </w:r>
            <w:r w:rsidRPr="00EC6AF9">
              <w:rPr>
                <w:rFonts w:ascii="Sylfaen" w:hAnsi="Sylfaen" w:cs="Sylfaen"/>
                <w:sz w:val="14"/>
                <w:szCs w:val="14"/>
                <w:lang w:val="es-ES"/>
              </w:rPr>
              <w:t xml:space="preserve"> </w:t>
            </w:r>
            <w:r w:rsidRPr="00855FE4">
              <w:rPr>
                <w:rFonts w:ascii="Sylfaen" w:hAnsi="Sylfaen" w:cs="Sylfaen"/>
                <w:sz w:val="14"/>
                <w:szCs w:val="14"/>
              </w:rPr>
              <w:t>է՝</w:t>
            </w:r>
          </w:p>
          <w:p w:rsidR="00503109" w:rsidRPr="00EC6AF9" w:rsidRDefault="00503109" w:rsidP="00931554">
            <w:pPr>
              <w:shd w:val="clear" w:color="auto" w:fill="FFFFFF"/>
              <w:jc w:val="both"/>
              <w:rPr>
                <w:rFonts w:ascii="Sylfaen" w:hAnsi="Sylfaen" w:cs="Sylfaen"/>
                <w:sz w:val="14"/>
                <w:szCs w:val="14"/>
                <w:lang w:val="es-ES"/>
              </w:rPr>
            </w:pPr>
            <w:r w:rsidRPr="00EC6AF9">
              <w:rPr>
                <w:rFonts w:ascii="Sylfaen" w:hAnsi="Sylfaen" w:cs="Sylfaen"/>
                <w:sz w:val="14"/>
                <w:szCs w:val="14"/>
                <w:lang w:val="es-ES"/>
              </w:rPr>
              <w:t xml:space="preserve">1) </w:t>
            </w:r>
            <w:r w:rsidRPr="00855FE4">
              <w:rPr>
                <w:rFonts w:ascii="Sylfaen" w:hAnsi="Sylfaen" w:cs="Sylfaen"/>
                <w:sz w:val="14"/>
                <w:szCs w:val="14"/>
              </w:rPr>
              <w:t>ֆիզիկական</w:t>
            </w:r>
            <w:r w:rsidRPr="00EC6AF9">
              <w:rPr>
                <w:rFonts w:ascii="Sylfaen" w:hAnsi="Sylfaen" w:cs="Sylfaen"/>
                <w:sz w:val="14"/>
                <w:szCs w:val="14"/>
                <w:lang w:val="es-ES"/>
              </w:rPr>
              <w:t xml:space="preserve"> </w:t>
            </w:r>
            <w:r w:rsidRPr="00855FE4">
              <w:rPr>
                <w:rFonts w:ascii="Sylfaen" w:hAnsi="Sylfaen" w:cs="Sylfaen"/>
                <w:sz w:val="14"/>
                <w:szCs w:val="14"/>
              </w:rPr>
              <w:t>անձին</w:t>
            </w:r>
            <w:r w:rsidRPr="00EC6AF9">
              <w:rPr>
                <w:rFonts w:ascii="Sylfaen" w:hAnsi="Sylfaen" w:cs="Sylfaen"/>
                <w:sz w:val="14"/>
                <w:szCs w:val="14"/>
                <w:lang w:val="es-ES"/>
              </w:rPr>
              <w:t xml:space="preserve"> </w:t>
            </w:r>
            <w:r w:rsidRPr="00855FE4">
              <w:rPr>
                <w:rFonts w:ascii="Sylfaen" w:hAnsi="Sylfaen" w:cs="Sylfaen"/>
                <w:sz w:val="14"/>
                <w:szCs w:val="14"/>
              </w:rPr>
              <w:t>տրամադրված</w:t>
            </w:r>
            <w:r w:rsidRPr="00EC6AF9">
              <w:rPr>
                <w:rFonts w:ascii="Sylfaen" w:hAnsi="Sylfaen" w:cs="Sylfaen"/>
                <w:sz w:val="14"/>
                <w:szCs w:val="14"/>
                <w:lang w:val="es-ES"/>
              </w:rPr>
              <w:t xml:space="preserve"> </w:t>
            </w:r>
            <w:r w:rsidRPr="00855FE4">
              <w:rPr>
                <w:rFonts w:ascii="Sylfaen" w:hAnsi="Sylfaen" w:cs="Sylfaen"/>
                <w:sz w:val="14"/>
                <w:szCs w:val="14"/>
              </w:rPr>
              <w:t>լիազորագրի</w:t>
            </w:r>
            <w:r w:rsidRPr="00EC6AF9">
              <w:rPr>
                <w:rFonts w:ascii="Sylfaen" w:hAnsi="Sylfaen" w:cs="Sylfaen"/>
                <w:sz w:val="14"/>
                <w:szCs w:val="14"/>
                <w:lang w:val="es-ES"/>
              </w:rPr>
              <w:t xml:space="preserve"> </w:t>
            </w:r>
            <w:r w:rsidRPr="00855FE4">
              <w:rPr>
                <w:rFonts w:ascii="Sylfaen" w:hAnsi="Sylfaen" w:cs="Sylfaen"/>
                <w:sz w:val="14"/>
                <w:szCs w:val="14"/>
              </w:rPr>
              <w:t>բնօրինակը</w:t>
            </w:r>
            <w:r w:rsidRPr="00EC6AF9">
              <w:rPr>
                <w:rFonts w:ascii="Sylfaen" w:hAnsi="Sylfaen" w:cs="Sylfaen"/>
                <w:sz w:val="14"/>
                <w:szCs w:val="14"/>
                <w:lang w:val="es-ES"/>
              </w:rPr>
              <w:t xml:space="preserve">: </w:t>
            </w:r>
            <w:r w:rsidRPr="00855FE4">
              <w:rPr>
                <w:rFonts w:ascii="Sylfaen" w:hAnsi="Sylfaen" w:cs="Sylfaen"/>
                <w:sz w:val="14"/>
                <w:szCs w:val="14"/>
              </w:rPr>
              <w:t>Ընդ</w:t>
            </w:r>
            <w:r w:rsidRPr="00EC6AF9">
              <w:rPr>
                <w:rFonts w:ascii="Sylfaen" w:hAnsi="Sylfaen" w:cs="Sylfaen"/>
                <w:sz w:val="14"/>
                <w:szCs w:val="14"/>
                <w:lang w:val="es-ES"/>
              </w:rPr>
              <w:t xml:space="preserve"> </w:t>
            </w:r>
            <w:r w:rsidRPr="00855FE4">
              <w:rPr>
                <w:rFonts w:ascii="Sylfaen" w:hAnsi="Sylfaen" w:cs="Sylfaen"/>
                <w:sz w:val="14"/>
                <w:szCs w:val="14"/>
              </w:rPr>
              <w:t>որում</w:t>
            </w:r>
            <w:r w:rsidRPr="00EC6AF9">
              <w:rPr>
                <w:rFonts w:ascii="Sylfaen" w:hAnsi="Sylfaen" w:cs="Sylfaen"/>
                <w:sz w:val="14"/>
                <w:szCs w:val="14"/>
                <w:lang w:val="es-ES"/>
              </w:rPr>
              <w:t xml:space="preserve"> </w:t>
            </w:r>
            <w:r w:rsidRPr="00855FE4">
              <w:rPr>
                <w:rFonts w:ascii="Sylfaen" w:hAnsi="Sylfaen" w:cs="Sylfaen"/>
                <w:sz w:val="14"/>
                <w:szCs w:val="14"/>
              </w:rPr>
              <w:t>լիազորված՝</w:t>
            </w:r>
            <w:r w:rsidRPr="00EC6AF9">
              <w:rPr>
                <w:rFonts w:ascii="Sylfaen" w:hAnsi="Sylfaen" w:cs="Sylfaen"/>
                <w:sz w:val="14"/>
                <w:szCs w:val="14"/>
                <w:lang w:val="es-ES"/>
              </w:rPr>
              <w:t xml:space="preserve"> </w:t>
            </w:r>
          </w:p>
          <w:p w:rsidR="00503109" w:rsidRPr="00EC6AF9" w:rsidRDefault="00503109" w:rsidP="00931554">
            <w:pPr>
              <w:shd w:val="clear" w:color="auto" w:fill="FFFFFF"/>
              <w:jc w:val="both"/>
              <w:rPr>
                <w:rFonts w:ascii="Sylfaen" w:hAnsi="Sylfaen" w:cs="Sylfaen"/>
                <w:sz w:val="14"/>
                <w:szCs w:val="14"/>
                <w:lang w:val="es-ES"/>
              </w:rPr>
            </w:pPr>
            <w:r w:rsidRPr="00855FE4">
              <w:rPr>
                <w:rFonts w:ascii="Sylfaen" w:hAnsi="Sylfaen" w:cs="Sylfaen"/>
                <w:sz w:val="14"/>
                <w:szCs w:val="14"/>
              </w:rPr>
              <w:t>ա</w:t>
            </w:r>
            <w:r w:rsidRPr="00EC6AF9">
              <w:rPr>
                <w:rFonts w:ascii="Sylfaen" w:hAnsi="Sylfaen" w:cs="Sylfaen"/>
                <w:sz w:val="14"/>
                <w:szCs w:val="14"/>
                <w:lang w:val="es-ES"/>
              </w:rPr>
              <w:t xml:space="preserve">. </w:t>
            </w:r>
            <w:r w:rsidRPr="00855FE4">
              <w:rPr>
                <w:rFonts w:ascii="Sylfaen" w:hAnsi="Sylfaen" w:cs="Sylfaen"/>
                <w:sz w:val="14"/>
                <w:szCs w:val="14"/>
              </w:rPr>
              <w:t>ֆիզիկական</w:t>
            </w:r>
            <w:r w:rsidRPr="00EC6AF9">
              <w:rPr>
                <w:rFonts w:ascii="Sylfaen" w:hAnsi="Sylfaen" w:cs="Sylfaen"/>
                <w:sz w:val="14"/>
                <w:szCs w:val="14"/>
                <w:lang w:val="es-ES"/>
              </w:rPr>
              <w:t xml:space="preserve"> </w:t>
            </w:r>
            <w:r w:rsidRPr="00855FE4">
              <w:rPr>
                <w:rFonts w:ascii="Sylfaen" w:hAnsi="Sylfaen" w:cs="Sylfaen"/>
                <w:sz w:val="14"/>
                <w:szCs w:val="14"/>
              </w:rPr>
              <w:t>անձանց</w:t>
            </w:r>
            <w:r w:rsidRPr="00EC6AF9">
              <w:rPr>
                <w:rFonts w:ascii="Sylfaen" w:hAnsi="Sylfaen" w:cs="Sylfaen"/>
                <w:sz w:val="14"/>
                <w:szCs w:val="14"/>
                <w:lang w:val="es-ES"/>
              </w:rPr>
              <w:t xml:space="preserve"> </w:t>
            </w:r>
            <w:r w:rsidRPr="00855FE4">
              <w:rPr>
                <w:rFonts w:ascii="Sylfaen" w:hAnsi="Sylfaen" w:cs="Sylfaen"/>
                <w:sz w:val="14"/>
                <w:szCs w:val="14"/>
              </w:rPr>
              <w:t>քանակը</w:t>
            </w:r>
            <w:r w:rsidRPr="00EC6AF9">
              <w:rPr>
                <w:rFonts w:ascii="Sylfaen" w:hAnsi="Sylfaen" w:cs="Sylfaen"/>
                <w:sz w:val="14"/>
                <w:szCs w:val="14"/>
                <w:lang w:val="es-ES"/>
              </w:rPr>
              <w:t xml:space="preserve"> </w:t>
            </w:r>
            <w:r w:rsidRPr="00855FE4">
              <w:rPr>
                <w:rFonts w:ascii="Sylfaen" w:hAnsi="Sylfaen" w:cs="Sylfaen"/>
                <w:sz w:val="14"/>
                <w:szCs w:val="14"/>
              </w:rPr>
              <w:t>չի</w:t>
            </w:r>
            <w:r w:rsidRPr="00EC6AF9">
              <w:rPr>
                <w:rFonts w:ascii="Sylfaen" w:hAnsi="Sylfaen" w:cs="Sylfaen"/>
                <w:sz w:val="14"/>
                <w:szCs w:val="14"/>
                <w:lang w:val="es-ES"/>
              </w:rPr>
              <w:t xml:space="preserve"> </w:t>
            </w:r>
            <w:r w:rsidRPr="00855FE4">
              <w:rPr>
                <w:rFonts w:ascii="Sylfaen" w:hAnsi="Sylfaen" w:cs="Sylfaen"/>
                <w:sz w:val="14"/>
                <w:szCs w:val="14"/>
              </w:rPr>
              <w:t>կարող</w:t>
            </w:r>
            <w:r w:rsidRPr="00EC6AF9">
              <w:rPr>
                <w:rFonts w:ascii="Sylfaen" w:hAnsi="Sylfaen" w:cs="Sylfaen"/>
                <w:sz w:val="14"/>
                <w:szCs w:val="14"/>
                <w:lang w:val="es-ES"/>
              </w:rPr>
              <w:t xml:space="preserve"> </w:t>
            </w:r>
            <w:r w:rsidRPr="00855FE4">
              <w:rPr>
                <w:rFonts w:ascii="Sylfaen" w:hAnsi="Sylfaen" w:cs="Sylfaen"/>
                <w:sz w:val="14"/>
                <w:szCs w:val="14"/>
              </w:rPr>
              <w:t>գերազանցել</w:t>
            </w:r>
            <w:r w:rsidRPr="00EC6AF9">
              <w:rPr>
                <w:rFonts w:ascii="Sylfaen" w:hAnsi="Sylfaen" w:cs="Sylfaen"/>
                <w:sz w:val="14"/>
                <w:szCs w:val="14"/>
                <w:lang w:val="es-ES"/>
              </w:rPr>
              <w:t xml:space="preserve"> </w:t>
            </w:r>
            <w:r w:rsidRPr="00855FE4">
              <w:rPr>
                <w:rFonts w:ascii="Sylfaen" w:hAnsi="Sylfaen" w:cs="Sylfaen"/>
                <w:sz w:val="14"/>
                <w:szCs w:val="14"/>
              </w:rPr>
              <w:t>երկուսը</w:t>
            </w:r>
            <w:r w:rsidRPr="00EC6AF9">
              <w:rPr>
                <w:rFonts w:ascii="Sylfaen" w:hAnsi="Sylfaen" w:cs="Sylfaen"/>
                <w:sz w:val="14"/>
                <w:szCs w:val="14"/>
                <w:lang w:val="es-ES"/>
              </w:rPr>
              <w:t>.</w:t>
            </w:r>
          </w:p>
          <w:p w:rsidR="00503109" w:rsidRPr="00EC6AF9" w:rsidRDefault="00503109" w:rsidP="00931554">
            <w:pPr>
              <w:shd w:val="clear" w:color="auto" w:fill="FFFFFF"/>
              <w:jc w:val="both"/>
              <w:rPr>
                <w:rFonts w:ascii="Sylfaen" w:hAnsi="Sylfaen" w:cs="Sylfaen"/>
                <w:sz w:val="14"/>
                <w:szCs w:val="14"/>
                <w:lang w:val="es-ES"/>
              </w:rPr>
            </w:pPr>
            <w:r w:rsidRPr="00855FE4">
              <w:rPr>
                <w:rFonts w:ascii="Sylfaen" w:hAnsi="Sylfaen" w:cs="Sylfaen"/>
                <w:sz w:val="14"/>
                <w:szCs w:val="14"/>
              </w:rPr>
              <w:t>բ</w:t>
            </w:r>
            <w:r w:rsidRPr="00EC6AF9">
              <w:rPr>
                <w:rFonts w:ascii="Sylfaen" w:hAnsi="Sylfaen" w:cs="Sylfaen"/>
                <w:sz w:val="14"/>
                <w:szCs w:val="14"/>
                <w:lang w:val="es-ES"/>
              </w:rPr>
              <w:t xml:space="preserve">. </w:t>
            </w:r>
            <w:r w:rsidRPr="00855FE4">
              <w:rPr>
                <w:rFonts w:ascii="Sylfaen" w:hAnsi="Sylfaen" w:cs="Sylfaen"/>
                <w:sz w:val="14"/>
                <w:szCs w:val="14"/>
              </w:rPr>
              <w:t>ֆիզիկական</w:t>
            </w:r>
            <w:r w:rsidRPr="00EC6AF9">
              <w:rPr>
                <w:rFonts w:ascii="Sylfaen" w:hAnsi="Sylfaen" w:cs="Sylfaen"/>
                <w:sz w:val="14"/>
                <w:szCs w:val="14"/>
                <w:lang w:val="es-ES"/>
              </w:rPr>
              <w:t xml:space="preserve"> </w:t>
            </w:r>
            <w:r w:rsidRPr="00855FE4">
              <w:rPr>
                <w:rFonts w:ascii="Sylfaen" w:hAnsi="Sylfaen" w:cs="Sylfaen"/>
                <w:sz w:val="14"/>
                <w:szCs w:val="14"/>
              </w:rPr>
              <w:t>անձը</w:t>
            </w:r>
            <w:r w:rsidRPr="00EC6AF9">
              <w:rPr>
                <w:rFonts w:ascii="Sylfaen" w:hAnsi="Sylfaen" w:cs="Sylfaen"/>
                <w:sz w:val="14"/>
                <w:szCs w:val="14"/>
                <w:lang w:val="es-ES"/>
              </w:rPr>
              <w:t xml:space="preserve"> </w:t>
            </w:r>
            <w:r w:rsidRPr="00855FE4">
              <w:rPr>
                <w:rFonts w:ascii="Sylfaen" w:hAnsi="Sylfaen" w:cs="Sylfaen"/>
                <w:sz w:val="14"/>
                <w:szCs w:val="14"/>
              </w:rPr>
              <w:t>անձամբ</w:t>
            </w:r>
            <w:r w:rsidRPr="00EC6AF9">
              <w:rPr>
                <w:rFonts w:ascii="Sylfaen" w:hAnsi="Sylfaen" w:cs="Sylfaen"/>
                <w:sz w:val="14"/>
                <w:szCs w:val="14"/>
                <w:lang w:val="es-ES"/>
              </w:rPr>
              <w:t xml:space="preserve"> </w:t>
            </w:r>
            <w:r w:rsidRPr="00855FE4">
              <w:rPr>
                <w:rFonts w:ascii="Sylfaen" w:hAnsi="Sylfaen" w:cs="Sylfaen"/>
                <w:sz w:val="14"/>
                <w:szCs w:val="14"/>
              </w:rPr>
              <w:t>պետք</w:t>
            </w:r>
            <w:r w:rsidRPr="00EC6AF9">
              <w:rPr>
                <w:rFonts w:ascii="Sylfaen" w:hAnsi="Sylfaen" w:cs="Sylfaen"/>
                <w:sz w:val="14"/>
                <w:szCs w:val="14"/>
                <w:lang w:val="es-ES"/>
              </w:rPr>
              <w:t xml:space="preserve"> </w:t>
            </w:r>
            <w:r w:rsidRPr="00855FE4">
              <w:rPr>
                <w:rFonts w:ascii="Sylfaen" w:hAnsi="Sylfaen" w:cs="Sylfaen"/>
                <w:sz w:val="14"/>
                <w:szCs w:val="14"/>
              </w:rPr>
              <w:t>է</w:t>
            </w:r>
            <w:r w:rsidRPr="00EC6AF9">
              <w:rPr>
                <w:rFonts w:ascii="Sylfaen" w:hAnsi="Sylfaen" w:cs="Sylfaen"/>
                <w:sz w:val="14"/>
                <w:szCs w:val="14"/>
                <w:lang w:val="es-ES"/>
              </w:rPr>
              <w:t xml:space="preserve"> </w:t>
            </w:r>
            <w:r w:rsidRPr="00855FE4">
              <w:rPr>
                <w:rFonts w:ascii="Sylfaen" w:hAnsi="Sylfaen" w:cs="Sylfaen"/>
                <w:sz w:val="14"/>
                <w:szCs w:val="14"/>
              </w:rPr>
              <w:t>կատարի</w:t>
            </w:r>
            <w:r w:rsidRPr="00EC6AF9">
              <w:rPr>
                <w:rFonts w:ascii="Sylfaen" w:hAnsi="Sylfaen" w:cs="Sylfaen"/>
                <w:sz w:val="14"/>
                <w:szCs w:val="14"/>
                <w:lang w:val="es-ES"/>
              </w:rPr>
              <w:t xml:space="preserve"> </w:t>
            </w:r>
            <w:r w:rsidRPr="00855FE4">
              <w:rPr>
                <w:rFonts w:ascii="Sylfaen" w:hAnsi="Sylfaen" w:cs="Sylfaen"/>
                <w:sz w:val="14"/>
                <w:szCs w:val="14"/>
              </w:rPr>
              <w:t>այն</w:t>
            </w:r>
            <w:r w:rsidRPr="00EC6AF9">
              <w:rPr>
                <w:rFonts w:ascii="Sylfaen" w:hAnsi="Sylfaen" w:cs="Sylfaen"/>
                <w:sz w:val="14"/>
                <w:szCs w:val="14"/>
                <w:lang w:val="es-ES"/>
              </w:rPr>
              <w:t xml:space="preserve"> </w:t>
            </w:r>
            <w:r w:rsidRPr="00855FE4">
              <w:rPr>
                <w:rFonts w:ascii="Sylfaen" w:hAnsi="Sylfaen" w:cs="Sylfaen"/>
                <w:sz w:val="14"/>
                <w:szCs w:val="14"/>
              </w:rPr>
              <w:t>գործողությունները</w:t>
            </w:r>
            <w:r w:rsidRPr="00EC6AF9">
              <w:rPr>
                <w:rFonts w:ascii="Sylfaen" w:hAnsi="Sylfaen" w:cs="Sylfaen"/>
                <w:sz w:val="14"/>
                <w:szCs w:val="14"/>
                <w:lang w:val="es-ES"/>
              </w:rPr>
              <w:t xml:space="preserve">, </w:t>
            </w:r>
            <w:r w:rsidRPr="00855FE4">
              <w:rPr>
                <w:rFonts w:ascii="Sylfaen" w:hAnsi="Sylfaen" w:cs="Sylfaen"/>
                <w:sz w:val="14"/>
                <w:szCs w:val="14"/>
              </w:rPr>
              <w:t>որոնց</w:t>
            </w:r>
            <w:r w:rsidRPr="00EC6AF9">
              <w:rPr>
                <w:rFonts w:ascii="Sylfaen" w:hAnsi="Sylfaen" w:cs="Sylfaen"/>
                <w:sz w:val="14"/>
                <w:szCs w:val="14"/>
                <w:lang w:val="es-ES"/>
              </w:rPr>
              <w:t xml:space="preserve"> </w:t>
            </w:r>
            <w:r w:rsidRPr="00855FE4">
              <w:rPr>
                <w:rFonts w:ascii="Sylfaen" w:hAnsi="Sylfaen" w:cs="Sylfaen"/>
                <w:sz w:val="14"/>
                <w:szCs w:val="14"/>
              </w:rPr>
              <w:t>համար</w:t>
            </w:r>
            <w:r w:rsidRPr="00EC6AF9">
              <w:rPr>
                <w:rFonts w:ascii="Sylfaen" w:hAnsi="Sylfaen" w:cs="Sylfaen"/>
                <w:sz w:val="14"/>
                <w:szCs w:val="14"/>
                <w:lang w:val="es-ES"/>
              </w:rPr>
              <w:t xml:space="preserve"> </w:t>
            </w:r>
            <w:r w:rsidRPr="00855FE4">
              <w:rPr>
                <w:rFonts w:ascii="Sylfaen" w:hAnsi="Sylfaen" w:cs="Sylfaen"/>
                <w:sz w:val="14"/>
                <w:szCs w:val="14"/>
              </w:rPr>
              <w:t>լիազորված</w:t>
            </w:r>
            <w:r w:rsidRPr="00EC6AF9">
              <w:rPr>
                <w:rFonts w:ascii="Sylfaen" w:hAnsi="Sylfaen" w:cs="Sylfaen"/>
                <w:sz w:val="14"/>
                <w:szCs w:val="14"/>
                <w:lang w:val="es-ES"/>
              </w:rPr>
              <w:t xml:space="preserve"> </w:t>
            </w:r>
            <w:r w:rsidRPr="00855FE4">
              <w:rPr>
                <w:rFonts w:ascii="Sylfaen" w:hAnsi="Sylfaen" w:cs="Sylfaen"/>
                <w:sz w:val="14"/>
                <w:szCs w:val="14"/>
              </w:rPr>
              <w:t>է</w:t>
            </w:r>
            <w:r w:rsidRPr="00EC6AF9">
              <w:rPr>
                <w:rFonts w:ascii="Sylfaen" w:hAnsi="Sylfaen" w:cs="Sylfaen"/>
                <w:sz w:val="14"/>
                <w:szCs w:val="14"/>
                <w:lang w:val="es-ES"/>
              </w:rPr>
              <w:t>.</w:t>
            </w:r>
          </w:p>
          <w:p w:rsidR="00503109" w:rsidRPr="00EC6AF9" w:rsidRDefault="00503109" w:rsidP="00931554">
            <w:pPr>
              <w:shd w:val="clear" w:color="auto" w:fill="FFFFFF"/>
              <w:jc w:val="both"/>
              <w:rPr>
                <w:rFonts w:ascii="Sylfaen" w:hAnsi="Sylfaen" w:cs="Sylfaen"/>
                <w:sz w:val="14"/>
                <w:szCs w:val="14"/>
                <w:lang w:val="es-ES"/>
              </w:rPr>
            </w:pPr>
            <w:r w:rsidRPr="00EC6AF9">
              <w:rPr>
                <w:rFonts w:ascii="Sylfaen" w:hAnsi="Sylfaen" w:cs="Sylfaen"/>
                <w:sz w:val="14"/>
                <w:szCs w:val="14"/>
                <w:lang w:val="es-ES"/>
              </w:rPr>
              <w:t xml:space="preserve">2) </w:t>
            </w:r>
            <w:r w:rsidRPr="00855FE4">
              <w:rPr>
                <w:rFonts w:ascii="Sylfaen" w:hAnsi="Sylfaen" w:cs="Sylfaen"/>
                <w:sz w:val="14"/>
                <w:szCs w:val="14"/>
              </w:rPr>
              <w:t>ինչպես</w:t>
            </w:r>
            <w:r w:rsidRPr="00EC6AF9">
              <w:rPr>
                <w:rFonts w:ascii="Sylfaen" w:hAnsi="Sylfaen" w:cs="Sylfaen"/>
                <w:sz w:val="14"/>
                <w:szCs w:val="14"/>
                <w:lang w:val="es-ES"/>
              </w:rPr>
              <w:t xml:space="preserve"> </w:t>
            </w:r>
            <w:r w:rsidRPr="00855FE4">
              <w:rPr>
                <w:rFonts w:ascii="Sylfaen" w:hAnsi="Sylfaen" w:cs="Sylfaen"/>
                <w:sz w:val="14"/>
                <w:szCs w:val="14"/>
              </w:rPr>
              <w:t>գործընթացին</w:t>
            </w:r>
            <w:r w:rsidRPr="00EC6AF9">
              <w:rPr>
                <w:rFonts w:ascii="Sylfaen" w:hAnsi="Sylfaen" w:cs="Sylfaen"/>
                <w:sz w:val="14"/>
                <w:szCs w:val="14"/>
                <w:lang w:val="es-ES"/>
              </w:rPr>
              <w:t xml:space="preserve"> </w:t>
            </w:r>
            <w:r w:rsidRPr="00855FE4">
              <w:rPr>
                <w:rFonts w:ascii="Sylfaen" w:hAnsi="Sylfaen" w:cs="Sylfaen"/>
                <w:sz w:val="14"/>
                <w:szCs w:val="14"/>
              </w:rPr>
              <w:t>մասնակցելու</w:t>
            </w:r>
            <w:r w:rsidRPr="00EC6AF9">
              <w:rPr>
                <w:rFonts w:ascii="Sylfaen" w:hAnsi="Sylfaen" w:cs="Sylfaen"/>
                <w:sz w:val="14"/>
                <w:szCs w:val="14"/>
                <w:lang w:val="es-ES"/>
              </w:rPr>
              <w:t xml:space="preserve"> </w:t>
            </w:r>
            <w:r w:rsidRPr="00855FE4">
              <w:rPr>
                <w:rFonts w:ascii="Sylfaen" w:hAnsi="Sylfaen" w:cs="Sylfaen"/>
                <w:sz w:val="14"/>
                <w:szCs w:val="14"/>
              </w:rPr>
              <w:t>պահանջ</w:t>
            </w:r>
            <w:r w:rsidRPr="00EC6AF9">
              <w:rPr>
                <w:rFonts w:ascii="Sylfaen" w:hAnsi="Sylfaen" w:cs="Sylfaen"/>
                <w:sz w:val="14"/>
                <w:szCs w:val="14"/>
                <w:lang w:val="es-ES"/>
              </w:rPr>
              <w:t xml:space="preserve"> </w:t>
            </w:r>
            <w:r w:rsidRPr="00855FE4">
              <w:rPr>
                <w:rFonts w:ascii="Sylfaen" w:hAnsi="Sylfaen" w:cs="Sylfaen"/>
                <w:sz w:val="14"/>
                <w:szCs w:val="14"/>
              </w:rPr>
              <w:t>ներկայացրած</w:t>
            </w:r>
            <w:r w:rsidRPr="00EC6AF9">
              <w:rPr>
                <w:rFonts w:ascii="Sylfaen" w:hAnsi="Sylfaen" w:cs="Sylfaen"/>
                <w:sz w:val="14"/>
                <w:szCs w:val="14"/>
                <w:lang w:val="es-ES"/>
              </w:rPr>
              <w:t xml:space="preserve">, </w:t>
            </w:r>
            <w:r w:rsidRPr="00855FE4">
              <w:rPr>
                <w:rFonts w:ascii="Sylfaen" w:hAnsi="Sylfaen" w:cs="Sylfaen"/>
                <w:sz w:val="14"/>
                <w:szCs w:val="14"/>
              </w:rPr>
              <w:t>այնպես</w:t>
            </w:r>
            <w:r w:rsidRPr="00EC6AF9">
              <w:rPr>
                <w:rFonts w:ascii="Sylfaen" w:hAnsi="Sylfaen" w:cs="Sylfaen"/>
                <w:sz w:val="14"/>
                <w:szCs w:val="14"/>
                <w:lang w:val="es-ES"/>
              </w:rPr>
              <w:t xml:space="preserve"> </w:t>
            </w:r>
            <w:r w:rsidRPr="00855FE4">
              <w:rPr>
                <w:rFonts w:ascii="Sylfaen" w:hAnsi="Sylfaen" w:cs="Sylfaen"/>
                <w:sz w:val="14"/>
                <w:szCs w:val="14"/>
              </w:rPr>
              <w:t>էլ</w:t>
            </w:r>
            <w:r w:rsidRPr="00EC6AF9">
              <w:rPr>
                <w:rFonts w:ascii="Sylfaen" w:hAnsi="Sylfaen" w:cs="Sylfaen"/>
                <w:sz w:val="14"/>
                <w:szCs w:val="14"/>
                <w:lang w:val="es-ES"/>
              </w:rPr>
              <w:t xml:space="preserve">  </w:t>
            </w:r>
            <w:r w:rsidRPr="00855FE4">
              <w:rPr>
                <w:rFonts w:ascii="Sylfaen" w:hAnsi="Sylfaen" w:cs="Sylfaen"/>
                <w:sz w:val="14"/>
                <w:szCs w:val="14"/>
              </w:rPr>
              <w:t>լիազորված</w:t>
            </w:r>
            <w:r w:rsidRPr="00EC6AF9">
              <w:rPr>
                <w:rFonts w:ascii="Sylfaen" w:hAnsi="Sylfaen" w:cs="Sylfaen"/>
                <w:sz w:val="14"/>
                <w:szCs w:val="14"/>
                <w:lang w:val="es-ES"/>
              </w:rPr>
              <w:t xml:space="preserve"> </w:t>
            </w:r>
            <w:r w:rsidRPr="00855FE4">
              <w:rPr>
                <w:rFonts w:ascii="Sylfaen" w:hAnsi="Sylfaen" w:cs="Sylfaen"/>
                <w:sz w:val="14"/>
                <w:szCs w:val="14"/>
              </w:rPr>
              <w:t>ֆիզիկական</w:t>
            </w:r>
            <w:r w:rsidRPr="00EC6AF9">
              <w:rPr>
                <w:rFonts w:ascii="Sylfaen" w:hAnsi="Sylfaen" w:cs="Sylfaen"/>
                <w:sz w:val="14"/>
                <w:szCs w:val="14"/>
                <w:lang w:val="es-ES"/>
              </w:rPr>
              <w:t xml:space="preserve"> </w:t>
            </w:r>
            <w:r w:rsidRPr="00855FE4">
              <w:rPr>
                <w:rFonts w:ascii="Sylfaen" w:hAnsi="Sylfaen" w:cs="Sylfaen"/>
                <w:sz w:val="14"/>
                <w:szCs w:val="14"/>
              </w:rPr>
              <w:t>անձանց</w:t>
            </w:r>
            <w:r w:rsidRPr="00EC6AF9">
              <w:rPr>
                <w:rFonts w:ascii="Sylfaen" w:hAnsi="Sylfaen" w:cs="Sylfaen"/>
                <w:sz w:val="14"/>
                <w:szCs w:val="14"/>
                <w:lang w:val="es-ES"/>
              </w:rPr>
              <w:t xml:space="preserve"> </w:t>
            </w:r>
            <w:r w:rsidRPr="00855FE4">
              <w:rPr>
                <w:rFonts w:ascii="Sylfaen" w:hAnsi="Sylfaen" w:cs="Sylfaen"/>
                <w:sz w:val="14"/>
                <w:szCs w:val="14"/>
              </w:rPr>
              <w:t>կողմից</w:t>
            </w:r>
            <w:r w:rsidRPr="00EC6AF9">
              <w:rPr>
                <w:rFonts w:ascii="Sylfaen" w:hAnsi="Sylfaen" w:cs="Sylfaen"/>
                <w:sz w:val="14"/>
                <w:szCs w:val="14"/>
                <w:lang w:val="es-ES"/>
              </w:rPr>
              <w:t xml:space="preserve"> </w:t>
            </w:r>
            <w:r w:rsidRPr="00855FE4">
              <w:rPr>
                <w:rFonts w:ascii="Sylfaen" w:hAnsi="Sylfaen" w:cs="Sylfaen"/>
                <w:sz w:val="14"/>
                <w:szCs w:val="14"/>
              </w:rPr>
              <w:t>ստորագրված</w:t>
            </w:r>
            <w:r w:rsidRPr="00EC6AF9">
              <w:rPr>
                <w:rFonts w:ascii="Sylfaen" w:hAnsi="Sylfaen" w:cs="Sylfaen"/>
                <w:sz w:val="14"/>
                <w:szCs w:val="14"/>
                <w:lang w:val="es-ES"/>
              </w:rPr>
              <w:t xml:space="preserve"> </w:t>
            </w:r>
            <w:r w:rsidRPr="00855FE4">
              <w:rPr>
                <w:rFonts w:ascii="Sylfaen" w:hAnsi="Sylfaen" w:cs="Sylfaen"/>
                <w:sz w:val="14"/>
                <w:szCs w:val="14"/>
              </w:rPr>
              <w:t>բնօրինակ</w:t>
            </w:r>
            <w:r w:rsidRPr="00EC6AF9">
              <w:rPr>
                <w:rFonts w:ascii="Sylfaen" w:hAnsi="Sylfaen" w:cs="Sylfaen"/>
                <w:sz w:val="14"/>
                <w:szCs w:val="14"/>
                <w:lang w:val="es-ES"/>
              </w:rPr>
              <w:t xml:space="preserve"> </w:t>
            </w:r>
            <w:r w:rsidRPr="00855FE4">
              <w:rPr>
                <w:rFonts w:ascii="Sylfaen" w:hAnsi="Sylfaen" w:cs="Sylfaen"/>
                <w:sz w:val="14"/>
                <w:szCs w:val="14"/>
              </w:rPr>
              <w:t>հայտարարություններ՝</w:t>
            </w:r>
            <w:r w:rsidRPr="00EC6AF9">
              <w:rPr>
                <w:rFonts w:ascii="Sylfaen" w:hAnsi="Sylfaen" w:cs="Sylfaen"/>
                <w:sz w:val="14"/>
                <w:szCs w:val="14"/>
                <w:lang w:val="es-ES"/>
              </w:rPr>
              <w:t xml:space="preserve"> «</w:t>
            </w:r>
            <w:r w:rsidRPr="00855FE4">
              <w:rPr>
                <w:rFonts w:ascii="Sylfaen" w:hAnsi="Sylfaen" w:cs="Sylfaen"/>
                <w:sz w:val="14"/>
                <w:szCs w:val="14"/>
              </w:rPr>
              <w:t>Գնումների</w:t>
            </w:r>
            <w:r w:rsidRPr="00EC6AF9">
              <w:rPr>
                <w:rFonts w:ascii="Sylfaen" w:hAnsi="Sylfaen" w:cs="Sylfaen"/>
                <w:sz w:val="14"/>
                <w:szCs w:val="14"/>
                <w:lang w:val="es-ES"/>
              </w:rPr>
              <w:t xml:space="preserve"> </w:t>
            </w:r>
            <w:r w:rsidRPr="00855FE4">
              <w:rPr>
                <w:rFonts w:ascii="Sylfaen" w:hAnsi="Sylfaen" w:cs="Sylfaen"/>
                <w:sz w:val="14"/>
                <w:szCs w:val="14"/>
              </w:rPr>
              <w:t>մասին</w:t>
            </w:r>
            <w:r w:rsidRPr="00EC6AF9">
              <w:rPr>
                <w:rFonts w:ascii="Sylfaen" w:hAnsi="Sylfaen" w:cs="Sylfaen"/>
                <w:sz w:val="14"/>
                <w:szCs w:val="14"/>
                <w:lang w:val="es-ES"/>
              </w:rPr>
              <w:t xml:space="preserve">» </w:t>
            </w:r>
            <w:r w:rsidRPr="00855FE4">
              <w:rPr>
                <w:rFonts w:ascii="Sylfaen" w:hAnsi="Sylfaen" w:cs="Sylfaen"/>
                <w:sz w:val="14"/>
                <w:szCs w:val="14"/>
              </w:rPr>
              <w:t>ՀՀ</w:t>
            </w:r>
            <w:r w:rsidRPr="00EC6AF9">
              <w:rPr>
                <w:rFonts w:ascii="Sylfaen" w:hAnsi="Sylfaen" w:cs="Sylfaen"/>
                <w:sz w:val="14"/>
                <w:szCs w:val="14"/>
                <w:lang w:val="es-ES"/>
              </w:rPr>
              <w:t xml:space="preserve"> </w:t>
            </w:r>
            <w:r w:rsidRPr="00855FE4">
              <w:rPr>
                <w:rFonts w:ascii="Sylfaen" w:hAnsi="Sylfaen" w:cs="Sylfaen"/>
                <w:sz w:val="14"/>
                <w:szCs w:val="14"/>
              </w:rPr>
              <w:t>օրենքի</w:t>
            </w:r>
            <w:r w:rsidRPr="00EC6AF9">
              <w:rPr>
                <w:rFonts w:ascii="Sylfaen" w:hAnsi="Sylfaen" w:cs="Sylfaen"/>
                <w:sz w:val="14"/>
                <w:szCs w:val="14"/>
                <w:lang w:val="es-ES"/>
              </w:rPr>
              <w:t xml:space="preserve"> 5.1 </w:t>
            </w:r>
            <w:r w:rsidRPr="00855FE4">
              <w:rPr>
                <w:rFonts w:ascii="Sylfaen" w:hAnsi="Sylfaen" w:cs="Sylfaen"/>
                <w:sz w:val="14"/>
                <w:szCs w:val="14"/>
              </w:rPr>
              <w:t>հոդվածի</w:t>
            </w:r>
            <w:r w:rsidRPr="00EC6AF9">
              <w:rPr>
                <w:rFonts w:ascii="Sylfaen" w:hAnsi="Sylfaen" w:cs="Sylfaen"/>
                <w:sz w:val="14"/>
                <w:szCs w:val="14"/>
                <w:lang w:val="es-ES"/>
              </w:rPr>
              <w:t xml:space="preserve"> 2-</w:t>
            </w:r>
            <w:r w:rsidRPr="00855FE4">
              <w:rPr>
                <w:rFonts w:ascii="Sylfaen" w:hAnsi="Sylfaen" w:cs="Sylfaen"/>
                <w:sz w:val="14"/>
                <w:szCs w:val="14"/>
              </w:rPr>
              <w:t>րդ</w:t>
            </w:r>
            <w:r w:rsidRPr="00EC6AF9">
              <w:rPr>
                <w:rFonts w:ascii="Sylfaen" w:hAnsi="Sylfaen" w:cs="Sylfaen"/>
                <w:sz w:val="14"/>
                <w:szCs w:val="14"/>
                <w:lang w:val="es-ES"/>
              </w:rPr>
              <w:t xml:space="preserve"> </w:t>
            </w:r>
            <w:r w:rsidRPr="00855FE4">
              <w:rPr>
                <w:rFonts w:ascii="Sylfaen" w:hAnsi="Sylfaen" w:cs="Sylfaen"/>
                <w:sz w:val="14"/>
                <w:szCs w:val="14"/>
              </w:rPr>
              <w:t>մասով</w:t>
            </w:r>
            <w:r w:rsidRPr="00EC6AF9">
              <w:rPr>
                <w:rFonts w:ascii="Sylfaen" w:hAnsi="Sylfaen" w:cs="Sylfaen"/>
                <w:sz w:val="14"/>
                <w:szCs w:val="14"/>
                <w:lang w:val="es-ES"/>
              </w:rPr>
              <w:t xml:space="preserve"> </w:t>
            </w:r>
            <w:r w:rsidRPr="00855FE4">
              <w:rPr>
                <w:rFonts w:ascii="Sylfaen" w:hAnsi="Sylfaen" w:cs="Sylfaen"/>
                <w:sz w:val="14"/>
                <w:szCs w:val="14"/>
              </w:rPr>
              <w:t>նախատեսված</w:t>
            </w:r>
            <w:r w:rsidRPr="00EC6AF9">
              <w:rPr>
                <w:rFonts w:ascii="Sylfaen" w:hAnsi="Sylfaen" w:cs="Sylfaen"/>
                <w:sz w:val="14"/>
                <w:szCs w:val="14"/>
                <w:lang w:val="es-ES"/>
              </w:rPr>
              <w:t xml:space="preserve"> </w:t>
            </w:r>
            <w:r w:rsidRPr="00855FE4">
              <w:rPr>
                <w:rFonts w:ascii="Sylfaen" w:hAnsi="Sylfaen" w:cs="Sylfaen"/>
                <w:sz w:val="14"/>
                <w:szCs w:val="14"/>
              </w:rPr>
              <w:t>շահերի</w:t>
            </w:r>
            <w:r w:rsidRPr="00EC6AF9">
              <w:rPr>
                <w:rFonts w:ascii="Sylfaen" w:hAnsi="Sylfaen" w:cs="Sylfaen"/>
                <w:sz w:val="14"/>
                <w:szCs w:val="14"/>
                <w:lang w:val="es-ES"/>
              </w:rPr>
              <w:t xml:space="preserve"> </w:t>
            </w:r>
            <w:r w:rsidRPr="00855FE4">
              <w:rPr>
                <w:rFonts w:ascii="Sylfaen" w:hAnsi="Sylfaen" w:cs="Sylfaen"/>
                <w:sz w:val="14"/>
                <w:szCs w:val="14"/>
              </w:rPr>
              <w:t>բախման</w:t>
            </w:r>
            <w:r w:rsidRPr="00EC6AF9">
              <w:rPr>
                <w:rFonts w:ascii="Sylfaen" w:hAnsi="Sylfaen" w:cs="Sylfaen"/>
                <w:sz w:val="14"/>
                <w:szCs w:val="14"/>
                <w:lang w:val="es-ES"/>
              </w:rPr>
              <w:t xml:space="preserve"> </w:t>
            </w:r>
            <w:r w:rsidRPr="00855FE4">
              <w:rPr>
                <w:rFonts w:ascii="Sylfaen" w:hAnsi="Sylfaen" w:cs="Sylfaen"/>
                <w:sz w:val="14"/>
                <w:szCs w:val="14"/>
              </w:rPr>
              <w:t>բացակայության</w:t>
            </w:r>
            <w:r w:rsidRPr="00EC6AF9">
              <w:rPr>
                <w:rFonts w:ascii="Sylfaen" w:hAnsi="Sylfaen" w:cs="Sylfaen"/>
                <w:sz w:val="14"/>
                <w:szCs w:val="14"/>
                <w:lang w:val="es-ES"/>
              </w:rPr>
              <w:t xml:space="preserve"> </w:t>
            </w:r>
            <w:r w:rsidRPr="00855FE4">
              <w:rPr>
                <w:rFonts w:ascii="Sylfaen" w:hAnsi="Sylfaen" w:cs="Sylfaen"/>
                <w:sz w:val="14"/>
                <w:szCs w:val="14"/>
              </w:rPr>
              <w:t>մասին</w:t>
            </w:r>
            <w:r w:rsidRPr="00EC6AF9">
              <w:rPr>
                <w:rFonts w:ascii="Sylfaen" w:hAnsi="Sylfaen" w:cs="Sylfaen"/>
                <w:sz w:val="14"/>
                <w:szCs w:val="14"/>
                <w:lang w:val="es-ES"/>
              </w:rPr>
              <w:t>.</w:t>
            </w:r>
          </w:p>
          <w:p w:rsidR="00503109" w:rsidRPr="00EC6AF9" w:rsidRDefault="00503109" w:rsidP="00931554">
            <w:pPr>
              <w:shd w:val="clear" w:color="auto" w:fill="FFFFFF"/>
              <w:jc w:val="both"/>
              <w:rPr>
                <w:rFonts w:ascii="Sylfaen" w:hAnsi="Sylfaen" w:cs="Sylfaen"/>
                <w:sz w:val="14"/>
                <w:szCs w:val="14"/>
                <w:lang w:val="es-ES"/>
              </w:rPr>
            </w:pPr>
            <w:r w:rsidRPr="00EC6AF9">
              <w:rPr>
                <w:rFonts w:ascii="Sylfaen" w:hAnsi="Sylfaen" w:cs="Sylfaen"/>
                <w:sz w:val="14"/>
                <w:szCs w:val="14"/>
                <w:lang w:val="es-ES"/>
              </w:rPr>
              <w:t xml:space="preserve">3) </w:t>
            </w:r>
            <w:r w:rsidRPr="00855FE4">
              <w:rPr>
                <w:rFonts w:ascii="Sylfaen" w:hAnsi="Sylfaen" w:cs="Sylfaen"/>
                <w:sz w:val="14"/>
                <w:szCs w:val="14"/>
              </w:rPr>
              <w:t>այն</w:t>
            </w:r>
            <w:r w:rsidRPr="00EC6AF9">
              <w:rPr>
                <w:rFonts w:ascii="Sylfaen" w:hAnsi="Sylfaen" w:cs="Sylfaen"/>
                <w:sz w:val="14"/>
                <w:szCs w:val="14"/>
                <w:lang w:val="es-ES"/>
              </w:rPr>
              <w:t xml:space="preserve"> </w:t>
            </w:r>
            <w:r w:rsidRPr="00855FE4">
              <w:rPr>
                <w:rFonts w:ascii="Sylfaen" w:hAnsi="Sylfaen" w:cs="Sylfaen"/>
                <w:sz w:val="14"/>
                <w:szCs w:val="14"/>
              </w:rPr>
              <w:t>էլեկտրոնային</w:t>
            </w:r>
            <w:r w:rsidRPr="00EC6AF9">
              <w:rPr>
                <w:rFonts w:ascii="Sylfaen" w:hAnsi="Sylfaen" w:cs="Sylfaen"/>
                <w:sz w:val="14"/>
                <w:szCs w:val="14"/>
                <w:lang w:val="es-ES"/>
              </w:rPr>
              <w:t xml:space="preserve"> </w:t>
            </w:r>
            <w:r w:rsidRPr="00855FE4">
              <w:rPr>
                <w:rFonts w:ascii="Sylfaen" w:hAnsi="Sylfaen" w:cs="Sylfaen"/>
                <w:sz w:val="14"/>
                <w:szCs w:val="14"/>
              </w:rPr>
              <w:t>փոստի</w:t>
            </w:r>
            <w:r w:rsidRPr="00EC6AF9">
              <w:rPr>
                <w:rFonts w:ascii="Sylfaen" w:hAnsi="Sylfaen" w:cs="Sylfaen"/>
                <w:sz w:val="14"/>
                <w:szCs w:val="14"/>
                <w:lang w:val="es-ES"/>
              </w:rPr>
              <w:t xml:space="preserve"> </w:t>
            </w:r>
            <w:r w:rsidRPr="00855FE4">
              <w:rPr>
                <w:rFonts w:ascii="Sylfaen" w:hAnsi="Sylfaen" w:cs="Sylfaen"/>
                <w:sz w:val="14"/>
                <w:szCs w:val="14"/>
              </w:rPr>
              <w:t>հասցեները</w:t>
            </w:r>
            <w:r w:rsidRPr="00EC6AF9">
              <w:rPr>
                <w:rFonts w:ascii="Sylfaen" w:hAnsi="Sylfaen" w:cs="Sylfaen"/>
                <w:sz w:val="14"/>
                <w:szCs w:val="14"/>
                <w:lang w:val="es-ES"/>
              </w:rPr>
              <w:t xml:space="preserve"> </w:t>
            </w:r>
            <w:r w:rsidRPr="00855FE4">
              <w:rPr>
                <w:rFonts w:ascii="Sylfaen" w:hAnsi="Sylfaen" w:cs="Sylfaen"/>
                <w:sz w:val="14"/>
                <w:szCs w:val="14"/>
              </w:rPr>
              <w:t>և</w:t>
            </w:r>
            <w:r w:rsidRPr="00EC6AF9">
              <w:rPr>
                <w:rFonts w:ascii="Sylfaen" w:hAnsi="Sylfaen" w:cs="Sylfaen"/>
                <w:sz w:val="14"/>
                <w:szCs w:val="14"/>
                <w:lang w:val="es-ES"/>
              </w:rPr>
              <w:t xml:space="preserve"> </w:t>
            </w:r>
            <w:r w:rsidRPr="00855FE4">
              <w:rPr>
                <w:rFonts w:ascii="Sylfaen" w:hAnsi="Sylfaen" w:cs="Sylfaen"/>
                <w:sz w:val="14"/>
                <w:szCs w:val="14"/>
              </w:rPr>
              <w:t>հեռախոսահամարները</w:t>
            </w:r>
            <w:r w:rsidRPr="00EC6AF9">
              <w:rPr>
                <w:rFonts w:ascii="Sylfaen" w:hAnsi="Sylfaen" w:cs="Sylfaen"/>
                <w:sz w:val="14"/>
                <w:szCs w:val="14"/>
                <w:lang w:val="es-ES"/>
              </w:rPr>
              <w:t xml:space="preserve">, </w:t>
            </w:r>
            <w:r w:rsidRPr="00855FE4">
              <w:rPr>
                <w:rFonts w:ascii="Sylfaen" w:hAnsi="Sylfaen" w:cs="Sylfaen"/>
                <w:sz w:val="14"/>
                <w:szCs w:val="14"/>
              </w:rPr>
              <w:t>որոնց</w:t>
            </w:r>
            <w:r w:rsidRPr="00EC6AF9">
              <w:rPr>
                <w:rFonts w:ascii="Sylfaen" w:hAnsi="Sylfaen" w:cs="Sylfaen"/>
                <w:sz w:val="14"/>
                <w:szCs w:val="14"/>
                <w:lang w:val="es-ES"/>
              </w:rPr>
              <w:t xml:space="preserve"> </w:t>
            </w:r>
            <w:r w:rsidRPr="00855FE4">
              <w:rPr>
                <w:rFonts w:ascii="Sylfaen" w:hAnsi="Sylfaen" w:cs="Sylfaen"/>
                <w:sz w:val="14"/>
                <w:szCs w:val="14"/>
              </w:rPr>
              <w:t>միջոցով</w:t>
            </w:r>
            <w:r w:rsidRPr="00EC6AF9">
              <w:rPr>
                <w:rFonts w:ascii="Sylfaen" w:hAnsi="Sylfaen" w:cs="Sylfaen"/>
                <w:sz w:val="14"/>
                <w:szCs w:val="14"/>
                <w:lang w:val="es-ES"/>
              </w:rPr>
              <w:t xml:space="preserve"> </w:t>
            </w:r>
            <w:r w:rsidRPr="00855FE4">
              <w:rPr>
                <w:rFonts w:ascii="Sylfaen" w:hAnsi="Sylfaen" w:cs="Sylfaen"/>
                <w:sz w:val="14"/>
                <w:szCs w:val="14"/>
              </w:rPr>
              <w:t>պատվիրատուն</w:t>
            </w:r>
            <w:r w:rsidRPr="00EC6AF9">
              <w:rPr>
                <w:rFonts w:ascii="Sylfaen" w:hAnsi="Sylfaen" w:cs="Sylfaen"/>
                <w:sz w:val="14"/>
                <w:szCs w:val="14"/>
                <w:lang w:val="es-ES"/>
              </w:rPr>
              <w:t xml:space="preserve"> </w:t>
            </w:r>
            <w:r w:rsidRPr="00855FE4">
              <w:rPr>
                <w:rFonts w:ascii="Sylfaen" w:hAnsi="Sylfaen" w:cs="Sylfaen"/>
                <w:sz w:val="14"/>
                <w:szCs w:val="14"/>
              </w:rPr>
              <w:t>կարող</w:t>
            </w:r>
            <w:r w:rsidRPr="00EC6AF9">
              <w:rPr>
                <w:rFonts w:ascii="Sylfaen" w:hAnsi="Sylfaen" w:cs="Sylfaen"/>
                <w:sz w:val="14"/>
                <w:szCs w:val="14"/>
                <w:lang w:val="es-ES"/>
              </w:rPr>
              <w:t xml:space="preserve"> </w:t>
            </w:r>
            <w:r w:rsidRPr="00855FE4">
              <w:rPr>
                <w:rFonts w:ascii="Sylfaen" w:hAnsi="Sylfaen" w:cs="Sylfaen"/>
                <w:sz w:val="14"/>
                <w:szCs w:val="14"/>
              </w:rPr>
              <w:t>է</w:t>
            </w:r>
            <w:r w:rsidRPr="00EC6AF9">
              <w:rPr>
                <w:rFonts w:ascii="Sylfaen" w:hAnsi="Sylfaen" w:cs="Sylfaen"/>
                <w:sz w:val="14"/>
                <w:szCs w:val="14"/>
                <w:lang w:val="es-ES"/>
              </w:rPr>
              <w:t xml:space="preserve"> </w:t>
            </w:r>
            <w:r w:rsidRPr="00855FE4">
              <w:rPr>
                <w:rFonts w:ascii="Sylfaen" w:hAnsi="Sylfaen" w:cs="Sylfaen"/>
                <w:sz w:val="14"/>
                <w:szCs w:val="14"/>
              </w:rPr>
              <w:t>կապ</w:t>
            </w:r>
            <w:r w:rsidRPr="00EC6AF9">
              <w:rPr>
                <w:rFonts w:ascii="Sylfaen" w:hAnsi="Sylfaen" w:cs="Sylfaen"/>
                <w:sz w:val="14"/>
                <w:szCs w:val="14"/>
                <w:lang w:val="es-ES"/>
              </w:rPr>
              <w:t xml:space="preserve"> </w:t>
            </w:r>
            <w:r w:rsidRPr="00855FE4">
              <w:rPr>
                <w:rFonts w:ascii="Sylfaen" w:hAnsi="Sylfaen" w:cs="Sylfaen"/>
                <w:sz w:val="14"/>
                <w:szCs w:val="14"/>
              </w:rPr>
              <w:t>հաստատել</w:t>
            </w:r>
            <w:r w:rsidRPr="00EC6AF9">
              <w:rPr>
                <w:rFonts w:ascii="Sylfaen" w:hAnsi="Sylfaen" w:cs="Sylfaen"/>
                <w:sz w:val="14"/>
                <w:szCs w:val="14"/>
                <w:lang w:val="es-ES"/>
              </w:rPr>
              <w:t xml:space="preserve"> </w:t>
            </w:r>
            <w:r w:rsidRPr="00855FE4">
              <w:rPr>
                <w:rFonts w:ascii="Sylfaen" w:hAnsi="Sylfaen" w:cs="Sylfaen"/>
                <w:sz w:val="14"/>
                <w:szCs w:val="14"/>
              </w:rPr>
              <w:t>պահանջը</w:t>
            </w:r>
            <w:r w:rsidRPr="00EC6AF9">
              <w:rPr>
                <w:rFonts w:ascii="Sylfaen" w:hAnsi="Sylfaen" w:cs="Sylfaen"/>
                <w:sz w:val="14"/>
                <w:szCs w:val="14"/>
                <w:lang w:val="es-ES"/>
              </w:rPr>
              <w:t xml:space="preserve"> </w:t>
            </w:r>
            <w:r w:rsidRPr="00855FE4">
              <w:rPr>
                <w:rFonts w:ascii="Sylfaen" w:hAnsi="Sylfaen" w:cs="Sylfaen"/>
                <w:sz w:val="14"/>
                <w:szCs w:val="14"/>
              </w:rPr>
              <w:t>ներկայացրած</w:t>
            </w:r>
            <w:r w:rsidRPr="00EC6AF9">
              <w:rPr>
                <w:rFonts w:ascii="Sylfaen" w:hAnsi="Sylfaen" w:cs="Sylfaen"/>
                <w:sz w:val="14"/>
                <w:szCs w:val="14"/>
                <w:lang w:val="es-ES"/>
              </w:rPr>
              <w:t xml:space="preserve"> </w:t>
            </w:r>
            <w:r w:rsidRPr="00855FE4">
              <w:rPr>
                <w:rFonts w:ascii="Sylfaen" w:hAnsi="Sylfaen" w:cs="Sylfaen"/>
                <w:sz w:val="14"/>
                <w:szCs w:val="14"/>
              </w:rPr>
              <w:t>անձի</w:t>
            </w:r>
            <w:r w:rsidRPr="00EC6AF9">
              <w:rPr>
                <w:rFonts w:ascii="Sylfaen" w:hAnsi="Sylfaen" w:cs="Sylfaen"/>
                <w:sz w:val="14"/>
                <w:szCs w:val="14"/>
                <w:lang w:val="es-ES"/>
              </w:rPr>
              <w:t xml:space="preserve"> </w:t>
            </w:r>
            <w:r w:rsidRPr="00855FE4">
              <w:rPr>
                <w:rFonts w:ascii="Sylfaen" w:hAnsi="Sylfaen" w:cs="Sylfaen"/>
                <w:sz w:val="14"/>
                <w:szCs w:val="14"/>
              </w:rPr>
              <w:t>և</w:t>
            </w:r>
            <w:r w:rsidRPr="00EC6AF9">
              <w:rPr>
                <w:rFonts w:ascii="Sylfaen" w:hAnsi="Sylfaen" w:cs="Sylfaen"/>
                <w:sz w:val="14"/>
                <w:szCs w:val="14"/>
                <w:lang w:val="es-ES"/>
              </w:rPr>
              <w:t xml:space="preserve"> </w:t>
            </w:r>
            <w:r w:rsidRPr="00855FE4">
              <w:rPr>
                <w:rFonts w:ascii="Sylfaen" w:hAnsi="Sylfaen" w:cs="Sylfaen"/>
                <w:sz w:val="14"/>
                <w:szCs w:val="14"/>
              </w:rPr>
              <w:t>վերջինիս</w:t>
            </w:r>
            <w:r w:rsidRPr="00EC6AF9">
              <w:rPr>
                <w:rFonts w:ascii="Sylfaen" w:hAnsi="Sylfaen" w:cs="Sylfaen"/>
                <w:sz w:val="14"/>
                <w:szCs w:val="14"/>
                <w:lang w:val="es-ES"/>
              </w:rPr>
              <w:t xml:space="preserve"> </w:t>
            </w:r>
            <w:r w:rsidRPr="00855FE4">
              <w:rPr>
                <w:rFonts w:ascii="Sylfaen" w:hAnsi="Sylfaen" w:cs="Sylfaen"/>
                <w:sz w:val="14"/>
                <w:szCs w:val="14"/>
              </w:rPr>
              <w:t>կողմից</w:t>
            </w:r>
            <w:r w:rsidRPr="00EC6AF9">
              <w:rPr>
                <w:rFonts w:ascii="Sylfaen" w:hAnsi="Sylfaen" w:cs="Sylfaen"/>
                <w:sz w:val="14"/>
                <w:szCs w:val="14"/>
                <w:lang w:val="es-ES"/>
              </w:rPr>
              <w:t xml:space="preserve"> </w:t>
            </w:r>
            <w:r w:rsidRPr="00855FE4">
              <w:rPr>
                <w:rFonts w:ascii="Sylfaen" w:hAnsi="Sylfaen" w:cs="Sylfaen"/>
                <w:sz w:val="14"/>
                <w:szCs w:val="14"/>
              </w:rPr>
              <w:t>լիազորված</w:t>
            </w:r>
            <w:r w:rsidRPr="00EC6AF9">
              <w:rPr>
                <w:rFonts w:ascii="Sylfaen" w:hAnsi="Sylfaen" w:cs="Sylfaen"/>
                <w:sz w:val="14"/>
                <w:szCs w:val="14"/>
                <w:lang w:val="es-ES"/>
              </w:rPr>
              <w:t xml:space="preserve"> </w:t>
            </w:r>
            <w:r w:rsidRPr="00855FE4">
              <w:rPr>
                <w:rFonts w:ascii="Sylfaen" w:hAnsi="Sylfaen" w:cs="Sylfaen"/>
                <w:sz w:val="14"/>
                <w:szCs w:val="14"/>
              </w:rPr>
              <w:t>ֆիզիկական</w:t>
            </w:r>
            <w:r w:rsidRPr="00EC6AF9">
              <w:rPr>
                <w:rFonts w:ascii="Sylfaen" w:hAnsi="Sylfaen" w:cs="Sylfaen"/>
                <w:sz w:val="14"/>
                <w:szCs w:val="14"/>
                <w:lang w:val="es-ES"/>
              </w:rPr>
              <w:t xml:space="preserve"> </w:t>
            </w:r>
            <w:r w:rsidRPr="00855FE4">
              <w:rPr>
                <w:rFonts w:ascii="Sylfaen" w:hAnsi="Sylfaen" w:cs="Sylfaen"/>
                <w:sz w:val="14"/>
                <w:szCs w:val="14"/>
              </w:rPr>
              <w:t>անձի</w:t>
            </w:r>
            <w:r w:rsidRPr="00EC6AF9">
              <w:rPr>
                <w:rFonts w:ascii="Sylfaen" w:hAnsi="Sylfaen" w:cs="Sylfaen"/>
                <w:sz w:val="14"/>
                <w:szCs w:val="14"/>
                <w:lang w:val="es-ES"/>
              </w:rPr>
              <w:t xml:space="preserve"> </w:t>
            </w:r>
            <w:r w:rsidRPr="00855FE4">
              <w:rPr>
                <w:rFonts w:ascii="Sylfaen" w:hAnsi="Sylfaen" w:cs="Sylfaen"/>
                <w:sz w:val="14"/>
                <w:szCs w:val="14"/>
              </w:rPr>
              <w:t>հետ</w:t>
            </w:r>
            <w:r w:rsidRPr="00EC6AF9">
              <w:rPr>
                <w:rFonts w:ascii="Sylfaen" w:hAnsi="Sylfaen" w:cs="Sylfaen"/>
                <w:sz w:val="14"/>
                <w:szCs w:val="14"/>
                <w:lang w:val="es-ES"/>
              </w:rPr>
              <w:t>.</w:t>
            </w:r>
          </w:p>
          <w:p w:rsidR="00503109" w:rsidRPr="00EC6AF9" w:rsidRDefault="00503109" w:rsidP="00931554">
            <w:pPr>
              <w:shd w:val="clear" w:color="auto" w:fill="FFFFFF"/>
              <w:jc w:val="both"/>
              <w:rPr>
                <w:rFonts w:ascii="Sylfaen" w:hAnsi="Sylfaen" w:cs="Sylfaen"/>
                <w:sz w:val="14"/>
                <w:szCs w:val="14"/>
                <w:lang w:val="es-ES"/>
              </w:rPr>
            </w:pPr>
            <w:r w:rsidRPr="00EC6AF9">
              <w:rPr>
                <w:rFonts w:ascii="Sylfaen" w:hAnsi="Sylfaen" w:cs="Sylfaen"/>
                <w:sz w:val="14"/>
                <w:szCs w:val="14"/>
                <w:lang w:val="es-ES"/>
              </w:rPr>
              <w:t xml:space="preserve">4) </w:t>
            </w:r>
            <w:r w:rsidRPr="00855FE4">
              <w:rPr>
                <w:rFonts w:ascii="Sylfaen" w:hAnsi="Sylfaen" w:cs="Sylfaen"/>
                <w:sz w:val="14"/>
                <w:szCs w:val="14"/>
              </w:rPr>
              <w:t>Հայաստանի</w:t>
            </w:r>
            <w:r w:rsidRPr="00EC6AF9">
              <w:rPr>
                <w:rFonts w:ascii="Sylfaen" w:hAnsi="Sylfaen" w:cs="Sylfaen"/>
                <w:sz w:val="14"/>
                <w:szCs w:val="14"/>
                <w:lang w:val="es-ES"/>
              </w:rPr>
              <w:t xml:space="preserve"> </w:t>
            </w:r>
            <w:r w:rsidRPr="00855FE4">
              <w:rPr>
                <w:rFonts w:ascii="Sylfaen" w:hAnsi="Sylfaen" w:cs="Sylfaen"/>
                <w:sz w:val="14"/>
                <w:szCs w:val="14"/>
              </w:rPr>
              <w:t>Հանրապետությունում</w:t>
            </w:r>
            <w:r w:rsidRPr="00EC6AF9">
              <w:rPr>
                <w:rFonts w:ascii="Sylfaen" w:hAnsi="Sylfaen" w:cs="Sylfaen"/>
                <w:sz w:val="14"/>
                <w:szCs w:val="14"/>
                <w:lang w:val="es-ES"/>
              </w:rPr>
              <w:t xml:space="preserve"> </w:t>
            </w:r>
            <w:r w:rsidRPr="00855FE4">
              <w:rPr>
                <w:rFonts w:ascii="Sylfaen" w:hAnsi="Sylfaen" w:cs="Sylfaen"/>
                <w:sz w:val="14"/>
                <w:szCs w:val="14"/>
              </w:rPr>
              <w:t>պետական</w:t>
            </w:r>
            <w:r w:rsidRPr="00EC6AF9">
              <w:rPr>
                <w:rFonts w:ascii="Sylfaen" w:hAnsi="Sylfaen" w:cs="Sylfaen"/>
                <w:sz w:val="14"/>
                <w:szCs w:val="14"/>
                <w:lang w:val="es-ES"/>
              </w:rPr>
              <w:t xml:space="preserve"> </w:t>
            </w:r>
            <w:r w:rsidRPr="00855FE4">
              <w:rPr>
                <w:rFonts w:ascii="Sylfaen" w:hAnsi="Sylfaen" w:cs="Sylfaen"/>
                <w:sz w:val="14"/>
                <w:szCs w:val="14"/>
              </w:rPr>
              <w:t>գրանցում</w:t>
            </w:r>
            <w:r w:rsidRPr="00EC6AF9">
              <w:rPr>
                <w:rFonts w:ascii="Sylfaen" w:hAnsi="Sylfaen" w:cs="Sylfaen"/>
                <w:sz w:val="14"/>
                <w:szCs w:val="14"/>
                <w:lang w:val="es-ES"/>
              </w:rPr>
              <w:t xml:space="preserve"> </w:t>
            </w:r>
            <w:r w:rsidRPr="00855FE4">
              <w:rPr>
                <w:rFonts w:ascii="Sylfaen" w:hAnsi="Sylfaen" w:cs="Sylfaen"/>
                <w:sz w:val="14"/>
                <w:szCs w:val="14"/>
              </w:rPr>
              <w:t>ստացած</w:t>
            </w:r>
            <w:r w:rsidRPr="00EC6AF9">
              <w:rPr>
                <w:rFonts w:ascii="Sylfaen" w:hAnsi="Sylfaen" w:cs="Sylfaen"/>
                <w:sz w:val="14"/>
                <w:szCs w:val="14"/>
                <w:lang w:val="es-ES"/>
              </w:rPr>
              <w:t xml:space="preserve"> </w:t>
            </w:r>
            <w:r w:rsidRPr="00855FE4">
              <w:rPr>
                <w:rFonts w:ascii="Sylfaen" w:hAnsi="Sylfaen" w:cs="Sylfaen"/>
                <w:sz w:val="14"/>
                <w:szCs w:val="14"/>
              </w:rPr>
              <w:t>հասարակական</w:t>
            </w:r>
            <w:r w:rsidRPr="00EC6AF9">
              <w:rPr>
                <w:rFonts w:ascii="Sylfaen" w:hAnsi="Sylfaen" w:cs="Sylfaen"/>
                <w:sz w:val="14"/>
                <w:szCs w:val="14"/>
                <w:lang w:val="es-ES"/>
              </w:rPr>
              <w:t xml:space="preserve"> </w:t>
            </w:r>
            <w:r w:rsidRPr="00855FE4">
              <w:rPr>
                <w:rFonts w:ascii="Sylfaen" w:hAnsi="Sylfaen" w:cs="Sylfaen"/>
                <w:sz w:val="14"/>
                <w:szCs w:val="14"/>
              </w:rPr>
              <w:t>կազմակերպությունների</w:t>
            </w:r>
            <w:r w:rsidRPr="00EC6AF9">
              <w:rPr>
                <w:rFonts w:ascii="Sylfaen" w:hAnsi="Sylfaen" w:cs="Sylfaen"/>
                <w:sz w:val="14"/>
                <w:szCs w:val="14"/>
                <w:lang w:val="es-ES"/>
              </w:rPr>
              <w:t xml:space="preserve"> </w:t>
            </w:r>
            <w:r w:rsidRPr="00855FE4">
              <w:rPr>
                <w:rFonts w:ascii="Sylfaen" w:hAnsi="Sylfaen" w:cs="Sylfaen"/>
                <w:sz w:val="14"/>
                <w:szCs w:val="14"/>
              </w:rPr>
              <w:t>և</w:t>
            </w:r>
            <w:r w:rsidRPr="00EC6AF9">
              <w:rPr>
                <w:rFonts w:ascii="Sylfaen" w:hAnsi="Sylfaen" w:cs="Sylfaen"/>
                <w:sz w:val="14"/>
                <w:szCs w:val="14"/>
                <w:lang w:val="es-ES"/>
              </w:rPr>
              <w:t xml:space="preserve"> </w:t>
            </w:r>
            <w:r w:rsidRPr="00855FE4">
              <w:rPr>
                <w:rFonts w:ascii="Sylfaen" w:hAnsi="Sylfaen" w:cs="Sylfaen"/>
                <w:sz w:val="14"/>
                <w:szCs w:val="14"/>
              </w:rPr>
              <w:t>լրատվական</w:t>
            </w:r>
            <w:r w:rsidRPr="00EC6AF9">
              <w:rPr>
                <w:rFonts w:ascii="Sylfaen" w:hAnsi="Sylfaen" w:cs="Sylfaen"/>
                <w:sz w:val="14"/>
                <w:szCs w:val="14"/>
                <w:lang w:val="es-ES"/>
              </w:rPr>
              <w:t xml:space="preserve"> </w:t>
            </w:r>
            <w:r w:rsidRPr="00855FE4">
              <w:rPr>
                <w:rFonts w:ascii="Sylfaen" w:hAnsi="Sylfaen" w:cs="Sylfaen"/>
                <w:sz w:val="14"/>
                <w:szCs w:val="14"/>
              </w:rPr>
              <w:t>գործունեություն</w:t>
            </w:r>
            <w:r w:rsidRPr="00EC6AF9">
              <w:rPr>
                <w:rFonts w:ascii="Sylfaen" w:hAnsi="Sylfaen" w:cs="Sylfaen"/>
                <w:sz w:val="14"/>
                <w:szCs w:val="14"/>
                <w:lang w:val="es-ES"/>
              </w:rPr>
              <w:t xml:space="preserve"> </w:t>
            </w:r>
            <w:r w:rsidRPr="00855FE4">
              <w:rPr>
                <w:rFonts w:ascii="Sylfaen" w:hAnsi="Sylfaen" w:cs="Sylfaen"/>
                <w:sz w:val="14"/>
                <w:szCs w:val="14"/>
              </w:rPr>
              <w:t>իրականացնող</w:t>
            </w:r>
            <w:r w:rsidRPr="00EC6AF9">
              <w:rPr>
                <w:rFonts w:ascii="Sylfaen" w:hAnsi="Sylfaen" w:cs="Sylfaen"/>
                <w:sz w:val="14"/>
                <w:szCs w:val="14"/>
                <w:lang w:val="es-ES"/>
              </w:rPr>
              <w:t xml:space="preserve"> </w:t>
            </w:r>
            <w:r w:rsidRPr="00855FE4">
              <w:rPr>
                <w:rFonts w:ascii="Sylfaen" w:hAnsi="Sylfaen" w:cs="Sylfaen"/>
                <w:sz w:val="14"/>
                <w:szCs w:val="14"/>
              </w:rPr>
              <w:t>անձանց</w:t>
            </w:r>
            <w:r w:rsidRPr="00EC6AF9">
              <w:rPr>
                <w:rFonts w:ascii="Sylfaen" w:hAnsi="Sylfaen" w:cs="Sylfaen"/>
                <w:sz w:val="14"/>
                <w:szCs w:val="14"/>
                <w:lang w:val="es-ES"/>
              </w:rPr>
              <w:t xml:space="preserve"> </w:t>
            </w:r>
            <w:r w:rsidRPr="00855FE4">
              <w:rPr>
                <w:rFonts w:ascii="Sylfaen" w:hAnsi="Sylfaen" w:cs="Sylfaen"/>
                <w:sz w:val="14"/>
                <w:szCs w:val="14"/>
              </w:rPr>
              <w:t>դեպքում՝</w:t>
            </w:r>
            <w:r w:rsidRPr="00EC6AF9">
              <w:rPr>
                <w:rFonts w:ascii="Sylfaen" w:hAnsi="Sylfaen" w:cs="Sylfaen"/>
                <w:sz w:val="14"/>
                <w:szCs w:val="14"/>
                <w:lang w:val="es-ES"/>
              </w:rPr>
              <w:t xml:space="preserve"> </w:t>
            </w:r>
            <w:r w:rsidRPr="00855FE4">
              <w:rPr>
                <w:rFonts w:ascii="Sylfaen" w:hAnsi="Sylfaen" w:cs="Sylfaen"/>
                <w:sz w:val="14"/>
                <w:szCs w:val="14"/>
              </w:rPr>
              <w:t>նաև</w:t>
            </w:r>
            <w:r w:rsidRPr="00EC6AF9">
              <w:rPr>
                <w:rFonts w:ascii="Sylfaen" w:hAnsi="Sylfaen" w:cs="Sylfaen"/>
                <w:sz w:val="14"/>
                <w:szCs w:val="14"/>
                <w:lang w:val="es-ES"/>
              </w:rPr>
              <w:t xml:space="preserve"> </w:t>
            </w:r>
            <w:r w:rsidRPr="00855FE4">
              <w:rPr>
                <w:rFonts w:ascii="Sylfaen" w:hAnsi="Sylfaen" w:cs="Sylfaen"/>
                <w:sz w:val="14"/>
                <w:szCs w:val="14"/>
              </w:rPr>
              <w:t>պետական</w:t>
            </w:r>
            <w:r w:rsidRPr="00EC6AF9">
              <w:rPr>
                <w:rFonts w:ascii="Sylfaen" w:hAnsi="Sylfaen" w:cs="Sylfaen"/>
                <w:sz w:val="14"/>
                <w:szCs w:val="14"/>
                <w:lang w:val="es-ES"/>
              </w:rPr>
              <w:t xml:space="preserve"> </w:t>
            </w:r>
            <w:r w:rsidRPr="00855FE4">
              <w:rPr>
                <w:rFonts w:ascii="Sylfaen" w:hAnsi="Sylfaen" w:cs="Sylfaen"/>
                <w:sz w:val="14"/>
                <w:szCs w:val="14"/>
              </w:rPr>
              <w:t>գրանցման</w:t>
            </w:r>
            <w:r w:rsidRPr="00EC6AF9">
              <w:rPr>
                <w:rFonts w:ascii="Sylfaen" w:hAnsi="Sylfaen" w:cs="Sylfaen"/>
                <w:sz w:val="14"/>
                <w:szCs w:val="14"/>
                <w:lang w:val="es-ES"/>
              </w:rPr>
              <w:t xml:space="preserve"> </w:t>
            </w:r>
            <w:r w:rsidRPr="00855FE4">
              <w:rPr>
                <w:rFonts w:ascii="Sylfaen" w:hAnsi="Sylfaen" w:cs="Sylfaen"/>
                <w:sz w:val="14"/>
                <w:szCs w:val="14"/>
              </w:rPr>
              <w:t>վկայականի</w:t>
            </w:r>
            <w:r w:rsidRPr="00EC6AF9">
              <w:rPr>
                <w:rFonts w:ascii="Sylfaen" w:hAnsi="Sylfaen" w:cs="Sylfaen"/>
                <w:sz w:val="14"/>
                <w:szCs w:val="14"/>
                <w:lang w:val="es-ES"/>
              </w:rPr>
              <w:t xml:space="preserve"> </w:t>
            </w:r>
            <w:r w:rsidRPr="00855FE4">
              <w:rPr>
                <w:rFonts w:ascii="Sylfaen" w:hAnsi="Sylfaen" w:cs="Sylfaen"/>
                <w:sz w:val="14"/>
                <w:szCs w:val="14"/>
              </w:rPr>
              <w:t>պատճենը</w:t>
            </w:r>
            <w:r w:rsidRPr="00EC6AF9">
              <w:rPr>
                <w:rFonts w:ascii="Sylfaen" w:hAnsi="Sylfaen" w:cs="Sylfaen"/>
                <w:sz w:val="14"/>
                <w:szCs w:val="14"/>
                <w:lang w:val="es-ES"/>
              </w:rPr>
              <w:t>:</w:t>
            </w:r>
          </w:p>
          <w:p w:rsidR="00503109" w:rsidRPr="00EC6AF9" w:rsidRDefault="00503109" w:rsidP="00931554">
            <w:pPr>
              <w:shd w:val="clear" w:color="auto" w:fill="FFFFFF"/>
              <w:jc w:val="both"/>
              <w:rPr>
                <w:rFonts w:ascii="Sylfaen" w:hAnsi="Sylfaen" w:cs="Sylfaen"/>
                <w:sz w:val="14"/>
                <w:szCs w:val="14"/>
                <w:lang w:val="es-ES"/>
              </w:rPr>
            </w:pPr>
            <w:r w:rsidRPr="00855FE4">
              <w:rPr>
                <w:rFonts w:ascii="Sylfaen" w:hAnsi="Sylfaen" w:cs="Sylfaen"/>
                <w:sz w:val="14"/>
                <w:szCs w:val="14"/>
              </w:rPr>
              <w:t>Պատվիրատուի</w:t>
            </w:r>
            <w:r w:rsidRPr="00EC6AF9">
              <w:rPr>
                <w:rFonts w:ascii="Sylfaen" w:hAnsi="Sylfaen" w:cs="Sylfaen"/>
                <w:sz w:val="14"/>
                <w:szCs w:val="14"/>
                <w:lang w:val="es-ES"/>
              </w:rPr>
              <w:t xml:space="preserve"> </w:t>
            </w:r>
            <w:r w:rsidRPr="00855FE4">
              <w:rPr>
                <w:rFonts w:ascii="Sylfaen" w:hAnsi="Sylfaen" w:cs="Sylfaen"/>
                <w:sz w:val="14"/>
                <w:szCs w:val="14"/>
              </w:rPr>
              <w:t>պատասխանատու</w:t>
            </w:r>
            <w:r w:rsidRPr="00EC6AF9">
              <w:rPr>
                <w:rFonts w:ascii="Sylfaen" w:hAnsi="Sylfaen" w:cs="Sylfaen"/>
                <w:sz w:val="14"/>
                <w:szCs w:val="14"/>
                <w:lang w:val="es-ES"/>
              </w:rPr>
              <w:t xml:space="preserve"> </w:t>
            </w:r>
            <w:r w:rsidRPr="00855FE4">
              <w:rPr>
                <w:rFonts w:ascii="Sylfaen" w:hAnsi="Sylfaen" w:cs="Sylfaen"/>
                <w:sz w:val="14"/>
                <w:szCs w:val="14"/>
              </w:rPr>
              <w:t>ստորաբաժանման</w:t>
            </w:r>
            <w:r w:rsidRPr="00EC6AF9">
              <w:rPr>
                <w:rFonts w:ascii="Sylfaen" w:hAnsi="Sylfaen" w:cs="Sylfaen"/>
                <w:sz w:val="14"/>
                <w:szCs w:val="14"/>
                <w:lang w:val="es-ES"/>
              </w:rPr>
              <w:t xml:space="preserve"> </w:t>
            </w:r>
            <w:r w:rsidRPr="00855FE4">
              <w:rPr>
                <w:rFonts w:ascii="Sylfaen" w:hAnsi="Sylfaen" w:cs="Sylfaen"/>
                <w:sz w:val="14"/>
                <w:szCs w:val="14"/>
              </w:rPr>
              <w:t>ղեկավարի</w:t>
            </w:r>
            <w:r w:rsidRPr="00EC6AF9">
              <w:rPr>
                <w:rFonts w:ascii="Sylfaen" w:hAnsi="Sylfaen" w:cs="Sylfaen"/>
                <w:sz w:val="14"/>
                <w:szCs w:val="14"/>
                <w:lang w:val="es-ES"/>
              </w:rPr>
              <w:t xml:space="preserve"> </w:t>
            </w:r>
            <w:r w:rsidRPr="00855FE4">
              <w:rPr>
                <w:rFonts w:ascii="Sylfaen" w:hAnsi="Sylfaen" w:cs="Sylfaen"/>
                <w:sz w:val="14"/>
                <w:szCs w:val="14"/>
              </w:rPr>
              <w:t>էլեկտրոնային</w:t>
            </w:r>
            <w:r w:rsidRPr="00EC6AF9">
              <w:rPr>
                <w:rFonts w:ascii="Sylfaen" w:hAnsi="Sylfaen" w:cs="Sylfaen"/>
                <w:sz w:val="14"/>
                <w:szCs w:val="14"/>
                <w:lang w:val="es-ES"/>
              </w:rPr>
              <w:t xml:space="preserve"> </w:t>
            </w:r>
            <w:r w:rsidRPr="00855FE4">
              <w:rPr>
                <w:rFonts w:ascii="Sylfaen" w:hAnsi="Sylfaen" w:cs="Sylfaen"/>
                <w:sz w:val="14"/>
                <w:szCs w:val="14"/>
              </w:rPr>
              <w:t>փոստի</w:t>
            </w:r>
            <w:r w:rsidRPr="00EC6AF9">
              <w:rPr>
                <w:rFonts w:ascii="Sylfaen" w:hAnsi="Sylfaen" w:cs="Sylfaen"/>
                <w:sz w:val="14"/>
                <w:szCs w:val="14"/>
                <w:lang w:val="es-ES"/>
              </w:rPr>
              <w:t xml:space="preserve"> </w:t>
            </w:r>
            <w:r w:rsidRPr="00855FE4">
              <w:rPr>
                <w:rFonts w:ascii="Sylfaen" w:hAnsi="Sylfaen" w:cs="Sylfaen"/>
                <w:sz w:val="14"/>
                <w:szCs w:val="14"/>
              </w:rPr>
              <w:t>պաշտոնական</w:t>
            </w:r>
            <w:r w:rsidRPr="00EC6AF9">
              <w:rPr>
                <w:rFonts w:ascii="Sylfaen" w:hAnsi="Sylfaen" w:cs="Sylfaen"/>
                <w:sz w:val="14"/>
                <w:szCs w:val="14"/>
                <w:lang w:val="es-ES"/>
              </w:rPr>
              <w:t xml:space="preserve"> </w:t>
            </w:r>
            <w:r w:rsidRPr="00855FE4">
              <w:rPr>
                <w:rFonts w:ascii="Sylfaen" w:hAnsi="Sylfaen" w:cs="Sylfaen"/>
                <w:sz w:val="14"/>
                <w:szCs w:val="14"/>
              </w:rPr>
              <w:t>հասցեն</w:t>
            </w:r>
            <w:r w:rsidRPr="00EC6AF9">
              <w:rPr>
                <w:rFonts w:ascii="Sylfaen" w:hAnsi="Sylfaen" w:cs="Sylfaen"/>
                <w:sz w:val="14"/>
                <w:szCs w:val="14"/>
                <w:lang w:val="es-ES"/>
              </w:rPr>
              <w:t xml:space="preserve"> </w:t>
            </w:r>
            <w:r w:rsidRPr="00855FE4">
              <w:rPr>
                <w:rFonts w:ascii="Sylfaen" w:hAnsi="Sylfaen" w:cs="Sylfaen"/>
                <w:sz w:val="14"/>
                <w:szCs w:val="14"/>
              </w:rPr>
              <w:t>է</w:t>
            </w:r>
            <w:r w:rsidRPr="00EC6AF9">
              <w:rPr>
                <w:rFonts w:ascii="Sylfaen" w:hAnsi="Sylfaen" w:cs="Sylfaen"/>
                <w:sz w:val="14"/>
                <w:szCs w:val="14"/>
                <w:lang w:val="es-ES"/>
              </w:rPr>
              <w:t xml:space="preserve"> </w:t>
            </w:r>
            <w:hyperlink r:id="rId27" w:history="1">
              <w:r w:rsidRPr="00EC6AF9">
                <w:rPr>
                  <w:rFonts w:ascii="Sylfaen" w:hAnsi="Sylfaen" w:cs="Sylfaen"/>
                  <w:sz w:val="14"/>
                  <w:szCs w:val="14"/>
                  <w:lang w:val="es-ES"/>
                </w:rPr>
                <w:t>norq-marash-gnumner@mail.ru</w:t>
              </w:r>
            </w:hyperlink>
            <w:r w:rsidRPr="00EC6AF9">
              <w:rPr>
                <w:rFonts w:ascii="Sylfaen" w:hAnsi="Sylfaen" w:cs="Sylfaen"/>
                <w:sz w:val="14"/>
                <w:szCs w:val="14"/>
                <w:lang w:val="es-ES"/>
              </w:rPr>
              <w:t>:</w:t>
            </w:r>
          </w:p>
          <w:p w:rsidR="00503109" w:rsidRPr="00DF7E5A" w:rsidRDefault="00503109" w:rsidP="00931554">
            <w:pPr>
              <w:shd w:val="clear" w:color="auto" w:fill="FFFFFF"/>
              <w:jc w:val="both"/>
              <w:rPr>
                <w:rFonts w:ascii="Arial Unicode" w:hAnsi="Arial Unicode" w:cs="Sylfaen"/>
                <w:sz w:val="14"/>
                <w:szCs w:val="14"/>
                <w:lang w:val="es-ES"/>
              </w:rPr>
            </w:pPr>
            <w:r w:rsidRPr="00DF7E5A">
              <w:rPr>
                <w:rFonts w:ascii="Sylfaen" w:hAnsi="Sylfaen" w:cs="Sylfaen"/>
                <w:sz w:val="14"/>
                <w:szCs w:val="14"/>
              </w:rPr>
              <w:t>Սույն</w:t>
            </w:r>
            <w:r w:rsidRPr="00DF7E5A">
              <w:rPr>
                <w:rFonts w:ascii="Sylfaen" w:hAnsi="Sylfaen" w:cs="Sylfaen"/>
                <w:sz w:val="14"/>
                <w:szCs w:val="14"/>
                <w:lang w:val="es-ES"/>
              </w:rPr>
              <w:t xml:space="preserve"> </w:t>
            </w:r>
            <w:r w:rsidRPr="00DF7E5A">
              <w:rPr>
                <w:rFonts w:ascii="Sylfaen" w:hAnsi="Sylfaen" w:cs="Sylfaen"/>
                <w:sz w:val="14"/>
                <w:szCs w:val="14"/>
              </w:rPr>
              <w:t>պայմանները</w:t>
            </w:r>
            <w:r w:rsidRPr="00DF7E5A">
              <w:rPr>
                <w:rFonts w:ascii="Sylfaen" w:hAnsi="Sylfaen" w:cs="Sylfaen"/>
                <w:sz w:val="14"/>
                <w:szCs w:val="14"/>
                <w:lang w:val="es-ES"/>
              </w:rPr>
              <w:t xml:space="preserve"> </w:t>
            </w:r>
            <w:r w:rsidRPr="00DF7E5A">
              <w:rPr>
                <w:rFonts w:ascii="Sylfaen" w:hAnsi="Sylfaen" w:cs="Sylfaen"/>
                <w:sz w:val="14"/>
                <w:szCs w:val="14"/>
              </w:rPr>
              <w:t>վերաբևրվում</w:t>
            </w:r>
            <w:r w:rsidRPr="00DF7E5A">
              <w:rPr>
                <w:rFonts w:ascii="Sylfaen" w:hAnsi="Sylfaen" w:cs="Sylfaen"/>
                <w:sz w:val="14"/>
                <w:szCs w:val="14"/>
                <w:lang w:val="es-ES"/>
              </w:rPr>
              <w:t xml:space="preserve"> </w:t>
            </w:r>
            <w:r w:rsidRPr="00DF7E5A">
              <w:rPr>
                <w:rFonts w:ascii="Sylfaen" w:hAnsi="Sylfaen" w:cs="Sylfaen"/>
                <w:sz w:val="14"/>
                <w:szCs w:val="14"/>
              </w:rPr>
              <w:t>են</w:t>
            </w:r>
            <w:r w:rsidRPr="00DF7E5A">
              <w:rPr>
                <w:rFonts w:ascii="Sylfaen" w:hAnsi="Sylfaen" w:cs="Sylfaen"/>
                <w:sz w:val="14"/>
                <w:szCs w:val="14"/>
                <w:lang w:val="es-ES"/>
              </w:rPr>
              <w:t xml:space="preserve"> </w:t>
            </w:r>
            <w:r w:rsidRPr="00DF7E5A">
              <w:rPr>
                <w:rFonts w:ascii="Sylfaen" w:hAnsi="Sylfaen" w:cs="Sylfaen"/>
                <w:sz w:val="14"/>
                <w:szCs w:val="14"/>
              </w:rPr>
              <w:t>միայն</w:t>
            </w:r>
            <w:r w:rsidRPr="00DF7E5A">
              <w:rPr>
                <w:rFonts w:ascii="Sylfaen" w:hAnsi="Sylfaen" w:cs="Sylfaen"/>
                <w:sz w:val="14"/>
                <w:szCs w:val="14"/>
                <w:lang w:val="es-ES"/>
              </w:rPr>
              <w:t xml:space="preserve"> </w:t>
            </w:r>
            <w:r w:rsidRPr="00DF7E5A">
              <w:rPr>
                <w:rFonts w:ascii="Sylfaen" w:hAnsi="Sylfaen" w:cs="Sylfaen"/>
                <w:sz w:val="14"/>
                <w:szCs w:val="14"/>
              </w:rPr>
              <w:t>գնումների</w:t>
            </w:r>
            <w:r w:rsidRPr="00DF7E5A">
              <w:rPr>
                <w:rFonts w:ascii="Sylfaen" w:hAnsi="Sylfaen" w:cs="Sylfaen"/>
                <w:sz w:val="14"/>
                <w:szCs w:val="14"/>
                <w:lang w:val="es-ES"/>
              </w:rPr>
              <w:t xml:space="preserve"> </w:t>
            </w:r>
            <w:r w:rsidRPr="00DF7E5A">
              <w:rPr>
                <w:rFonts w:ascii="Sylfaen" w:hAnsi="Sylfaen" w:cs="Sylfaen"/>
                <w:sz w:val="14"/>
                <w:szCs w:val="14"/>
              </w:rPr>
              <w:t>բազային</w:t>
            </w:r>
            <w:r w:rsidRPr="00DF7E5A">
              <w:rPr>
                <w:rFonts w:ascii="Sylfaen" w:hAnsi="Sylfaen" w:cs="Sylfaen"/>
                <w:sz w:val="14"/>
                <w:szCs w:val="14"/>
                <w:lang w:val="es-ES"/>
              </w:rPr>
              <w:t xml:space="preserve"> </w:t>
            </w:r>
            <w:r w:rsidRPr="00DF7E5A">
              <w:rPr>
                <w:rFonts w:ascii="Sylfaen" w:hAnsi="Sylfaen" w:cs="Sylfaen"/>
                <w:sz w:val="14"/>
                <w:szCs w:val="14"/>
              </w:rPr>
              <w:t>միավորը</w:t>
            </w:r>
            <w:r w:rsidRPr="00DF7E5A">
              <w:rPr>
                <w:rFonts w:ascii="Sylfaen" w:hAnsi="Sylfaen" w:cs="Sylfaen"/>
                <w:sz w:val="14"/>
                <w:szCs w:val="14"/>
                <w:lang w:val="es-ES"/>
              </w:rPr>
              <w:t xml:space="preserve"> </w:t>
            </w:r>
            <w:r w:rsidRPr="00DF7E5A">
              <w:rPr>
                <w:rFonts w:ascii="Sylfaen" w:hAnsi="Sylfaen" w:cs="Sylfaen"/>
                <w:sz w:val="14"/>
                <w:szCs w:val="14"/>
              </w:rPr>
              <w:t>գերազանցող</w:t>
            </w:r>
            <w:r w:rsidRPr="00DF7E5A">
              <w:rPr>
                <w:rFonts w:ascii="Sylfaen" w:hAnsi="Sylfaen" w:cs="Sylfaen"/>
                <w:sz w:val="14"/>
                <w:szCs w:val="14"/>
                <w:lang w:val="es-ES"/>
              </w:rPr>
              <w:t xml:space="preserve"> </w:t>
            </w:r>
            <w:r w:rsidRPr="00DF7E5A">
              <w:rPr>
                <w:rFonts w:ascii="Sylfaen" w:hAnsi="Sylfaen" w:cs="Sylfaen"/>
                <w:sz w:val="14"/>
                <w:szCs w:val="14"/>
              </w:rPr>
              <w:t>պայմանագրերին</w:t>
            </w:r>
            <w:r w:rsidRPr="00DF7E5A">
              <w:rPr>
                <w:rFonts w:ascii="Sylfaen" w:hAnsi="Sylfaen" w:cs="Sylfaen"/>
                <w:sz w:val="14"/>
                <w:szCs w:val="14"/>
                <w:lang w:val="es-ES"/>
              </w:rPr>
              <w:t>:</w:t>
            </w:r>
          </w:p>
        </w:tc>
      </w:tr>
      <w:tr w:rsidR="00503109" w:rsidRPr="00811279" w:rsidTr="00421F2F">
        <w:trPr>
          <w:trHeight w:val="475"/>
        </w:trPr>
        <w:tc>
          <w:tcPr>
            <w:tcW w:w="2415" w:type="dxa"/>
            <w:gridSpan w:val="5"/>
            <w:tcBorders>
              <w:bottom w:val="single" w:sz="8" w:space="0" w:color="auto"/>
            </w:tcBorders>
            <w:shd w:val="clear" w:color="auto" w:fill="auto"/>
          </w:tcPr>
          <w:p w:rsidR="00503109" w:rsidRPr="00AC0F5B" w:rsidRDefault="00503109" w:rsidP="00093D84">
            <w:pPr>
              <w:tabs>
                <w:tab w:val="left" w:pos="1248"/>
              </w:tabs>
              <w:rPr>
                <w:rFonts w:ascii="Arial Unicode" w:hAnsi="Arial Unicode"/>
                <w:b/>
                <w:bCs/>
                <w:sz w:val="14"/>
                <w:szCs w:val="14"/>
                <w:lang w:val="es-ES"/>
              </w:rPr>
            </w:pPr>
            <w:r w:rsidRPr="001B478F">
              <w:rPr>
                <w:rFonts w:ascii="Arial Unicode" w:hAnsi="Arial Unicode"/>
                <w:b/>
                <w:sz w:val="14"/>
                <w:szCs w:val="14"/>
              </w:rPr>
              <w:t>Մասնակիցների</w:t>
            </w:r>
            <w:r w:rsidRPr="00AC0F5B">
              <w:rPr>
                <w:rFonts w:ascii="Arial Unicode" w:hAnsi="Arial Unicode"/>
                <w:b/>
                <w:sz w:val="14"/>
                <w:szCs w:val="14"/>
                <w:lang w:val="es-ES"/>
              </w:rPr>
              <w:t xml:space="preserve"> </w:t>
            </w:r>
            <w:r w:rsidRPr="001B478F">
              <w:rPr>
                <w:rFonts w:ascii="Arial Unicode" w:hAnsi="Arial Unicode"/>
                <w:b/>
                <w:sz w:val="14"/>
                <w:szCs w:val="14"/>
              </w:rPr>
              <w:t>ներգրավման</w:t>
            </w:r>
            <w:r w:rsidRPr="00AC0F5B">
              <w:rPr>
                <w:rFonts w:ascii="Arial Unicode" w:hAnsi="Arial Unicode"/>
                <w:b/>
                <w:sz w:val="14"/>
                <w:szCs w:val="14"/>
                <w:lang w:val="es-ES"/>
              </w:rPr>
              <w:t xml:space="preserve"> </w:t>
            </w:r>
            <w:r w:rsidRPr="001B478F">
              <w:rPr>
                <w:rFonts w:ascii="Arial Unicode" w:hAnsi="Arial Unicode"/>
                <w:b/>
                <w:sz w:val="14"/>
                <w:szCs w:val="14"/>
              </w:rPr>
              <w:t>նպատակով</w:t>
            </w:r>
            <w:r w:rsidRPr="00AC0F5B">
              <w:rPr>
                <w:rFonts w:ascii="Arial Unicode" w:hAnsi="Arial Unicode"/>
                <w:b/>
                <w:sz w:val="14"/>
                <w:szCs w:val="14"/>
                <w:lang w:val="es-ES"/>
              </w:rPr>
              <w:t xml:space="preserve"> &lt;</w:t>
            </w:r>
            <w:r w:rsidRPr="001B478F">
              <w:rPr>
                <w:rFonts w:ascii="Arial Unicode" w:hAnsi="Arial Unicode"/>
                <w:b/>
                <w:sz w:val="14"/>
                <w:szCs w:val="14"/>
              </w:rPr>
              <w:t>Գնումների</w:t>
            </w:r>
            <w:r w:rsidRPr="00AC0F5B">
              <w:rPr>
                <w:rFonts w:ascii="Arial Unicode" w:hAnsi="Arial Unicode"/>
                <w:b/>
                <w:sz w:val="14"/>
                <w:szCs w:val="14"/>
                <w:lang w:val="es-ES"/>
              </w:rPr>
              <w:t xml:space="preserve"> </w:t>
            </w:r>
            <w:r w:rsidRPr="001B478F">
              <w:rPr>
                <w:rFonts w:ascii="Arial Unicode" w:hAnsi="Arial Unicode"/>
                <w:b/>
                <w:sz w:val="14"/>
                <w:szCs w:val="14"/>
              </w:rPr>
              <w:t>մասին</w:t>
            </w:r>
            <w:r w:rsidRPr="00AC0F5B">
              <w:rPr>
                <w:rFonts w:ascii="Arial Unicode" w:hAnsi="Arial Unicode"/>
                <w:b/>
                <w:sz w:val="14"/>
                <w:szCs w:val="14"/>
                <w:lang w:val="es-ES"/>
              </w:rPr>
              <w:t xml:space="preserve">&gt; </w:t>
            </w:r>
            <w:r w:rsidRPr="001B478F">
              <w:rPr>
                <w:rFonts w:ascii="Arial Unicode" w:hAnsi="Arial Unicode"/>
                <w:b/>
                <w:sz w:val="14"/>
                <w:szCs w:val="14"/>
              </w:rPr>
              <w:t>ՀՀ</w:t>
            </w:r>
            <w:r w:rsidRPr="00AC0F5B">
              <w:rPr>
                <w:rFonts w:ascii="Arial Unicode" w:hAnsi="Arial Unicode"/>
                <w:b/>
                <w:sz w:val="14"/>
                <w:szCs w:val="14"/>
                <w:lang w:val="es-ES"/>
              </w:rPr>
              <w:t xml:space="preserve"> </w:t>
            </w:r>
            <w:r w:rsidRPr="001B478F">
              <w:rPr>
                <w:rFonts w:ascii="Arial Unicode" w:hAnsi="Arial Unicode"/>
                <w:b/>
                <w:sz w:val="14"/>
                <w:szCs w:val="14"/>
              </w:rPr>
              <w:t>օրենքի</w:t>
            </w:r>
            <w:r w:rsidRPr="00AC0F5B">
              <w:rPr>
                <w:rFonts w:ascii="Arial Unicode" w:hAnsi="Arial Unicode"/>
                <w:b/>
                <w:sz w:val="14"/>
                <w:szCs w:val="14"/>
                <w:lang w:val="es-ES"/>
              </w:rPr>
              <w:t xml:space="preserve"> </w:t>
            </w:r>
            <w:r w:rsidRPr="001B478F">
              <w:rPr>
                <w:rFonts w:ascii="Arial Unicode" w:hAnsi="Arial Unicode"/>
                <w:b/>
                <w:sz w:val="14"/>
                <w:szCs w:val="14"/>
              </w:rPr>
              <w:t>համաձայն</w:t>
            </w:r>
            <w:r w:rsidRPr="00AC0F5B">
              <w:rPr>
                <w:rFonts w:ascii="Arial Unicode" w:hAnsi="Arial Unicode"/>
                <w:b/>
                <w:sz w:val="14"/>
                <w:szCs w:val="14"/>
                <w:lang w:val="es-ES"/>
              </w:rPr>
              <w:t xml:space="preserve"> </w:t>
            </w:r>
            <w:r w:rsidRPr="001B478F">
              <w:rPr>
                <w:rFonts w:ascii="Arial Unicode" w:hAnsi="Arial Unicode"/>
                <w:b/>
                <w:sz w:val="14"/>
                <w:szCs w:val="14"/>
              </w:rPr>
              <w:t>իրականացված</w:t>
            </w:r>
            <w:r w:rsidRPr="00AC0F5B">
              <w:rPr>
                <w:rFonts w:ascii="Arial Unicode" w:hAnsi="Arial Unicode"/>
                <w:b/>
                <w:sz w:val="14"/>
                <w:szCs w:val="14"/>
                <w:lang w:val="es-ES"/>
              </w:rPr>
              <w:t xml:space="preserve"> </w:t>
            </w:r>
            <w:r w:rsidRPr="001B478F">
              <w:rPr>
                <w:rFonts w:ascii="Arial Unicode" w:hAnsi="Arial Unicode"/>
                <w:b/>
                <w:sz w:val="14"/>
                <w:szCs w:val="14"/>
              </w:rPr>
              <w:t>հրապարակումների</w:t>
            </w:r>
            <w:r w:rsidRPr="00AC0F5B">
              <w:rPr>
                <w:rFonts w:ascii="Arial Unicode" w:hAnsi="Arial Unicode"/>
                <w:b/>
                <w:sz w:val="14"/>
                <w:szCs w:val="14"/>
                <w:lang w:val="es-ES"/>
              </w:rPr>
              <w:t xml:space="preserve"> </w:t>
            </w:r>
            <w:r w:rsidRPr="001B478F">
              <w:rPr>
                <w:rFonts w:ascii="Arial Unicode" w:hAnsi="Arial Unicode"/>
                <w:b/>
                <w:sz w:val="14"/>
                <w:szCs w:val="14"/>
              </w:rPr>
              <w:t>մասին</w:t>
            </w:r>
            <w:r w:rsidRPr="00AC0F5B">
              <w:rPr>
                <w:rFonts w:ascii="Arial Unicode" w:hAnsi="Arial Unicode"/>
                <w:b/>
                <w:sz w:val="14"/>
                <w:szCs w:val="14"/>
                <w:lang w:val="es-ES"/>
              </w:rPr>
              <w:t xml:space="preserve"> </w:t>
            </w:r>
            <w:r w:rsidRPr="001B478F">
              <w:rPr>
                <w:rFonts w:ascii="Arial Unicode" w:hAnsi="Arial Unicode"/>
                <w:b/>
                <w:sz w:val="14"/>
                <w:szCs w:val="14"/>
              </w:rPr>
              <w:t>տեղեկությունները</w:t>
            </w:r>
            <w:r w:rsidRPr="00AC0F5B">
              <w:rPr>
                <w:rFonts w:ascii="Arial Unicode" w:hAnsi="Arial Unicode"/>
                <w:b/>
                <w:sz w:val="14"/>
                <w:szCs w:val="14"/>
                <w:lang w:val="es-ES"/>
              </w:rPr>
              <w:t xml:space="preserve"> </w:t>
            </w:r>
          </w:p>
        </w:tc>
        <w:tc>
          <w:tcPr>
            <w:tcW w:w="9067" w:type="dxa"/>
            <w:gridSpan w:val="21"/>
            <w:tcBorders>
              <w:bottom w:val="single" w:sz="8" w:space="0" w:color="auto"/>
            </w:tcBorders>
            <w:shd w:val="clear" w:color="auto" w:fill="auto"/>
          </w:tcPr>
          <w:p w:rsidR="00503109" w:rsidRPr="008409B5" w:rsidRDefault="00503109" w:rsidP="00093D84">
            <w:pPr>
              <w:tabs>
                <w:tab w:val="left" w:pos="1248"/>
              </w:tabs>
              <w:rPr>
                <w:rFonts w:ascii="Arial Unicode" w:hAnsi="Arial Unicode"/>
                <w:b/>
                <w:bCs/>
                <w:sz w:val="14"/>
                <w:szCs w:val="14"/>
                <w:lang w:val="es-ES"/>
              </w:rPr>
            </w:pPr>
            <w:r>
              <w:rPr>
                <w:rFonts w:ascii="Arial Unicode" w:hAnsi="Arial Unicode"/>
                <w:b/>
                <w:bCs/>
                <w:sz w:val="14"/>
                <w:szCs w:val="14"/>
              </w:rPr>
              <w:t>Հրավերը</w:t>
            </w:r>
            <w:r w:rsidRPr="008409B5">
              <w:rPr>
                <w:rFonts w:ascii="Arial Unicode" w:hAnsi="Arial Unicode"/>
                <w:b/>
                <w:bCs/>
                <w:sz w:val="14"/>
                <w:szCs w:val="14"/>
                <w:lang w:val="es-ES"/>
              </w:rPr>
              <w:t xml:space="preserve"> </w:t>
            </w:r>
            <w:r>
              <w:rPr>
                <w:rFonts w:ascii="Arial Unicode" w:hAnsi="Arial Unicode"/>
                <w:b/>
                <w:bCs/>
                <w:sz w:val="14"/>
                <w:szCs w:val="14"/>
              </w:rPr>
              <w:t>հրապարակվել</w:t>
            </w:r>
            <w:r w:rsidRPr="008409B5">
              <w:rPr>
                <w:rFonts w:ascii="Arial Unicode" w:hAnsi="Arial Unicode"/>
                <w:b/>
                <w:bCs/>
                <w:sz w:val="14"/>
                <w:szCs w:val="14"/>
                <w:lang w:val="es-ES"/>
              </w:rPr>
              <w:t xml:space="preserve"> </w:t>
            </w:r>
            <w:r>
              <w:rPr>
                <w:rFonts w:ascii="Arial Unicode" w:hAnsi="Arial Unicode"/>
                <w:b/>
                <w:bCs/>
                <w:sz w:val="14"/>
                <w:szCs w:val="14"/>
              </w:rPr>
              <w:t>է</w:t>
            </w:r>
            <w:r w:rsidRPr="008409B5">
              <w:rPr>
                <w:rFonts w:ascii="Arial Unicode" w:hAnsi="Arial Unicode"/>
                <w:b/>
                <w:bCs/>
                <w:sz w:val="14"/>
                <w:szCs w:val="14"/>
                <w:lang w:val="es-ES"/>
              </w:rPr>
              <w:t xml:space="preserve"> </w:t>
            </w:r>
            <w:r>
              <w:rPr>
                <w:rFonts w:ascii="Arial Unicode" w:hAnsi="Arial Unicode"/>
                <w:b/>
                <w:bCs/>
                <w:sz w:val="14"/>
                <w:szCs w:val="14"/>
              </w:rPr>
              <w:t>գնումների</w:t>
            </w:r>
            <w:r w:rsidRPr="008409B5">
              <w:rPr>
                <w:rFonts w:ascii="Arial Unicode" w:hAnsi="Arial Unicode"/>
                <w:b/>
                <w:bCs/>
                <w:sz w:val="14"/>
                <w:szCs w:val="14"/>
                <w:lang w:val="es-ES"/>
              </w:rPr>
              <w:t xml:space="preserve"> </w:t>
            </w:r>
            <w:r>
              <w:rPr>
                <w:rFonts w:ascii="Arial Unicode" w:hAnsi="Arial Unicode"/>
                <w:b/>
                <w:bCs/>
                <w:sz w:val="14"/>
                <w:szCs w:val="14"/>
              </w:rPr>
              <w:t>պաշտոնական</w:t>
            </w:r>
            <w:r w:rsidRPr="008409B5">
              <w:rPr>
                <w:rFonts w:ascii="Arial Unicode" w:hAnsi="Arial Unicode"/>
                <w:b/>
                <w:bCs/>
                <w:sz w:val="14"/>
                <w:szCs w:val="14"/>
                <w:lang w:val="es-ES"/>
              </w:rPr>
              <w:t xml:space="preserve"> </w:t>
            </w:r>
            <w:r>
              <w:rPr>
                <w:rFonts w:ascii="Arial Unicode" w:hAnsi="Arial Unicode"/>
                <w:b/>
                <w:bCs/>
                <w:sz w:val="14"/>
                <w:szCs w:val="14"/>
              </w:rPr>
              <w:t>տեղեկագրում</w:t>
            </w:r>
          </w:p>
        </w:tc>
      </w:tr>
      <w:tr w:rsidR="00503109" w:rsidRPr="00811279" w:rsidTr="00421F2F">
        <w:trPr>
          <w:trHeight w:val="121"/>
        </w:trPr>
        <w:tc>
          <w:tcPr>
            <w:tcW w:w="11482" w:type="dxa"/>
            <w:gridSpan w:val="26"/>
            <w:shd w:val="clear" w:color="auto" w:fill="99CCFF"/>
            <w:vAlign w:val="center"/>
          </w:tcPr>
          <w:p w:rsidR="00503109" w:rsidRPr="008409B5" w:rsidRDefault="00503109" w:rsidP="00093D84">
            <w:pPr>
              <w:widowControl w:val="0"/>
              <w:jc w:val="center"/>
              <w:rPr>
                <w:rFonts w:ascii="Arial Unicode" w:hAnsi="Arial Unicode" w:cs="Sylfaen"/>
                <w:b/>
                <w:sz w:val="14"/>
                <w:szCs w:val="14"/>
                <w:lang w:val="es-ES"/>
              </w:rPr>
            </w:pPr>
          </w:p>
        </w:tc>
      </w:tr>
      <w:tr w:rsidR="00503109" w:rsidRPr="001336EF" w:rsidTr="00421F2F">
        <w:trPr>
          <w:trHeight w:val="427"/>
        </w:trPr>
        <w:tc>
          <w:tcPr>
            <w:tcW w:w="2415" w:type="dxa"/>
            <w:gridSpan w:val="5"/>
            <w:tcBorders>
              <w:bottom w:val="single" w:sz="8" w:space="0" w:color="auto"/>
            </w:tcBorders>
            <w:shd w:val="clear" w:color="auto" w:fill="auto"/>
            <w:vAlign w:val="center"/>
          </w:tcPr>
          <w:p w:rsidR="00503109" w:rsidRPr="00EC6AF9" w:rsidRDefault="00503109" w:rsidP="00093D84">
            <w:pPr>
              <w:shd w:val="clear" w:color="auto" w:fill="FFFFFF"/>
              <w:tabs>
                <w:tab w:val="left" w:pos="1248"/>
              </w:tabs>
              <w:rPr>
                <w:rFonts w:ascii="Arial Unicode" w:hAnsi="Arial Unicode"/>
                <w:b/>
                <w:sz w:val="14"/>
                <w:szCs w:val="14"/>
                <w:lang w:val="es-ES"/>
              </w:rPr>
            </w:pPr>
            <w:r w:rsidRPr="001B478F">
              <w:rPr>
                <w:rFonts w:ascii="Arial Unicode" w:hAnsi="Arial Unicode" w:cs="Sylfaen"/>
                <w:b/>
                <w:sz w:val="14"/>
                <w:szCs w:val="14"/>
              </w:rPr>
              <w:t>Գ</w:t>
            </w:r>
            <w:r w:rsidRPr="001B478F">
              <w:rPr>
                <w:rFonts w:ascii="Arial Unicode" w:hAnsi="Arial Unicode" w:cs="Sylfaen"/>
                <w:b/>
                <w:sz w:val="14"/>
                <w:szCs w:val="14"/>
                <w:lang w:val="ru-RU"/>
              </w:rPr>
              <w:t>նման</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գործընթացի</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շրջանակներում</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հակաօրինական</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գործողություններ</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հայտնաբերվելու</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դեպքում</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դրանց</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և</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այդ</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կապակցությամբ</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ձեռնարկված</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գործողությունների</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համառոտ</w:t>
            </w:r>
            <w:r w:rsidRPr="00EC6AF9">
              <w:rPr>
                <w:rFonts w:ascii="Arial Unicode" w:hAnsi="Arial Unicode" w:cs="Times Armenian"/>
                <w:b/>
                <w:sz w:val="14"/>
                <w:szCs w:val="14"/>
                <w:lang w:val="es-ES"/>
              </w:rPr>
              <w:t xml:space="preserve"> </w:t>
            </w:r>
            <w:r w:rsidRPr="001B478F">
              <w:rPr>
                <w:rFonts w:ascii="Arial Unicode" w:hAnsi="Arial Unicode" w:cs="Sylfaen"/>
                <w:b/>
                <w:sz w:val="14"/>
                <w:szCs w:val="14"/>
                <w:lang w:val="ru-RU"/>
              </w:rPr>
              <w:t>նկարագիրը</w:t>
            </w:r>
            <w:r w:rsidRPr="001B478F">
              <w:rPr>
                <w:rFonts w:ascii="Arial Unicode" w:hAnsi="Arial Unicode"/>
                <w:sz w:val="14"/>
                <w:szCs w:val="14"/>
                <w:lang w:val="af-ZA"/>
              </w:rPr>
              <w:t xml:space="preserve"> </w:t>
            </w:r>
          </w:p>
        </w:tc>
        <w:tc>
          <w:tcPr>
            <w:tcW w:w="9067" w:type="dxa"/>
            <w:gridSpan w:val="21"/>
            <w:tcBorders>
              <w:bottom w:val="single" w:sz="8" w:space="0" w:color="auto"/>
            </w:tcBorders>
            <w:shd w:val="clear" w:color="auto" w:fill="auto"/>
            <w:vAlign w:val="center"/>
          </w:tcPr>
          <w:p w:rsidR="00503109" w:rsidRPr="001820F5" w:rsidRDefault="00503109" w:rsidP="00E617BF">
            <w:pPr>
              <w:rPr>
                <w:rFonts w:ascii="Arial Unicode" w:hAnsi="Arial Unicode"/>
                <w:b/>
                <w:bCs/>
                <w:sz w:val="14"/>
                <w:szCs w:val="14"/>
                <w:lang w:val="es-ES"/>
              </w:rPr>
            </w:pPr>
            <w:r>
              <w:rPr>
                <w:rFonts w:ascii="Arial Unicode" w:hAnsi="Arial Unicode"/>
                <w:b/>
                <w:bCs/>
                <w:sz w:val="14"/>
                <w:szCs w:val="14"/>
                <w:lang w:val="es-ES"/>
              </w:rPr>
              <w:t>-</w:t>
            </w:r>
          </w:p>
        </w:tc>
      </w:tr>
      <w:tr w:rsidR="00503109" w:rsidRPr="001336EF" w:rsidTr="00421F2F">
        <w:trPr>
          <w:trHeight w:val="35"/>
        </w:trPr>
        <w:tc>
          <w:tcPr>
            <w:tcW w:w="11482" w:type="dxa"/>
            <w:gridSpan w:val="26"/>
            <w:tcBorders>
              <w:bottom w:val="single" w:sz="8" w:space="0" w:color="auto"/>
            </w:tcBorders>
            <w:shd w:val="clear" w:color="auto" w:fill="99CCFF"/>
            <w:vAlign w:val="center"/>
          </w:tcPr>
          <w:p w:rsidR="00503109" w:rsidRPr="001336EF" w:rsidRDefault="00503109" w:rsidP="00093D84">
            <w:pPr>
              <w:widowControl w:val="0"/>
              <w:jc w:val="center"/>
              <w:rPr>
                <w:rFonts w:ascii="Arial Unicode" w:hAnsi="Arial Unicode" w:cs="Sylfaen"/>
                <w:b/>
                <w:sz w:val="14"/>
                <w:szCs w:val="14"/>
                <w:lang w:val="pt-BR"/>
              </w:rPr>
            </w:pPr>
          </w:p>
        </w:tc>
      </w:tr>
      <w:tr w:rsidR="00503109" w:rsidRPr="00EF1D8F" w:rsidTr="00421F2F">
        <w:trPr>
          <w:trHeight w:val="427"/>
        </w:trPr>
        <w:tc>
          <w:tcPr>
            <w:tcW w:w="2415" w:type="dxa"/>
            <w:gridSpan w:val="5"/>
            <w:tcBorders>
              <w:bottom w:val="single" w:sz="8" w:space="0" w:color="auto"/>
            </w:tcBorders>
            <w:shd w:val="clear" w:color="auto" w:fill="auto"/>
            <w:vAlign w:val="center"/>
          </w:tcPr>
          <w:p w:rsidR="00503109" w:rsidRPr="00EC6AF9" w:rsidRDefault="00503109" w:rsidP="00093D84">
            <w:pPr>
              <w:shd w:val="clear" w:color="auto" w:fill="FFFFFF"/>
              <w:tabs>
                <w:tab w:val="left" w:pos="1248"/>
              </w:tabs>
              <w:rPr>
                <w:rFonts w:ascii="Arial Unicode" w:hAnsi="Arial Unicode"/>
                <w:b/>
                <w:sz w:val="14"/>
                <w:szCs w:val="14"/>
                <w:lang w:val="pt-BR"/>
              </w:rPr>
            </w:pPr>
            <w:r w:rsidRPr="001B478F">
              <w:rPr>
                <w:rFonts w:ascii="Arial Unicode" w:hAnsi="Arial Unicode" w:cs="Sylfaen"/>
                <w:b/>
                <w:sz w:val="14"/>
                <w:szCs w:val="14"/>
              </w:rPr>
              <w:t>Գ</w:t>
            </w:r>
            <w:r w:rsidRPr="001B478F">
              <w:rPr>
                <w:rFonts w:ascii="Arial Unicode" w:hAnsi="Arial Unicode" w:cs="Sylfaen"/>
                <w:b/>
                <w:sz w:val="14"/>
                <w:szCs w:val="14"/>
                <w:lang w:val="ru-RU"/>
              </w:rPr>
              <w:t>նման</w:t>
            </w:r>
            <w:r w:rsidRPr="00EC6AF9">
              <w:rPr>
                <w:rFonts w:ascii="Arial Unicode" w:hAnsi="Arial Unicode" w:cs="Times Armenian"/>
                <w:b/>
                <w:sz w:val="14"/>
                <w:szCs w:val="14"/>
                <w:lang w:val="pt-BR"/>
              </w:rPr>
              <w:t xml:space="preserve"> </w:t>
            </w:r>
            <w:r w:rsidRPr="001B478F">
              <w:rPr>
                <w:rFonts w:ascii="Arial Unicode" w:hAnsi="Arial Unicode" w:cs="Sylfaen"/>
                <w:b/>
                <w:sz w:val="14"/>
                <w:szCs w:val="14"/>
                <w:lang w:val="ru-RU"/>
              </w:rPr>
              <w:t>գործընթացի</w:t>
            </w:r>
            <w:r w:rsidRPr="00EC6AF9">
              <w:rPr>
                <w:rFonts w:ascii="Arial Unicode" w:hAnsi="Arial Unicode" w:cs="Times Armenian"/>
                <w:b/>
                <w:sz w:val="14"/>
                <w:szCs w:val="14"/>
                <w:lang w:val="pt-BR"/>
              </w:rPr>
              <w:t xml:space="preserve"> </w:t>
            </w:r>
            <w:r w:rsidRPr="001B478F">
              <w:rPr>
                <w:rFonts w:ascii="Arial Unicode" w:hAnsi="Arial Unicode" w:cs="Sylfaen"/>
                <w:b/>
                <w:sz w:val="14"/>
                <w:szCs w:val="14"/>
                <w:lang w:val="ru-RU"/>
              </w:rPr>
              <w:t>վերաբերյալ</w:t>
            </w:r>
            <w:r w:rsidRPr="00EC6AF9">
              <w:rPr>
                <w:rFonts w:ascii="Arial Unicode" w:hAnsi="Arial Unicode" w:cs="Times Armenian"/>
                <w:b/>
                <w:sz w:val="14"/>
                <w:szCs w:val="14"/>
                <w:lang w:val="pt-BR"/>
              </w:rPr>
              <w:t xml:space="preserve"> </w:t>
            </w:r>
            <w:r w:rsidRPr="001B478F">
              <w:rPr>
                <w:rFonts w:ascii="Arial Unicode" w:hAnsi="Arial Unicode" w:cs="Sylfaen"/>
                <w:b/>
                <w:sz w:val="14"/>
                <w:szCs w:val="14"/>
                <w:lang w:val="ru-RU"/>
              </w:rPr>
              <w:t>ներկայացված</w:t>
            </w:r>
            <w:r w:rsidRPr="00EC6AF9">
              <w:rPr>
                <w:rFonts w:ascii="Arial Unicode" w:hAnsi="Arial Unicode" w:cs="Times Armenian"/>
                <w:b/>
                <w:sz w:val="14"/>
                <w:szCs w:val="14"/>
                <w:lang w:val="pt-BR"/>
              </w:rPr>
              <w:t xml:space="preserve"> </w:t>
            </w:r>
            <w:r w:rsidRPr="001B478F">
              <w:rPr>
                <w:rFonts w:ascii="Arial Unicode" w:hAnsi="Arial Unicode" w:cs="Sylfaen"/>
                <w:b/>
                <w:sz w:val="14"/>
                <w:szCs w:val="14"/>
                <w:lang w:val="ru-RU"/>
              </w:rPr>
              <w:t>բողոքները</w:t>
            </w:r>
            <w:r w:rsidRPr="00EC6AF9">
              <w:rPr>
                <w:rFonts w:ascii="Arial Unicode" w:hAnsi="Arial Unicode" w:cs="Times Armenian"/>
                <w:b/>
                <w:sz w:val="14"/>
                <w:szCs w:val="14"/>
                <w:lang w:val="pt-BR"/>
              </w:rPr>
              <w:t xml:space="preserve"> </w:t>
            </w:r>
            <w:r w:rsidRPr="001B478F">
              <w:rPr>
                <w:rFonts w:ascii="Arial Unicode" w:hAnsi="Arial Unicode" w:cs="Sylfaen"/>
                <w:b/>
                <w:sz w:val="14"/>
                <w:szCs w:val="14"/>
                <w:lang w:val="ru-RU"/>
              </w:rPr>
              <w:t>և</w:t>
            </w:r>
            <w:r w:rsidRPr="00EC6AF9">
              <w:rPr>
                <w:rFonts w:ascii="Arial Unicode" w:hAnsi="Arial Unicode" w:cs="Times Armenian"/>
                <w:b/>
                <w:sz w:val="14"/>
                <w:szCs w:val="14"/>
                <w:lang w:val="pt-BR"/>
              </w:rPr>
              <w:t xml:space="preserve"> </w:t>
            </w:r>
            <w:r w:rsidRPr="001B478F">
              <w:rPr>
                <w:rFonts w:ascii="Arial Unicode" w:hAnsi="Arial Unicode" w:cs="Sylfaen"/>
                <w:b/>
                <w:sz w:val="14"/>
                <w:szCs w:val="14"/>
                <w:lang w:val="ru-RU"/>
              </w:rPr>
              <w:t>դրանց</w:t>
            </w:r>
            <w:r w:rsidRPr="00EC6AF9">
              <w:rPr>
                <w:rFonts w:ascii="Arial Unicode" w:hAnsi="Arial Unicode" w:cs="Times Armenian"/>
                <w:b/>
                <w:sz w:val="14"/>
                <w:szCs w:val="14"/>
                <w:lang w:val="pt-BR"/>
              </w:rPr>
              <w:t xml:space="preserve"> </w:t>
            </w:r>
            <w:r w:rsidRPr="001B478F">
              <w:rPr>
                <w:rFonts w:ascii="Arial Unicode" w:hAnsi="Arial Unicode" w:cs="Sylfaen"/>
                <w:b/>
                <w:sz w:val="14"/>
                <w:szCs w:val="14"/>
                <w:lang w:val="ru-RU"/>
              </w:rPr>
              <w:t>վերաբերյալ</w:t>
            </w:r>
            <w:r w:rsidRPr="00EC6AF9">
              <w:rPr>
                <w:rFonts w:ascii="Arial Unicode" w:hAnsi="Arial Unicode" w:cs="Times Armenian"/>
                <w:b/>
                <w:sz w:val="14"/>
                <w:szCs w:val="14"/>
                <w:lang w:val="pt-BR"/>
              </w:rPr>
              <w:t xml:space="preserve"> </w:t>
            </w:r>
            <w:r w:rsidRPr="001B478F">
              <w:rPr>
                <w:rFonts w:ascii="Arial Unicode" w:hAnsi="Arial Unicode" w:cs="Sylfaen"/>
                <w:b/>
                <w:sz w:val="14"/>
                <w:szCs w:val="14"/>
                <w:lang w:val="ru-RU"/>
              </w:rPr>
              <w:t>կայացված</w:t>
            </w:r>
            <w:r w:rsidRPr="00EC6AF9">
              <w:rPr>
                <w:rFonts w:ascii="Arial Unicode" w:hAnsi="Arial Unicode" w:cs="Times Armenian"/>
                <w:b/>
                <w:sz w:val="14"/>
                <w:szCs w:val="14"/>
                <w:lang w:val="pt-BR"/>
              </w:rPr>
              <w:t xml:space="preserve"> </w:t>
            </w:r>
            <w:r w:rsidRPr="001B478F">
              <w:rPr>
                <w:rFonts w:ascii="Arial Unicode" w:hAnsi="Arial Unicode" w:cs="Sylfaen"/>
                <w:b/>
                <w:sz w:val="14"/>
                <w:szCs w:val="14"/>
                <w:lang w:val="ru-RU"/>
              </w:rPr>
              <w:t>որոշումները</w:t>
            </w:r>
          </w:p>
        </w:tc>
        <w:tc>
          <w:tcPr>
            <w:tcW w:w="9067" w:type="dxa"/>
            <w:gridSpan w:val="21"/>
            <w:tcBorders>
              <w:bottom w:val="single" w:sz="8" w:space="0" w:color="auto"/>
            </w:tcBorders>
            <w:shd w:val="clear" w:color="auto" w:fill="auto"/>
            <w:vAlign w:val="center"/>
          </w:tcPr>
          <w:p w:rsidR="00503109" w:rsidRPr="00EF1D8F" w:rsidRDefault="00503109" w:rsidP="00EF1D8F">
            <w:pPr>
              <w:tabs>
                <w:tab w:val="left" w:pos="1248"/>
              </w:tabs>
              <w:rPr>
                <w:rFonts w:ascii="Arial Unicode" w:hAnsi="Arial Unicode"/>
                <w:b/>
                <w:bCs/>
                <w:sz w:val="16"/>
                <w:szCs w:val="16"/>
                <w:lang w:val="es-ES"/>
              </w:rPr>
            </w:pPr>
            <w:r>
              <w:rPr>
                <w:rFonts w:ascii="Arial Unicode" w:hAnsi="Arial Unicode"/>
                <w:b/>
                <w:bCs/>
                <w:sz w:val="16"/>
                <w:szCs w:val="16"/>
                <w:lang w:val="es-ES"/>
              </w:rPr>
              <w:t>-</w:t>
            </w:r>
          </w:p>
        </w:tc>
      </w:tr>
      <w:tr w:rsidR="00503109" w:rsidRPr="00EF1D8F" w:rsidTr="00421F2F">
        <w:trPr>
          <w:trHeight w:val="142"/>
        </w:trPr>
        <w:tc>
          <w:tcPr>
            <w:tcW w:w="11482" w:type="dxa"/>
            <w:gridSpan w:val="26"/>
            <w:shd w:val="clear" w:color="auto" w:fill="99CCFF"/>
            <w:vAlign w:val="center"/>
          </w:tcPr>
          <w:p w:rsidR="00503109" w:rsidRPr="00EF1D8F" w:rsidRDefault="00503109" w:rsidP="00093D84">
            <w:pPr>
              <w:widowControl w:val="0"/>
              <w:jc w:val="center"/>
              <w:rPr>
                <w:rFonts w:ascii="Arial Unicode" w:hAnsi="Arial Unicode" w:cs="Sylfaen"/>
                <w:b/>
                <w:sz w:val="14"/>
                <w:szCs w:val="14"/>
                <w:lang w:val="es-ES"/>
              </w:rPr>
            </w:pPr>
          </w:p>
        </w:tc>
      </w:tr>
      <w:tr w:rsidR="00503109" w:rsidRPr="001B478F" w:rsidTr="00421F2F">
        <w:trPr>
          <w:trHeight w:val="427"/>
        </w:trPr>
        <w:tc>
          <w:tcPr>
            <w:tcW w:w="2415" w:type="dxa"/>
            <w:gridSpan w:val="5"/>
            <w:tcBorders>
              <w:bottom w:val="single" w:sz="8" w:space="0" w:color="auto"/>
            </w:tcBorders>
            <w:shd w:val="clear" w:color="auto" w:fill="auto"/>
            <w:vAlign w:val="center"/>
          </w:tcPr>
          <w:p w:rsidR="00503109" w:rsidRPr="001B478F" w:rsidRDefault="00503109" w:rsidP="00093D84">
            <w:pPr>
              <w:shd w:val="clear" w:color="auto" w:fill="FFFFFF"/>
              <w:tabs>
                <w:tab w:val="left" w:pos="1248"/>
              </w:tabs>
              <w:rPr>
                <w:rFonts w:ascii="Arial Unicode" w:hAnsi="Arial Unicode"/>
                <w:b/>
                <w:sz w:val="14"/>
                <w:szCs w:val="14"/>
              </w:rPr>
            </w:pPr>
            <w:r w:rsidRPr="001B478F">
              <w:rPr>
                <w:rFonts w:ascii="Arial Unicode" w:hAnsi="Arial Unicode"/>
                <w:b/>
                <w:sz w:val="14"/>
                <w:szCs w:val="14"/>
              </w:rPr>
              <w:t>Այլ անհրաժեշտ տեղեկություններ</w:t>
            </w:r>
          </w:p>
        </w:tc>
        <w:tc>
          <w:tcPr>
            <w:tcW w:w="9067" w:type="dxa"/>
            <w:gridSpan w:val="21"/>
            <w:tcBorders>
              <w:bottom w:val="single" w:sz="8" w:space="0" w:color="auto"/>
            </w:tcBorders>
            <w:shd w:val="clear" w:color="auto" w:fill="auto"/>
            <w:vAlign w:val="center"/>
          </w:tcPr>
          <w:p w:rsidR="00503109" w:rsidRPr="001B478F" w:rsidRDefault="00503109" w:rsidP="001B4237">
            <w:pPr>
              <w:tabs>
                <w:tab w:val="left" w:pos="1248"/>
              </w:tabs>
              <w:rPr>
                <w:rFonts w:ascii="Arial Unicode" w:hAnsi="Arial Unicode"/>
                <w:b/>
                <w:bCs/>
                <w:sz w:val="14"/>
                <w:szCs w:val="14"/>
              </w:rPr>
            </w:pPr>
            <w:r w:rsidRPr="001B478F">
              <w:rPr>
                <w:rFonts w:ascii="Arial Unicode" w:eastAsia="Arial Unicode MS" w:hAnsi="Arial Unicode" w:cs="Sylfaen"/>
                <w:b/>
                <w:bCs/>
                <w:sz w:val="14"/>
                <w:szCs w:val="14"/>
                <w:lang w:val="hy-AM"/>
              </w:rPr>
              <w:t>Սույն</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գնման</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գործընթացի</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արդյունքում</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կնքված</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պայմանագիրը</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չի</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առաջացնում</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պետության</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համար</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պարտավորություններ</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և</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ֆինանսավորման</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աղբյուր</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է</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հանդիսան</w:t>
            </w:r>
            <w:r w:rsidRPr="001B478F">
              <w:rPr>
                <w:rFonts w:ascii="Arial Unicode" w:eastAsia="Arial Unicode MS" w:hAnsi="Arial Unicode" w:cs="Sylfaen"/>
                <w:b/>
                <w:bCs/>
                <w:sz w:val="14"/>
                <w:szCs w:val="14"/>
              </w:rPr>
              <w:t xml:space="preserve">ալու </w:t>
            </w:r>
            <w:r w:rsidRPr="001B478F">
              <w:rPr>
                <w:rFonts w:ascii="Arial Unicode" w:eastAsia="Arial Unicode MS" w:hAnsi="Arial Unicode" w:cs="Sylfaen"/>
                <w:b/>
                <w:bCs/>
                <w:sz w:val="14"/>
                <w:szCs w:val="14"/>
                <w:lang w:val="hy-AM"/>
              </w:rPr>
              <w:t>ՓԲԸ</w:t>
            </w:r>
            <w:r w:rsidRPr="001B478F">
              <w:rPr>
                <w:rFonts w:ascii="Arial Unicode" w:eastAsia="Arial Unicode MS" w:hAnsi="Arial Unicode"/>
                <w:b/>
                <w:bCs/>
                <w:sz w:val="14"/>
                <w:szCs w:val="14"/>
                <w:lang w:val="hy-AM"/>
              </w:rPr>
              <w:t>-</w:t>
            </w:r>
            <w:r w:rsidRPr="001B478F">
              <w:rPr>
                <w:rFonts w:ascii="Arial Unicode" w:eastAsia="Arial Unicode MS" w:hAnsi="Arial Unicode" w:cs="Sylfaen"/>
                <w:b/>
                <w:bCs/>
                <w:sz w:val="14"/>
                <w:szCs w:val="14"/>
                <w:lang w:val="hy-AM"/>
              </w:rPr>
              <w:t>ի</w:t>
            </w:r>
            <w:r>
              <w:rPr>
                <w:rFonts w:ascii="Arial Unicode" w:eastAsia="Arial Unicode MS" w:hAnsi="Arial Unicode"/>
                <w:b/>
                <w:bCs/>
                <w:sz w:val="14"/>
                <w:szCs w:val="14"/>
                <w:lang w:val="hy-AM"/>
              </w:rPr>
              <w:t xml:space="preserve"> 202</w:t>
            </w:r>
            <w:r w:rsidR="001B4237">
              <w:rPr>
                <w:rFonts w:ascii="Arial Unicode" w:eastAsia="Arial Unicode MS" w:hAnsi="Arial Unicode"/>
                <w:b/>
                <w:bCs/>
                <w:sz w:val="14"/>
                <w:szCs w:val="14"/>
              </w:rPr>
              <w:t>4</w:t>
            </w:r>
            <w:r w:rsidRPr="001B478F">
              <w:rPr>
                <w:rFonts w:ascii="Arial Unicode" w:eastAsia="Arial Unicode MS" w:hAnsi="Arial Unicode" w:cs="Sylfaen"/>
                <w:b/>
                <w:bCs/>
                <w:sz w:val="14"/>
                <w:szCs w:val="14"/>
                <w:lang w:val="hy-AM"/>
              </w:rPr>
              <w:t>թվականի</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ֆինանսական</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միջոցները</w:t>
            </w:r>
            <w:r w:rsidRPr="001B478F">
              <w:rPr>
                <w:rFonts w:ascii="Arial Unicode" w:eastAsia="Arial Unicode MS" w:hAnsi="Arial Unicode"/>
                <w:b/>
                <w:bCs/>
                <w:sz w:val="14"/>
                <w:szCs w:val="14"/>
                <w:lang w:val="hy-AM"/>
              </w:rPr>
              <w:t>:</w:t>
            </w:r>
          </w:p>
        </w:tc>
      </w:tr>
      <w:tr w:rsidR="00503109" w:rsidRPr="001B478F" w:rsidTr="00421F2F">
        <w:trPr>
          <w:trHeight w:val="91"/>
        </w:trPr>
        <w:tc>
          <w:tcPr>
            <w:tcW w:w="11482" w:type="dxa"/>
            <w:gridSpan w:val="26"/>
            <w:shd w:val="clear" w:color="auto" w:fill="99CCFF"/>
            <w:vAlign w:val="center"/>
          </w:tcPr>
          <w:p w:rsidR="00503109" w:rsidRPr="001B478F" w:rsidRDefault="00503109" w:rsidP="00093D84">
            <w:pPr>
              <w:widowControl w:val="0"/>
              <w:jc w:val="center"/>
              <w:rPr>
                <w:rFonts w:ascii="Arial Unicode" w:hAnsi="Arial Unicode" w:cs="Sylfaen"/>
                <w:b/>
                <w:sz w:val="14"/>
                <w:szCs w:val="14"/>
              </w:rPr>
            </w:pPr>
          </w:p>
        </w:tc>
      </w:tr>
      <w:tr w:rsidR="00503109" w:rsidRPr="001B478F" w:rsidTr="00421F2F">
        <w:trPr>
          <w:trHeight w:val="227"/>
        </w:trPr>
        <w:tc>
          <w:tcPr>
            <w:tcW w:w="11482" w:type="dxa"/>
            <w:gridSpan w:val="26"/>
            <w:shd w:val="clear" w:color="auto" w:fill="auto"/>
            <w:vAlign w:val="center"/>
          </w:tcPr>
          <w:p w:rsidR="00503109" w:rsidRPr="001B478F" w:rsidRDefault="00503109" w:rsidP="00093D84">
            <w:pPr>
              <w:shd w:val="clear" w:color="auto" w:fill="FFFFFF"/>
              <w:tabs>
                <w:tab w:val="left" w:pos="1248"/>
              </w:tabs>
              <w:jc w:val="center"/>
              <w:rPr>
                <w:rFonts w:ascii="Arial Unicode" w:hAnsi="Arial Unicode"/>
                <w:b/>
                <w:sz w:val="14"/>
                <w:szCs w:val="14"/>
              </w:rPr>
            </w:pPr>
            <w:r w:rsidRPr="001B478F">
              <w:rPr>
                <w:rFonts w:ascii="Arial Unicode" w:hAnsi="Arial Unicode" w:cs="Sylfaen"/>
                <w:b/>
                <w:sz w:val="14"/>
                <w:szCs w:val="14"/>
                <w:lang w:val="af-ZA"/>
              </w:rPr>
              <w:t>Սույն հայտարարության հետ կապված լրացուցիչ տեղեկություններ ստանալու համար կարող եք դիմել գնումների համակարգող</w:t>
            </w:r>
          </w:p>
        </w:tc>
      </w:tr>
      <w:tr w:rsidR="00503109" w:rsidRPr="001B478F" w:rsidTr="00421F2F">
        <w:trPr>
          <w:trHeight w:val="47"/>
        </w:trPr>
        <w:tc>
          <w:tcPr>
            <w:tcW w:w="3191" w:type="dxa"/>
            <w:gridSpan w:val="7"/>
            <w:tcBorders>
              <w:bottom w:val="single" w:sz="8" w:space="0" w:color="auto"/>
            </w:tcBorders>
            <w:shd w:val="clear" w:color="auto" w:fill="auto"/>
            <w:vAlign w:val="center"/>
          </w:tcPr>
          <w:p w:rsidR="00503109" w:rsidRPr="001B478F" w:rsidRDefault="00503109" w:rsidP="00093D84">
            <w:pPr>
              <w:shd w:val="clear" w:color="auto" w:fill="FFFFFF"/>
              <w:tabs>
                <w:tab w:val="left" w:pos="1248"/>
              </w:tabs>
              <w:jc w:val="center"/>
              <w:rPr>
                <w:rFonts w:ascii="Arial Unicode" w:hAnsi="Arial Unicode"/>
                <w:b/>
                <w:sz w:val="14"/>
                <w:szCs w:val="14"/>
              </w:rPr>
            </w:pPr>
            <w:r w:rsidRPr="001B478F">
              <w:rPr>
                <w:rFonts w:ascii="Arial Unicode" w:hAnsi="Arial Unicode"/>
                <w:b/>
                <w:sz w:val="14"/>
                <w:szCs w:val="14"/>
              </w:rPr>
              <w:t>Անուն, Ազգանուն</w:t>
            </w:r>
          </w:p>
        </w:tc>
        <w:tc>
          <w:tcPr>
            <w:tcW w:w="4606" w:type="dxa"/>
            <w:gridSpan w:val="12"/>
            <w:tcBorders>
              <w:bottom w:val="single" w:sz="8" w:space="0" w:color="auto"/>
            </w:tcBorders>
            <w:shd w:val="clear" w:color="auto" w:fill="auto"/>
            <w:vAlign w:val="center"/>
          </w:tcPr>
          <w:p w:rsidR="00503109" w:rsidRPr="001B478F" w:rsidRDefault="00503109" w:rsidP="00093D84">
            <w:pPr>
              <w:shd w:val="clear" w:color="auto" w:fill="FFFFFF"/>
              <w:tabs>
                <w:tab w:val="left" w:pos="1248"/>
              </w:tabs>
              <w:jc w:val="center"/>
              <w:rPr>
                <w:rFonts w:ascii="Arial Unicode" w:hAnsi="Arial Unicode"/>
                <w:b/>
                <w:sz w:val="14"/>
                <w:szCs w:val="14"/>
              </w:rPr>
            </w:pPr>
            <w:r w:rsidRPr="001B478F">
              <w:rPr>
                <w:rFonts w:ascii="Arial Unicode" w:hAnsi="Arial Unicode"/>
                <w:b/>
                <w:sz w:val="14"/>
                <w:szCs w:val="14"/>
              </w:rPr>
              <w:t>Հեռախոս</w:t>
            </w:r>
          </w:p>
        </w:tc>
        <w:tc>
          <w:tcPr>
            <w:tcW w:w="3685" w:type="dxa"/>
            <w:gridSpan w:val="7"/>
            <w:tcBorders>
              <w:bottom w:val="single" w:sz="8" w:space="0" w:color="auto"/>
            </w:tcBorders>
            <w:shd w:val="clear" w:color="auto" w:fill="auto"/>
            <w:vAlign w:val="center"/>
          </w:tcPr>
          <w:p w:rsidR="00503109" w:rsidRPr="001B478F" w:rsidRDefault="00503109" w:rsidP="00093D84">
            <w:pPr>
              <w:shd w:val="clear" w:color="auto" w:fill="FFFFFF"/>
              <w:tabs>
                <w:tab w:val="left" w:pos="1248"/>
              </w:tabs>
              <w:jc w:val="center"/>
              <w:rPr>
                <w:rFonts w:ascii="Arial Unicode" w:hAnsi="Arial Unicode"/>
                <w:b/>
                <w:sz w:val="14"/>
                <w:szCs w:val="14"/>
              </w:rPr>
            </w:pPr>
            <w:r w:rsidRPr="001B478F">
              <w:rPr>
                <w:rFonts w:ascii="Arial Unicode" w:hAnsi="Arial Unicode"/>
                <w:b/>
                <w:sz w:val="14"/>
                <w:szCs w:val="14"/>
              </w:rPr>
              <w:t>Էլ. փոստի հասցեն</w:t>
            </w:r>
          </w:p>
        </w:tc>
      </w:tr>
      <w:tr w:rsidR="00503109" w:rsidRPr="00811279" w:rsidTr="00421F2F">
        <w:trPr>
          <w:trHeight w:val="47"/>
        </w:trPr>
        <w:tc>
          <w:tcPr>
            <w:tcW w:w="3191" w:type="dxa"/>
            <w:gridSpan w:val="7"/>
            <w:shd w:val="clear" w:color="auto" w:fill="auto"/>
            <w:vAlign w:val="center"/>
          </w:tcPr>
          <w:p w:rsidR="00503109" w:rsidRPr="001B478F" w:rsidRDefault="00503109" w:rsidP="00093D84">
            <w:pPr>
              <w:tabs>
                <w:tab w:val="left" w:pos="1248"/>
              </w:tabs>
              <w:rPr>
                <w:rFonts w:ascii="Arial Unicode" w:eastAsia="Arial Unicode MS" w:hAnsi="Arial Unicode"/>
                <w:b/>
                <w:bCs/>
                <w:sz w:val="14"/>
                <w:szCs w:val="14"/>
                <w:lang w:val="hy-AM"/>
              </w:rPr>
            </w:pPr>
            <w:r w:rsidRPr="001B478F">
              <w:rPr>
                <w:rFonts w:ascii="Arial Unicode" w:eastAsia="Arial Unicode MS" w:hAnsi="Arial Unicode" w:cs="Sylfaen"/>
                <w:b/>
                <w:bCs/>
                <w:sz w:val="14"/>
                <w:szCs w:val="14"/>
                <w:lang w:val="hy-AM"/>
              </w:rPr>
              <w:t>Կարեն</w:t>
            </w:r>
            <w:r w:rsidRPr="001B478F">
              <w:rPr>
                <w:rFonts w:ascii="Arial Unicode" w:eastAsia="Arial Unicode MS" w:hAnsi="Arial Unicode"/>
                <w:b/>
                <w:bCs/>
                <w:sz w:val="14"/>
                <w:szCs w:val="14"/>
                <w:lang w:val="hy-AM"/>
              </w:rPr>
              <w:t xml:space="preserve"> </w:t>
            </w:r>
            <w:r w:rsidRPr="001B478F">
              <w:rPr>
                <w:rFonts w:ascii="Arial Unicode" w:eastAsia="Arial Unicode MS" w:hAnsi="Arial Unicode" w:cs="Sylfaen"/>
                <w:b/>
                <w:bCs/>
                <w:sz w:val="14"/>
                <w:szCs w:val="14"/>
                <w:lang w:val="hy-AM"/>
              </w:rPr>
              <w:t>Դրամբյան</w:t>
            </w:r>
          </w:p>
        </w:tc>
        <w:tc>
          <w:tcPr>
            <w:tcW w:w="4606" w:type="dxa"/>
            <w:gridSpan w:val="12"/>
            <w:shd w:val="clear" w:color="auto" w:fill="auto"/>
            <w:vAlign w:val="center"/>
          </w:tcPr>
          <w:p w:rsidR="00503109" w:rsidRPr="001B478F" w:rsidRDefault="00503109" w:rsidP="00093D84">
            <w:pPr>
              <w:tabs>
                <w:tab w:val="left" w:pos="1248"/>
              </w:tabs>
              <w:rPr>
                <w:rFonts w:ascii="Arial Unicode" w:eastAsia="Arial Unicode MS" w:hAnsi="Arial Unicode"/>
                <w:b/>
                <w:bCs/>
                <w:sz w:val="14"/>
                <w:szCs w:val="14"/>
                <w:lang w:val="hy-AM"/>
              </w:rPr>
            </w:pPr>
            <w:r w:rsidRPr="001B478F">
              <w:rPr>
                <w:rFonts w:ascii="Arial Unicode" w:eastAsia="Arial Unicode MS" w:hAnsi="Arial Unicode"/>
                <w:b/>
                <w:bCs/>
                <w:sz w:val="14"/>
                <w:szCs w:val="14"/>
                <w:lang w:val="hy-AM"/>
              </w:rPr>
              <w:t>010-650560</w:t>
            </w:r>
          </w:p>
        </w:tc>
        <w:tc>
          <w:tcPr>
            <w:tcW w:w="3685" w:type="dxa"/>
            <w:gridSpan w:val="7"/>
            <w:shd w:val="clear" w:color="auto" w:fill="auto"/>
            <w:vAlign w:val="center"/>
          </w:tcPr>
          <w:p w:rsidR="00503109" w:rsidRPr="005050DC" w:rsidRDefault="00503109" w:rsidP="00093D84">
            <w:pPr>
              <w:tabs>
                <w:tab w:val="left" w:pos="1248"/>
              </w:tabs>
              <w:rPr>
                <w:rFonts w:ascii="Arial Unicode" w:eastAsia="Arial Unicode MS" w:hAnsi="Arial Unicode"/>
                <w:b/>
                <w:bCs/>
                <w:sz w:val="14"/>
                <w:szCs w:val="14"/>
                <w:lang w:val="hy-AM"/>
              </w:rPr>
            </w:pPr>
            <w:r w:rsidRPr="005050DC">
              <w:rPr>
                <w:rFonts w:ascii="Arial Unicode" w:eastAsia="Arial Unicode MS" w:hAnsi="Arial Unicode"/>
                <w:b/>
                <w:bCs/>
                <w:sz w:val="14"/>
                <w:szCs w:val="14"/>
                <w:lang w:val="hy-AM"/>
              </w:rPr>
              <w:t>norq-marash-gnumner@mail.ru</w:t>
            </w:r>
          </w:p>
        </w:tc>
      </w:tr>
    </w:tbl>
    <w:p w:rsidR="00093D84" w:rsidRDefault="00093D84" w:rsidP="001F642F">
      <w:pPr>
        <w:shd w:val="clear" w:color="auto" w:fill="FFFFFF"/>
        <w:tabs>
          <w:tab w:val="left" w:pos="1248"/>
        </w:tabs>
        <w:rPr>
          <w:rFonts w:ascii="Sylfaen" w:hAnsi="Sylfaen"/>
          <w:b/>
          <w:sz w:val="16"/>
          <w:szCs w:val="16"/>
          <w:lang w:val="hy-AM"/>
        </w:rPr>
      </w:pPr>
      <w:r w:rsidRPr="005050DC">
        <w:rPr>
          <w:rFonts w:ascii="Arial Unicode" w:hAnsi="Arial Unicode"/>
          <w:b/>
          <w:sz w:val="16"/>
          <w:szCs w:val="16"/>
          <w:lang w:val="hy-AM"/>
        </w:rPr>
        <w:t xml:space="preserve">Պատվիրատու` </w:t>
      </w:r>
      <w:r w:rsidR="00182E53" w:rsidRPr="005050DC">
        <w:rPr>
          <w:rFonts w:ascii="Arial Unicode" w:hAnsi="Arial Unicode"/>
          <w:b/>
          <w:sz w:val="16"/>
          <w:szCs w:val="16"/>
          <w:lang w:val="hy-AM"/>
        </w:rPr>
        <w:t>&lt;&lt;</w:t>
      </w:r>
      <w:r w:rsidRPr="005050DC">
        <w:rPr>
          <w:rFonts w:ascii="Arial Unicode" w:hAnsi="Arial Unicode"/>
          <w:b/>
          <w:sz w:val="16"/>
          <w:szCs w:val="16"/>
          <w:lang w:val="hy-AM"/>
        </w:rPr>
        <w:t>Նորք-Մարաշ</w:t>
      </w:r>
      <w:r w:rsidR="00182E53" w:rsidRPr="005050DC">
        <w:rPr>
          <w:rFonts w:ascii="Arial Unicode" w:hAnsi="Arial Unicode"/>
          <w:b/>
          <w:sz w:val="16"/>
          <w:szCs w:val="16"/>
          <w:lang w:val="hy-AM"/>
        </w:rPr>
        <w:t>&gt;&gt;</w:t>
      </w:r>
      <w:r w:rsidRPr="005050DC">
        <w:rPr>
          <w:rFonts w:ascii="Arial Unicode" w:hAnsi="Arial Unicode"/>
          <w:b/>
          <w:sz w:val="16"/>
          <w:szCs w:val="16"/>
          <w:lang w:val="hy-AM"/>
        </w:rPr>
        <w:t xml:space="preserve"> ԲԿ</w:t>
      </w:r>
      <w:r w:rsidR="00182E53" w:rsidRPr="005050DC">
        <w:rPr>
          <w:rFonts w:ascii="Arial Unicode" w:hAnsi="Arial Unicode"/>
          <w:b/>
          <w:sz w:val="16"/>
          <w:szCs w:val="16"/>
          <w:lang w:val="hy-AM"/>
        </w:rPr>
        <w:t>&gt;&gt;</w:t>
      </w:r>
      <w:r w:rsidRPr="005050DC">
        <w:rPr>
          <w:rFonts w:ascii="Arial Unicode" w:hAnsi="Arial Unicode"/>
          <w:b/>
          <w:sz w:val="16"/>
          <w:szCs w:val="16"/>
          <w:lang w:val="hy-AM"/>
        </w:rPr>
        <w:t xml:space="preserve"> ՓԲԸ</w:t>
      </w:r>
    </w:p>
    <w:sectPr w:rsidR="00093D84" w:rsidSect="001C4C9B">
      <w:footerReference w:type="even" r:id="rId28"/>
      <w:footerReference w:type="default" r:id="rId29"/>
      <w:endnotePr>
        <w:numFmt w:val="decimal"/>
      </w:endnotePr>
      <w:pgSz w:w="11906" w:h="16838"/>
      <w:pgMar w:top="360" w:right="850" w:bottom="284" w:left="9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B8D" w:rsidRDefault="00202B8D">
      <w:r>
        <w:separator/>
      </w:r>
    </w:p>
  </w:endnote>
  <w:endnote w:type="continuationSeparator" w:id="0">
    <w:p w:rsidR="00202B8D" w:rsidRDefault="00202B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Century Schoolbook">
    <w:charset w:val="CC"/>
    <w:family w:val="roman"/>
    <w:pitch w:val="variable"/>
    <w:sig w:usb0="000002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GHEA Grapalat">
    <w:altName w:val="Courier LatRus"/>
    <w:panose1 w:val="00000000000000000000"/>
    <w:charset w:val="00"/>
    <w:family w:val="modern"/>
    <w:notTrueType/>
    <w:pitch w:val="variable"/>
    <w:sig w:usb0="00000287"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LatRus">
    <w:panose1 w:val="020703000202050204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5D3" w:rsidRDefault="00261BA5" w:rsidP="00717888">
    <w:pPr>
      <w:pStyle w:val="aa"/>
      <w:framePr w:wrap="around" w:vAnchor="text" w:hAnchor="margin" w:xAlign="right" w:y="1"/>
      <w:rPr>
        <w:rStyle w:val="a9"/>
      </w:rPr>
    </w:pPr>
    <w:r>
      <w:rPr>
        <w:rStyle w:val="a9"/>
      </w:rPr>
      <w:fldChar w:fldCharType="begin"/>
    </w:r>
    <w:r w:rsidR="001545D3">
      <w:rPr>
        <w:rStyle w:val="a9"/>
      </w:rPr>
      <w:instrText xml:space="preserve">PAGE  </w:instrText>
    </w:r>
    <w:r>
      <w:rPr>
        <w:rStyle w:val="a9"/>
      </w:rPr>
      <w:fldChar w:fldCharType="end"/>
    </w:r>
  </w:p>
  <w:p w:rsidR="001545D3" w:rsidRDefault="001545D3" w:rsidP="00B21464">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5D3" w:rsidRDefault="00261BA5" w:rsidP="00717888">
    <w:pPr>
      <w:pStyle w:val="aa"/>
      <w:framePr w:wrap="around" w:vAnchor="text" w:hAnchor="margin" w:xAlign="right" w:y="1"/>
      <w:rPr>
        <w:rStyle w:val="a9"/>
      </w:rPr>
    </w:pPr>
    <w:r>
      <w:rPr>
        <w:rStyle w:val="a9"/>
      </w:rPr>
      <w:fldChar w:fldCharType="begin"/>
    </w:r>
    <w:r w:rsidR="001545D3">
      <w:rPr>
        <w:rStyle w:val="a9"/>
      </w:rPr>
      <w:instrText xml:space="preserve">PAGE  </w:instrText>
    </w:r>
    <w:r>
      <w:rPr>
        <w:rStyle w:val="a9"/>
      </w:rPr>
      <w:fldChar w:fldCharType="separate"/>
    </w:r>
    <w:r w:rsidR="0065519B">
      <w:rPr>
        <w:rStyle w:val="a9"/>
        <w:noProof/>
      </w:rPr>
      <w:t>58</w:t>
    </w:r>
    <w:r>
      <w:rPr>
        <w:rStyle w:val="a9"/>
      </w:rPr>
      <w:fldChar w:fldCharType="end"/>
    </w:r>
  </w:p>
  <w:p w:rsidR="001545D3" w:rsidRDefault="001545D3" w:rsidP="00B21464">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B8D" w:rsidRDefault="00202B8D">
      <w:r>
        <w:separator/>
      </w:r>
    </w:p>
  </w:footnote>
  <w:footnote w:type="continuationSeparator" w:id="0">
    <w:p w:rsidR="00202B8D" w:rsidRDefault="00202B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E2A0978"/>
    <w:multiLevelType w:val="hybridMultilevel"/>
    <w:tmpl w:val="E7B82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0">
    <w:nsid w:val="24FC0D0D"/>
    <w:multiLevelType w:val="hybridMultilevel"/>
    <w:tmpl w:val="2F228674"/>
    <w:lvl w:ilvl="0" w:tplc="D1FE851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2334EF"/>
    <w:multiLevelType w:val="multilevel"/>
    <w:tmpl w:val="F2E00114"/>
    <w:lvl w:ilvl="0">
      <w:start w:val="2"/>
      <w:numFmt w:val="decimal"/>
      <w:lvlText w:val="%1."/>
      <w:lvlJc w:val="left"/>
      <w:pPr>
        <w:tabs>
          <w:tab w:val="num" w:pos="570"/>
        </w:tabs>
        <w:ind w:left="570" w:hanging="570"/>
      </w:pPr>
      <w:rPr>
        <w:rFonts w:hint="default"/>
        <w:b/>
        <w:sz w:val="16"/>
      </w:rPr>
    </w:lvl>
    <w:lvl w:ilvl="1">
      <w:start w:val="4"/>
      <w:numFmt w:val="decimal"/>
      <w:lvlText w:val="%1.%2."/>
      <w:lvlJc w:val="left"/>
      <w:pPr>
        <w:tabs>
          <w:tab w:val="num" w:pos="783"/>
        </w:tabs>
        <w:ind w:left="783" w:hanging="570"/>
      </w:pPr>
      <w:rPr>
        <w:rFonts w:hint="default"/>
        <w:b/>
        <w:sz w:val="16"/>
      </w:rPr>
    </w:lvl>
    <w:lvl w:ilvl="2">
      <w:start w:val="5"/>
      <w:numFmt w:val="decimal"/>
      <w:lvlText w:val="%1.%2.%3."/>
      <w:lvlJc w:val="left"/>
      <w:pPr>
        <w:tabs>
          <w:tab w:val="num" w:pos="1146"/>
        </w:tabs>
        <w:ind w:left="1146" w:hanging="720"/>
      </w:pPr>
      <w:rPr>
        <w:rFonts w:hint="default"/>
        <w:b/>
        <w:sz w:val="16"/>
      </w:rPr>
    </w:lvl>
    <w:lvl w:ilvl="3">
      <w:start w:val="1"/>
      <w:numFmt w:val="decimal"/>
      <w:lvlText w:val="%1.%2.%3.%4."/>
      <w:lvlJc w:val="left"/>
      <w:pPr>
        <w:tabs>
          <w:tab w:val="num" w:pos="1359"/>
        </w:tabs>
        <w:ind w:left="1359" w:hanging="720"/>
      </w:pPr>
      <w:rPr>
        <w:rFonts w:hint="default"/>
        <w:b/>
        <w:sz w:val="16"/>
      </w:rPr>
    </w:lvl>
    <w:lvl w:ilvl="4">
      <w:start w:val="1"/>
      <w:numFmt w:val="decimal"/>
      <w:lvlText w:val="%1.%2.%3.%4.%5."/>
      <w:lvlJc w:val="left"/>
      <w:pPr>
        <w:tabs>
          <w:tab w:val="num" w:pos="1932"/>
        </w:tabs>
        <w:ind w:left="1932" w:hanging="1080"/>
      </w:pPr>
      <w:rPr>
        <w:rFonts w:hint="default"/>
        <w:b/>
        <w:sz w:val="16"/>
      </w:rPr>
    </w:lvl>
    <w:lvl w:ilvl="5">
      <w:start w:val="1"/>
      <w:numFmt w:val="decimal"/>
      <w:lvlText w:val="%1.%2.%3.%4.%5.%6."/>
      <w:lvlJc w:val="left"/>
      <w:pPr>
        <w:tabs>
          <w:tab w:val="num" w:pos="2145"/>
        </w:tabs>
        <w:ind w:left="2145" w:hanging="1080"/>
      </w:pPr>
      <w:rPr>
        <w:rFonts w:hint="default"/>
        <w:b/>
        <w:sz w:val="16"/>
      </w:rPr>
    </w:lvl>
    <w:lvl w:ilvl="6">
      <w:start w:val="1"/>
      <w:numFmt w:val="decimal"/>
      <w:lvlText w:val="%1.%2.%3.%4.%5.%6.%7."/>
      <w:lvlJc w:val="left"/>
      <w:pPr>
        <w:tabs>
          <w:tab w:val="num" w:pos="2718"/>
        </w:tabs>
        <w:ind w:left="2718" w:hanging="1440"/>
      </w:pPr>
      <w:rPr>
        <w:rFonts w:hint="default"/>
        <w:b/>
        <w:sz w:val="16"/>
      </w:rPr>
    </w:lvl>
    <w:lvl w:ilvl="7">
      <w:start w:val="1"/>
      <w:numFmt w:val="decimal"/>
      <w:lvlText w:val="%1.%2.%3.%4.%5.%6.%7.%8."/>
      <w:lvlJc w:val="left"/>
      <w:pPr>
        <w:tabs>
          <w:tab w:val="num" w:pos="2931"/>
        </w:tabs>
        <w:ind w:left="2931" w:hanging="1440"/>
      </w:pPr>
      <w:rPr>
        <w:rFonts w:hint="default"/>
        <w:b/>
        <w:sz w:val="16"/>
      </w:rPr>
    </w:lvl>
    <w:lvl w:ilvl="8">
      <w:start w:val="1"/>
      <w:numFmt w:val="decimal"/>
      <w:lvlText w:val="%1.%2.%3.%4.%5.%6.%7.%8.%9."/>
      <w:lvlJc w:val="left"/>
      <w:pPr>
        <w:tabs>
          <w:tab w:val="num" w:pos="3504"/>
        </w:tabs>
        <w:ind w:left="3504" w:hanging="1800"/>
      </w:pPr>
      <w:rPr>
        <w:rFonts w:hint="default"/>
        <w:b/>
        <w:sz w:val="16"/>
      </w:rPr>
    </w:lvl>
  </w:abstractNum>
  <w:abstractNum w:abstractNumId="12">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89F1375"/>
    <w:multiLevelType w:val="hybridMultilevel"/>
    <w:tmpl w:val="ABBA99C6"/>
    <w:lvl w:ilvl="0" w:tplc="A26C7032">
      <w:start w:val="2"/>
      <w:numFmt w:val="bullet"/>
      <w:lvlText w:val="-"/>
      <w:lvlJc w:val="left"/>
      <w:pPr>
        <w:ind w:left="720" w:hanging="360"/>
      </w:pPr>
      <w:rPr>
        <w:rFonts w:ascii="Sylfaen" w:eastAsia="Times New Roman"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15673D"/>
    <w:multiLevelType w:val="hybridMultilevel"/>
    <w:tmpl w:val="AFDE4D7A"/>
    <w:lvl w:ilvl="0" w:tplc="1E145998">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28122B"/>
    <w:multiLevelType w:val="hybridMultilevel"/>
    <w:tmpl w:val="A6EC2836"/>
    <w:lvl w:ilvl="0" w:tplc="6F0EFC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7">
    <w:nsid w:val="364063D9"/>
    <w:multiLevelType w:val="hybridMultilevel"/>
    <w:tmpl w:val="80A8307E"/>
    <w:lvl w:ilvl="0" w:tplc="B24693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8DA3831"/>
    <w:multiLevelType w:val="multilevel"/>
    <w:tmpl w:val="FC3C2908"/>
    <w:lvl w:ilvl="0">
      <w:start w:val="1"/>
      <w:numFmt w:val="decimal"/>
      <w:lvlText w:val="%1."/>
      <w:lvlJc w:val="left"/>
      <w:pPr>
        <w:tabs>
          <w:tab w:val="num" w:pos="720"/>
        </w:tabs>
        <w:ind w:left="720" w:hanging="720"/>
      </w:pPr>
      <w:rPr>
        <w:rFonts w:ascii="Century Schoolbook" w:hAnsi="Century Schoolbook" w:hint="default"/>
        <w:b/>
      </w:rPr>
    </w:lvl>
    <w:lvl w:ilvl="1">
      <w:start w:val="1"/>
      <w:numFmt w:val="decimal"/>
      <w:lvlText w:val="%1.%2."/>
      <w:lvlJc w:val="left"/>
      <w:pPr>
        <w:tabs>
          <w:tab w:val="num" w:pos="720"/>
        </w:tabs>
        <w:ind w:left="720" w:hanging="720"/>
      </w:pPr>
      <w:rPr>
        <w:rFonts w:ascii="Century Schoolbook" w:hAnsi="Century Schoolbook" w:hint="default"/>
        <w:b/>
      </w:rPr>
    </w:lvl>
    <w:lvl w:ilvl="2">
      <w:start w:val="1"/>
      <w:numFmt w:val="decimal"/>
      <w:lvlText w:val="%1.%2.%3."/>
      <w:lvlJc w:val="left"/>
      <w:pPr>
        <w:tabs>
          <w:tab w:val="num" w:pos="720"/>
        </w:tabs>
        <w:ind w:left="720" w:hanging="720"/>
      </w:pPr>
      <w:rPr>
        <w:rFonts w:ascii="Century Schoolbook" w:hAnsi="Century Schoolbook" w:hint="default"/>
        <w:b/>
      </w:rPr>
    </w:lvl>
    <w:lvl w:ilvl="3">
      <w:start w:val="1"/>
      <w:numFmt w:val="decimal"/>
      <w:lvlText w:val="%1.%2.%3.%4."/>
      <w:lvlJc w:val="left"/>
      <w:pPr>
        <w:tabs>
          <w:tab w:val="num" w:pos="1080"/>
        </w:tabs>
        <w:ind w:left="1080" w:hanging="1080"/>
      </w:pPr>
      <w:rPr>
        <w:rFonts w:ascii="Century Schoolbook" w:hAnsi="Century Schoolbook" w:hint="default"/>
        <w:b/>
      </w:rPr>
    </w:lvl>
    <w:lvl w:ilvl="4">
      <w:start w:val="1"/>
      <w:numFmt w:val="decimal"/>
      <w:lvlText w:val="%1.%2.%3.%4.%5."/>
      <w:lvlJc w:val="left"/>
      <w:pPr>
        <w:tabs>
          <w:tab w:val="num" w:pos="1080"/>
        </w:tabs>
        <w:ind w:left="1080" w:hanging="1080"/>
      </w:pPr>
      <w:rPr>
        <w:rFonts w:ascii="Century Schoolbook" w:hAnsi="Century Schoolbook" w:hint="default"/>
        <w:b/>
      </w:rPr>
    </w:lvl>
    <w:lvl w:ilvl="5">
      <w:start w:val="1"/>
      <w:numFmt w:val="decimal"/>
      <w:lvlText w:val="%1.%2.%3.%4.%5.%6."/>
      <w:lvlJc w:val="left"/>
      <w:pPr>
        <w:tabs>
          <w:tab w:val="num" w:pos="1440"/>
        </w:tabs>
        <w:ind w:left="1440" w:hanging="1440"/>
      </w:pPr>
      <w:rPr>
        <w:rFonts w:ascii="Century Schoolbook" w:hAnsi="Century Schoolbook" w:hint="default"/>
        <w:b/>
      </w:rPr>
    </w:lvl>
    <w:lvl w:ilvl="6">
      <w:start w:val="1"/>
      <w:numFmt w:val="decimal"/>
      <w:lvlText w:val="%1.%2.%3.%4.%5.%6.%7."/>
      <w:lvlJc w:val="left"/>
      <w:pPr>
        <w:tabs>
          <w:tab w:val="num" w:pos="1800"/>
        </w:tabs>
        <w:ind w:left="1800" w:hanging="1800"/>
      </w:pPr>
      <w:rPr>
        <w:rFonts w:ascii="Century Schoolbook" w:hAnsi="Century Schoolbook" w:hint="default"/>
        <w:b/>
      </w:rPr>
    </w:lvl>
    <w:lvl w:ilvl="7">
      <w:start w:val="1"/>
      <w:numFmt w:val="decimal"/>
      <w:lvlText w:val="%1.%2.%3.%4.%5.%6.%7.%8."/>
      <w:lvlJc w:val="left"/>
      <w:pPr>
        <w:tabs>
          <w:tab w:val="num" w:pos="1800"/>
        </w:tabs>
        <w:ind w:left="1800" w:hanging="1800"/>
      </w:pPr>
      <w:rPr>
        <w:rFonts w:ascii="Century Schoolbook" w:hAnsi="Century Schoolbook" w:hint="default"/>
        <w:b/>
      </w:rPr>
    </w:lvl>
    <w:lvl w:ilvl="8">
      <w:start w:val="1"/>
      <w:numFmt w:val="decimal"/>
      <w:lvlText w:val="%1.%2.%3.%4.%5.%6.%7.%8.%9."/>
      <w:lvlJc w:val="left"/>
      <w:pPr>
        <w:tabs>
          <w:tab w:val="num" w:pos="2160"/>
        </w:tabs>
        <w:ind w:left="2160" w:hanging="2160"/>
      </w:pPr>
      <w:rPr>
        <w:rFonts w:ascii="Century Schoolbook" w:hAnsi="Century Schoolbook" w:hint="default"/>
        <w:b/>
      </w:rPr>
    </w:lvl>
  </w:abstractNum>
  <w:abstractNum w:abstractNumId="19">
    <w:nsid w:val="3A0D3220"/>
    <w:multiLevelType w:val="hybridMultilevel"/>
    <w:tmpl w:val="757EC61A"/>
    <w:lvl w:ilvl="0" w:tplc="55F86FBE">
      <w:start w:val="1"/>
      <w:numFmt w:val="decimal"/>
      <w:lvlText w:val="%1."/>
      <w:lvlJc w:val="left"/>
      <w:pPr>
        <w:tabs>
          <w:tab w:val="num" w:pos="360"/>
        </w:tabs>
        <w:ind w:left="360" w:hanging="360"/>
      </w:pPr>
      <w:rPr>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AE94DF2"/>
    <w:multiLevelType w:val="hybridMultilevel"/>
    <w:tmpl w:val="2202FEB4"/>
    <w:lvl w:ilvl="0" w:tplc="6C185D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3">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5F0550A"/>
    <w:multiLevelType w:val="hybridMultilevel"/>
    <w:tmpl w:val="6F50D13C"/>
    <w:lvl w:ilvl="0" w:tplc="3ABCAD06">
      <w:start w:val="1"/>
      <w:numFmt w:val="decimal"/>
      <w:lvlText w:val="%1."/>
      <w:lvlJc w:val="left"/>
      <w:pPr>
        <w:ind w:left="1050" w:hanging="360"/>
      </w:pPr>
      <w:rPr>
        <w:rFonts w:hint="default"/>
        <w:color w:val="000000"/>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5">
    <w:nsid w:val="535C281B"/>
    <w:multiLevelType w:val="hybridMultilevel"/>
    <w:tmpl w:val="0FE6283C"/>
    <w:lvl w:ilvl="0" w:tplc="7FA8C8E6">
      <w:numFmt w:val="bullet"/>
      <w:lvlText w:val="-"/>
      <w:lvlJc w:val="left"/>
      <w:pPr>
        <w:tabs>
          <w:tab w:val="num" w:pos="1548"/>
        </w:tabs>
        <w:ind w:left="1548" w:hanging="840"/>
      </w:pPr>
      <w:rPr>
        <w:rFonts w:ascii="Arial Armenian" w:eastAsia="Times New Roman" w:hAnsi="Arial Armenian" w:cs="Times New Roman"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0">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2">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4">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5">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3AB3E4A"/>
    <w:multiLevelType w:val="hybridMultilevel"/>
    <w:tmpl w:val="917EFBEA"/>
    <w:lvl w:ilvl="0" w:tplc="A030D4B4">
      <w:start w:val="7"/>
      <w:numFmt w:val="decimal"/>
      <w:lvlText w:val="%1."/>
      <w:lvlJc w:val="left"/>
      <w:pPr>
        <w:ind w:left="1080" w:hanging="360"/>
      </w:pPr>
      <w:rPr>
        <w:rFonts w:ascii="Calibri" w:hAnsi="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72C2FB7"/>
    <w:multiLevelType w:val="hybridMultilevel"/>
    <w:tmpl w:val="5F329976"/>
    <w:lvl w:ilvl="0" w:tplc="E45E70D0">
      <w:start w:val="1"/>
      <w:numFmt w:val="decimal"/>
      <w:lvlText w:val="%1."/>
      <w:lvlJc w:val="left"/>
      <w:pPr>
        <w:ind w:left="1095" w:hanging="7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9">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nsid w:val="7FB46DF8"/>
    <w:multiLevelType w:val="multilevel"/>
    <w:tmpl w:val="E8D03BA2"/>
    <w:lvl w:ilvl="0">
      <w:start w:val="2"/>
      <w:numFmt w:val="decimal"/>
      <w:lvlText w:val="%1."/>
      <w:lvlJc w:val="left"/>
      <w:pPr>
        <w:tabs>
          <w:tab w:val="num" w:pos="465"/>
        </w:tabs>
        <w:ind w:left="465" w:hanging="465"/>
      </w:pPr>
      <w:rPr>
        <w:rFonts w:hint="default"/>
        <w:b/>
      </w:rPr>
    </w:lvl>
    <w:lvl w:ilvl="1">
      <w:start w:val="4"/>
      <w:numFmt w:val="decimal"/>
      <w:lvlText w:val="%1.%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b/>
        <w:sz w:val="16"/>
        <w:szCs w:val="16"/>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34"/>
  </w:num>
  <w:num w:numId="2">
    <w:abstractNumId w:val="29"/>
  </w:num>
  <w:num w:numId="3">
    <w:abstractNumId w:val="3"/>
  </w:num>
  <w:num w:numId="4">
    <w:abstractNumId w:val="23"/>
  </w:num>
  <w:num w:numId="5">
    <w:abstractNumId w:val="39"/>
  </w:num>
  <w:num w:numId="6">
    <w:abstractNumId w:val="21"/>
  </w:num>
  <w:num w:numId="7">
    <w:abstractNumId w:val="35"/>
  </w:num>
  <w:num w:numId="8">
    <w:abstractNumId w:val="7"/>
  </w:num>
  <w:num w:numId="9">
    <w:abstractNumId w:val="22"/>
  </w:num>
  <w:num w:numId="10">
    <w:abstractNumId w:val="16"/>
  </w:num>
  <w:num w:numId="11">
    <w:abstractNumId w:val="12"/>
  </w:num>
  <w:num w:numId="12">
    <w:abstractNumId w:val="0"/>
  </w:num>
  <w:num w:numId="13">
    <w:abstractNumId w:val="31"/>
  </w:num>
  <w:num w:numId="14">
    <w:abstractNumId w:val="30"/>
  </w:num>
  <w:num w:numId="15">
    <w:abstractNumId w:val="9"/>
  </w:num>
  <w:num w:numId="16">
    <w:abstractNumId w:val="1"/>
  </w:num>
  <w:num w:numId="17">
    <w:abstractNumId w:val="6"/>
  </w:num>
  <w:num w:numId="18">
    <w:abstractNumId w:val="27"/>
  </w:num>
  <w:num w:numId="19">
    <w:abstractNumId w:val="32"/>
  </w:num>
  <w:num w:numId="20">
    <w:abstractNumId w:val="2"/>
  </w:num>
  <w:num w:numId="21">
    <w:abstractNumId w:val="28"/>
  </w:num>
  <w:num w:numId="22">
    <w:abstractNumId w:val="33"/>
  </w:num>
  <w:num w:numId="23">
    <w:abstractNumId w:val="8"/>
  </w:num>
  <w:num w:numId="24">
    <w:abstractNumId w:val="4"/>
  </w:num>
  <w:num w:numId="25">
    <w:abstractNumId w:val="38"/>
  </w:num>
  <w:num w:numId="26">
    <w:abstractNumId w:val="26"/>
  </w:num>
  <w:num w:numId="27">
    <w:abstractNumId w:val="10"/>
  </w:num>
  <w:num w:numId="28">
    <w:abstractNumId w:val="14"/>
  </w:num>
  <w:num w:numId="29">
    <w:abstractNumId w:val="36"/>
  </w:num>
  <w:num w:numId="30">
    <w:abstractNumId w:val="25"/>
  </w:num>
  <w:num w:numId="31">
    <w:abstractNumId w:val="25"/>
  </w:num>
  <w:num w:numId="32">
    <w:abstractNumId w:val="18"/>
  </w:num>
  <w:num w:numId="33">
    <w:abstractNumId w:val="40"/>
  </w:num>
  <w:num w:numId="34">
    <w:abstractNumId w:val="11"/>
  </w:num>
  <w:num w:numId="35">
    <w:abstractNumId w:val="15"/>
  </w:num>
  <w:num w:numId="36">
    <w:abstractNumId w:val="5"/>
  </w:num>
  <w:num w:numId="37">
    <w:abstractNumId w:val="19"/>
  </w:num>
  <w:num w:numId="38">
    <w:abstractNumId w:val="13"/>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24"/>
  </w:num>
  <w:num w:numId="4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isplayBackgroundShape/>
  <w:hideSpellingErrors/>
  <w:stylePaneFormatFilter w:val="3F01"/>
  <w:defaultTabStop w:val="708"/>
  <w:noPunctuationKerning/>
  <w:characterSpacingControl w:val="doNotCompress"/>
  <w:hdrShapeDefaults>
    <o:shapedefaults v:ext="edit" spidmax="72706"/>
  </w:hdrShapeDefaults>
  <w:footnotePr>
    <w:footnote w:id="-1"/>
    <w:footnote w:id="0"/>
  </w:footnotePr>
  <w:endnotePr>
    <w:numFmt w:val="decimal"/>
    <w:endnote w:id="-1"/>
    <w:endnote w:id="0"/>
  </w:endnotePr>
  <w:compat/>
  <w:rsids>
    <w:rsidRoot w:val="00D83E21"/>
    <w:rsid w:val="00001643"/>
    <w:rsid w:val="00001820"/>
    <w:rsid w:val="0000267D"/>
    <w:rsid w:val="000031EB"/>
    <w:rsid w:val="0000394A"/>
    <w:rsid w:val="00004EAD"/>
    <w:rsid w:val="0000587D"/>
    <w:rsid w:val="00010FAE"/>
    <w:rsid w:val="0001489F"/>
    <w:rsid w:val="000149D3"/>
    <w:rsid w:val="000157B6"/>
    <w:rsid w:val="0001726F"/>
    <w:rsid w:val="00017621"/>
    <w:rsid w:val="0002199E"/>
    <w:rsid w:val="0002286B"/>
    <w:rsid w:val="00024EA5"/>
    <w:rsid w:val="00025673"/>
    <w:rsid w:val="00025EFB"/>
    <w:rsid w:val="00026859"/>
    <w:rsid w:val="00026881"/>
    <w:rsid w:val="00026A58"/>
    <w:rsid w:val="00026C07"/>
    <w:rsid w:val="00026DA7"/>
    <w:rsid w:val="000270AF"/>
    <w:rsid w:val="00027E05"/>
    <w:rsid w:val="00030046"/>
    <w:rsid w:val="00033157"/>
    <w:rsid w:val="00033877"/>
    <w:rsid w:val="00033F95"/>
    <w:rsid w:val="00034844"/>
    <w:rsid w:val="000359D9"/>
    <w:rsid w:val="00035A06"/>
    <w:rsid w:val="00035B1F"/>
    <w:rsid w:val="0003635A"/>
    <w:rsid w:val="00036936"/>
    <w:rsid w:val="00037A79"/>
    <w:rsid w:val="00040A16"/>
    <w:rsid w:val="00040BA1"/>
    <w:rsid w:val="00042F7B"/>
    <w:rsid w:val="0004365B"/>
    <w:rsid w:val="00044835"/>
    <w:rsid w:val="00046506"/>
    <w:rsid w:val="000476E2"/>
    <w:rsid w:val="00051729"/>
    <w:rsid w:val="00051C6C"/>
    <w:rsid w:val="00052706"/>
    <w:rsid w:val="00052E5F"/>
    <w:rsid w:val="000539E9"/>
    <w:rsid w:val="00053A7A"/>
    <w:rsid w:val="00056789"/>
    <w:rsid w:val="00056A47"/>
    <w:rsid w:val="0005765A"/>
    <w:rsid w:val="00061A05"/>
    <w:rsid w:val="00062BDF"/>
    <w:rsid w:val="00063D6E"/>
    <w:rsid w:val="00065507"/>
    <w:rsid w:val="00066660"/>
    <w:rsid w:val="0006682F"/>
    <w:rsid w:val="00066DCD"/>
    <w:rsid w:val="0006705C"/>
    <w:rsid w:val="000678FE"/>
    <w:rsid w:val="00067B81"/>
    <w:rsid w:val="00067DE3"/>
    <w:rsid w:val="00070112"/>
    <w:rsid w:val="000705CA"/>
    <w:rsid w:val="00070658"/>
    <w:rsid w:val="000706DF"/>
    <w:rsid w:val="00070F26"/>
    <w:rsid w:val="00071A10"/>
    <w:rsid w:val="000724B6"/>
    <w:rsid w:val="00073855"/>
    <w:rsid w:val="0007391C"/>
    <w:rsid w:val="00075542"/>
    <w:rsid w:val="00075545"/>
    <w:rsid w:val="00075FE5"/>
    <w:rsid w:val="00076A9C"/>
    <w:rsid w:val="00076D2D"/>
    <w:rsid w:val="000805C4"/>
    <w:rsid w:val="000819EB"/>
    <w:rsid w:val="00082455"/>
    <w:rsid w:val="00082AD2"/>
    <w:rsid w:val="00083791"/>
    <w:rsid w:val="00083836"/>
    <w:rsid w:val="00083DDA"/>
    <w:rsid w:val="00084BF3"/>
    <w:rsid w:val="00085CBC"/>
    <w:rsid w:val="0009038B"/>
    <w:rsid w:val="00090678"/>
    <w:rsid w:val="0009126E"/>
    <w:rsid w:val="00091333"/>
    <w:rsid w:val="00092192"/>
    <w:rsid w:val="00092A26"/>
    <w:rsid w:val="00092DC2"/>
    <w:rsid w:val="00093055"/>
    <w:rsid w:val="00093100"/>
    <w:rsid w:val="0009352C"/>
    <w:rsid w:val="00093D84"/>
    <w:rsid w:val="0009444C"/>
    <w:rsid w:val="000955ED"/>
    <w:rsid w:val="00095B7E"/>
    <w:rsid w:val="00095BA0"/>
    <w:rsid w:val="00096815"/>
    <w:rsid w:val="00097478"/>
    <w:rsid w:val="000978A0"/>
    <w:rsid w:val="00097B16"/>
    <w:rsid w:val="000A0026"/>
    <w:rsid w:val="000A0632"/>
    <w:rsid w:val="000A189F"/>
    <w:rsid w:val="000A3FBA"/>
    <w:rsid w:val="000A47C6"/>
    <w:rsid w:val="000A563A"/>
    <w:rsid w:val="000A6E88"/>
    <w:rsid w:val="000A7846"/>
    <w:rsid w:val="000A7B3E"/>
    <w:rsid w:val="000A7F79"/>
    <w:rsid w:val="000B2227"/>
    <w:rsid w:val="000B2300"/>
    <w:rsid w:val="000B32C8"/>
    <w:rsid w:val="000B3F73"/>
    <w:rsid w:val="000B449C"/>
    <w:rsid w:val="000B5D34"/>
    <w:rsid w:val="000B6ADB"/>
    <w:rsid w:val="000B6EF6"/>
    <w:rsid w:val="000B70FC"/>
    <w:rsid w:val="000B7704"/>
    <w:rsid w:val="000B7DB2"/>
    <w:rsid w:val="000C0313"/>
    <w:rsid w:val="000C04DC"/>
    <w:rsid w:val="000C0BAC"/>
    <w:rsid w:val="000C1592"/>
    <w:rsid w:val="000C210A"/>
    <w:rsid w:val="000C313E"/>
    <w:rsid w:val="000C4833"/>
    <w:rsid w:val="000C4AFE"/>
    <w:rsid w:val="000C635C"/>
    <w:rsid w:val="000C7B47"/>
    <w:rsid w:val="000D0B48"/>
    <w:rsid w:val="000D1684"/>
    <w:rsid w:val="000D20F3"/>
    <w:rsid w:val="000D2AA4"/>
    <w:rsid w:val="000D3791"/>
    <w:rsid w:val="000D3BE5"/>
    <w:rsid w:val="000D3C84"/>
    <w:rsid w:val="000D3E7E"/>
    <w:rsid w:val="000D3F9F"/>
    <w:rsid w:val="000D51E6"/>
    <w:rsid w:val="000D623E"/>
    <w:rsid w:val="000D6588"/>
    <w:rsid w:val="000D69FC"/>
    <w:rsid w:val="000D70F4"/>
    <w:rsid w:val="000D7D60"/>
    <w:rsid w:val="000D7D9B"/>
    <w:rsid w:val="000E0D73"/>
    <w:rsid w:val="000E130D"/>
    <w:rsid w:val="000E5C81"/>
    <w:rsid w:val="000E5E05"/>
    <w:rsid w:val="000E726F"/>
    <w:rsid w:val="000E7C22"/>
    <w:rsid w:val="000F040D"/>
    <w:rsid w:val="000F08C8"/>
    <w:rsid w:val="000F283B"/>
    <w:rsid w:val="000F569B"/>
    <w:rsid w:val="000F56CA"/>
    <w:rsid w:val="000F6404"/>
    <w:rsid w:val="00100ABF"/>
    <w:rsid w:val="00100D10"/>
    <w:rsid w:val="0010166B"/>
    <w:rsid w:val="00101CC0"/>
    <w:rsid w:val="00102A32"/>
    <w:rsid w:val="001038C8"/>
    <w:rsid w:val="0010574E"/>
    <w:rsid w:val="001065F3"/>
    <w:rsid w:val="00106AE8"/>
    <w:rsid w:val="001070A7"/>
    <w:rsid w:val="00107A33"/>
    <w:rsid w:val="001111A9"/>
    <w:rsid w:val="00111AD6"/>
    <w:rsid w:val="00112A91"/>
    <w:rsid w:val="00117F97"/>
    <w:rsid w:val="00120E57"/>
    <w:rsid w:val="00121D7B"/>
    <w:rsid w:val="001220CD"/>
    <w:rsid w:val="00124077"/>
    <w:rsid w:val="00125921"/>
    <w:rsid w:val="00125AFF"/>
    <w:rsid w:val="00127593"/>
    <w:rsid w:val="00127A89"/>
    <w:rsid w:val="001319D7"/>
    <w:rsid w:val="00132E94"/>
    <w:rsid w:val="001336EF"/>
    <w:rsid w:val="001344AD"/>
    <w:rsid w:val="001345A3"/>
    <w:rsid w:val="001356E3"/>
    <w:rsid w:val="00135B9E"/>
    <w:rsid w:val="001376EA"/>
    <w:rsid w:val="00141E9D"/>
    <w:rsid w:val="00143DE6"/>
    <w:rsid w:val="001449AE"/>
    <w:rsid w:val="001466A8"/>
    <w:rsid w:val="00147114"/>
    <w:rsid w:val="001504DC"/>
    <w:rsid w:val="0015167E"/>
    <w:rsid w:val="00151E61"/>
    <w:rsid w:val="001520E4"/>
    <w:rsid w:val="001526F4"/>
    <w:rsid w:val="00152DB2"/>
    <w:rsid w:val="001545D3"/>
    <w:rsid w:val="00154D9F"/>
    <w:rsid w:val="00155BAF"/>
    <w:rsid w:val="0015621F"/>
    <w:rsid w:val="001563E9"/>
    <w:rsid w:val="001577C5"/>
    <w:rsid w:val="00157BD9"/>
    <w:rsid w:val="00161CA3"/>
    <w:rsid w:val="001628CC"/>
    <w:rsid w:val="001628D6"/>
    <w:rsid w:val="00163735"/>
    <w:rsid w:val="00163961"/>
    <w:rsid w:val="00163A08"/>
    <w:rsid w:val="00164845"/>
    <w:rsid w:val="0016542D"/>
    <w:rsid w:val="00166058"/>
    <w:rsid w:val="0016628A"/>
    <w:rsid w:val="00166CFA"/>
    <w:rsid w:val="001677EE"/>
    <w:rsid w:val="00167983"/>
    <w:rsid w:val="00167A1D"/>
    <w:rsid w:val="0017082C"/>
    <w:rsid w:val="00172237"/>
    <w:rsid w:val="00174C61"/>
    <w:rsid w:val="00175821"/>
    <w:rsid w:val="00176474"/>
    <w:rsid w:val="001777B9"/>
    <w:rsid w:val="00177821"/>
    <w:rsid w:val="001802E3"/>
    <w:rsid w:val="00180326"/>
    <w:rsid w:val="0018053E"/>
    <w:rsid w:val="00180617"/>
    <w:rsid w:val="00180937"/>
    <w:rsid w:val="001820F5"/>
    <w:rsid w:val="00182E53"/>
    <w:rsid w:val="00183D3E"/>
    <w:rsid w:val="00184F2A"/>
    <w:rsid w:val="00185136"/>
    <w:rsid w:val="001856CA"/>
    <w:rsid w:val="001860C6"/>
    <w:rsid w:val="0018690D"/>
    <w:rsid w:val="001901BE"/>
    <w:rsid w:val="001919A4"/>
    <w:rsid w:val="001934F1"/>
    <w:rsid w:val="00195DDF"/>
    <w:rsid w:val="0019719D"/>
    <w:rsid w:val="001A06FA"/>
    <w:rsid w:val="001A15E9"/>
    <w:rsid w:val="001A1B2F"/>
    <w:rsid w:val="001A236F"/>
    <w:rsid w:val="001A2642"/>
    <w:rsid w:val="001A2DAC"/>
    <w:rsid w:val="001A3B2D"/>
    <w:rsid w:val="001A3CC5"/>
    <w:rsid w:val="001A4B72"/>
    <w:rsid w:val="001A55C5"/>
    <w:rsid w:val="001A6228"/>
    <w:rsid w:val="001A64A3"/>
    <w:rsid w:val="001A6EC3"/>
    <w:rsid w:val="001B0C0E"/>
    <w:rsid w:val="001B24BA"/>
    <w:rsid w:val="001B2B8C"/>
    <w:rsid w:val="001B2E10"/>
    <w:rsid w:val="001B33E6"/>
    <w:rsid w:val="001B3EA9"/>
    <w:rsid w:val="001B4237"/>
    <w:rsid w:val="001B478F"/>
    <w:rsid w:val="001B600F"/>
    <w:rsid w:val="001B782C"/>
    <w:rsid w:val="001C070A"/>
    <w:rsid w:val="001C1146"/>
    <w:rsid w:val="001C13FF"/>
    <w:rsid w:val="001C1667"/>
    <w:rsid w:val="001C1E2B"/>
    <w:rsid w:val="001C220F"/>
    <w:rsid w:val="001C3B1A"/>
    <w:rsid w:val="001C4C9B"/>
    <w:rsid w:val="001C4EEE"/>
    <w:rsid w:val="001C521B"/>
    <w:rsid w:val="001C578F"/>
    <w:rsid w:val="001C719D"/>
    <w:rsid w:val="001D0CD0"/>
    <w:rsid w:val="001D139D"/>
    <w:rsid w:val="001D2A2E"/>
    <w:rsid w:val="001D2DBD"/>
    <w:rsid w:val="001D375C"/>
    <w:rsid w:val="001D3B6F"/>
    <w:rsid w:val="001D3DA9"/>
    <w:rsid w:val="001D66A0"/>
    <w:rsid w:val="001E0CF2"/>
    <w:rsid w:val="001E0D0A"/>
    <w:rsid w:val="001E4593"/>
    <w:rsid w:val="001E618A"/>
    <w:rsid w:val="001E7395"/>
    <w:rsid w:val="001F1BDA"/>
    <w:rsid w:val="001F278D"/>
    <w:rsid w:val="001F3A08"/>
    <w:rsid w:val="001F5A8A"/>
    <w:rsid w:val="001F5BAF"/>
    <w:rsid w:val="001F642F"/>
    <w:rsid w:val="001F6B31"/>
    <w:rsid w:val="0020226F"/>
    <w:rsid w:val="00202B8D"/>
    <w:rsid w:val="002033E2"/>
    <w:rsid w:val="00203876"/>
    <w:rsid w:val="00204B84"/>
    <w:rsid w:val="00205535"/>
    <w:rsid w:val="00205AA9"/>
    <w:rsid w:val="002069DF"/>
    <w:rsid w:val="00210FD3"/>
    <w:rsid w:val="0021138E"/>
    <w:rsid w:val="0021144D"/>
    <w:rsid w:val="00211C6C"/>
    <w:rsid w:val="0021221F"/>
    <w:rsid w:val="00213125"/>
    <w:rsid w:val="00213327"/>
    <w:rsid w:val="002137CA"/>
    <w:rsid w:val="00213D22"/>
    <w:rsid w:val="002145E7"/>
    <w:rsid w:val="0021512C"/>
    <w:rsid w:val="00216311"/>
    <w:rsid w:val="0021691D"/>
    <w:rsid w:val="00217EAF"/>
    <w:rsid w:val="00220523"/>
    <w:rsid w:val="002207DD"/>
    <w:rsid w:val="0022210D"/>
    <w:rsid w:val="002226C9"/>
    <w:rsid w:val="00222C80"/>
    <w:rsid w:val="0022406C"/>
    <w:rsid w:val="0022502A"/>
    <w:rsid w:val="002252FF"/>
    <w:rsid w:val="002256EE"/>
    <w:rsid w:val="00225A3D"/>
    <w:rsid w:val="00225E88"/>
    <w:rsid w:val="00226F64"/>
    <w:rsid w:val="00230419"/>
    <w:rsid w:val="00231D35"/>
    <w:rsid w:val="002323A5"/>
    <w:rsid w:val="0023417B"/>
    <w:rsid w:val="002344E5"/>
    <w:rsid w:val="00234FBE"/>
    <w:rsid w:val="002353EC"/>
    <w:rsid w:val="00236155"/>
    <w:rsid w:val="00237045"/>
    <w:rsid w:val="00237859"/>
    <w:rsid w:val="00237D02"/>
    <w:rsid w:val="00241C34"/>
    <w:rsid w:val="00241DEE"/>
    <w:rsid w:val="002425FC"/>
    <w:rsid w:val="00242B23"/>
    <w:rsid w:val="00242DBE"/>
    <w:rsid w:val="00242F71"/>
    <w:rsid w:val="00243AF4"/>
    <w:rsid w:val="00244EE2"/>
    <w:rsid w:val="0024538A"/>
    <w:rsid w:val="00245FAF"/>
    <w:rsid w:val="002470DA"/>
    <w:rsid w:val="0024767E"/>
    <w:rsid w:val="00247717"/>
    <w:rsid w:val="00247C1A"/>
    <w:rsid w:val="00247C7F"/>
    <w:rsid w:val="00250663"/>
    <w:rsid w:val="00250770"/>
    <w:rsid w:val="002507FF"/>
    <w:rsid w:val="00252796"/>
    <w:rsid w:val="002529DB"/>
    <w:rsid w:val="00253739"/>
    <w:rsid w:val="00253E78"/>
    <w:rsid w:val="002544B2"/>
    <w:rsid w:val="00254BEA"/>
    <w:rsid w:val="00254CCB"/>
    <w:rsid w:val="00255E71"/>
    <w:rsid w:val="002562CD"/>
    <w:rsid w:val="00257B5D"/>
    <w:rsid w:val="002601C8"/>
    <w:rsid w:val="0026081C"/>
    <w:rsid w:val="0026082D"/>
    <w:rsid w:val="002611F8"/>
    <w:rsid w:val="0026137E"/>
    <w:rsid w:val="00261A8B"/>
    <w:rsid w:val="00261BA5"/>
    <w:rsid w:val="002638D4"/>
    <w:rsid w:val="00263AD1"/>
    <w:rsid w:val="00263DEA"/>
    <w:rsid w:val="002642DD"/>
    <w:rsid w:val="002644E8"/>
    <w:rsid w:val="0026688A"/>
    <w:rsid w:val="00266914"/>
    <w:rsid w:val="0026753B"/>
    <w:rsid w:val="00267721"/>
    <w:rsid w:val="00270329"/>
    <w:rsid w:val="00270FCE"/>
    <w:rsid w:val="00272675"/>
    <w:rsid w:val="0027271D"/>
    <w:rsid w:val="002758EA"/>
    <w:rsid w:val="00277663"/>
    <w:rsid w:val="00277A71"/>
    <w:rsid w:val="002804C2"/>
    <w:rsid w:val="002814B2"/>
    <w:rsid w:val="002827E6"/>
    <w:rsid w:val="00282E9A"/>
    <w:rsid w:val="00283700"/>
    <w:rsid w:val="00284247"/>
    <w:rsid w:val="002853A8"/>
    <w:rsid w:val="0028631B"/>
    <w:rsid w:val="002864A6"/>
    <w:rsid w:val="00287A3A"/>
    <w:rsid w:val="00291CE4"/>
    <w:rsid w:val="002921BA"/>
    <w:rsid w:val="0029277B"/>
    <w:rsid w:val="0029286D"/>
    <w:rsid w:val="00292A35"/>
    <w:rsid w:val="00293DF2"/>
    <w:rsid w:val="00294192"/>
    <w:rsid w:val="002955FD"/>
    <w:rsid w:val="002978BF"/>
    <w:rsid w:val="002A0630"/>
    <w:rsid w:val="002A09CA"/>
    <w:rsid w:val="002A1187"/>
    <w:rsid w:val="002A132A"/>
    <w:rsid w:val="002A2ED0"/>
    <w:rsid w:val="002A34B1"/>
    <w:rsid w:val="002A3969"/>
    <w:rsid w:val="002A3D70"/>
    <w:rsid w:val="002A4215"/>
    <w:rsid w:val="002A5B15"/>
    <w:rsid w:val="002A6FA9"/>
    <w:rsid w:val="002B077C"/>
    <w:rsid w:val="002B13D0"/>
    <w:rsid w:val="002B155B"/>
    <w:rsid w:val="002B223F"/>
    <w:rsid w:val="002B2B38"/>
    <w:rsid w:val="002B2D60"/>
    <w:rsid w:val="002B2E99"/>
    <w:rsid w:val="002B3934"/>
    <w:rsid w:val="002B3F85"/>
    <w:rsid w:val="002B4C11"/>
    <w:rsid w:val="002B50DE"/>
    <w:rsid w:val="002B6085"/>
    <w:rsid w:val="002B6AB8"/>
    <w:rsid w:val="002B70D4"/>
    <w:rsid w:val="002C0C6D"/>
    <w:rsid w:val="002C1BB5"/>
    <w:rsid w:val="002C5839"/>
    <w:rsid w:val="002C60EF"/>
    <w:rsid w:val="002C6544"/>
    <w:rsid w:val="002D0BF6"/>
    <w:rsid w:val="002D16F0"/>
    <w:rsid w:val="002D485F"/>
    <w:rsid w:val="002D53AB"/>
    <w:rsid w:val="002D545F"/>
    <w:rsid w:val="002D6E0B"/>
    <w:rsid w:val="002E1521"/>
    <w:rsid w:val="002E3496"/>
    <w:rsid w:val="002E3B7F"/>
    <w:rsid w:val="002E40B9"/>
    <w:rsid w:val="002E476A"/>
    <w:rsid w:val="002E5946"/>
    <w:rsid w:val="002E5FD3"/>
    <w:rsid w:val="002E618E"/>
    <w:rsid w:val="002E681D"/>
    <w:rsid w:val="002E6B97"/>
    <w:rsid w:val="002E6DD0"/>
    <w:rsid w:val="002E6E4A"/>
    <w:rsid w:val="002E7ACF"/>
    <w:rsid w:val="002F0374"/>
    <w:rsid w:val="002F0521"/>
    <w:rsid w:val="002F1034"/>
    <w:rsid w:val="002F111F"/>
    <w:rsid w:val="002F19DF"/>
    <w:rsid w:val="002F33EF"/>
    <w:rsid w:val="002F3627"/>
    <w:rsid w:val="002F39AF"/>
    <w:rsid w:val="002F4986"/>
    <w:rsid w:val="002F50FC"/>
    <w:rsid w:val="002F5714"/>
    <w:rsid w:val="002F6D6E"/>
    <w:rsid w:val="0030097F"/>
    <w:rsid w:val="00300B13"/>
    <w:rsid w:val="0030100B"/>
    <w:rsid w:val="00301137"/>
    <w:rsid w:val="003011E9"/>
    <w:rsid w:val="0030126C"/>
    <w:rsid w:val="0030193C"/>
    <w:rsid w:val="0030199B"/>
    <w:rsid w:val="00302445"/>
    <w:rsid w:val="0030451F"/>
    <w:rsid w:val="003057F7"/>
    <w:rsid w:val="00305884"/>
    <w:rsid w:val="00306E2F"/>
    <w:rsid w:val="00306FFC"/>
    <w:rsid w:val="0031015D"/>
    <w:rsid w:val="00310406"/>
    <w:rsid w:val="003108BC"/>
    <w:rsid w:val="00310E27"/>
    <w:rsid w:val="0031113A"/>
    <w:rsid w:val="00312EC7"/>
    <w:rsid w:val="00315746"/>
    <w:rsid w:val="00315CC2"/>
    <w:rsid w:val="0031734F"/>
    <w:rsid w:val="003178FA"/>
    <w:rsid w:val="00320E9D"/>
    <w:rsid w:val="00320EBB"/>
    <w:rsid w:val="00321804"/>
    <w:rsid w:val="0032203B"/>
    <w:rsid w:val="0032407A"/>
    <w:rsid w:val="003243E6"/>
    <w:rsid w:val="003253C1"/>
    <w:rsid w:val="00326B21"/>
    <w:rsid w:val="003277EA"/>
    <w:rsid w:val="00331A94"/>
    <w:rsid w:val="003326EC"/>
    <w:rsid w:val="0033357B"/>
    <w:rsid w:val="0033383F"/>
    <w:rsid w:val="0033492E"/>
    <w:rsid w:val="003349CD"/>
    <w:rsid w:val="00337E29"/>
    <w:rsid w:val="00340A54"/>
    <w:rsid w:val="00341500"/>
    <w:rsid w:val="003416B4"/>
    <w:rsid w:val="00341CA5"/>
    <w:rsid w:val="00341DB0"/>
    <w:rsid w:val="00342D52"/>
    <w:rsid w:val="0034312F"/>
    <w:rsid w:val="00343B26"/>
    <w:rsid w:val="00344017"/>
    <w:rsid w:val="00344F56"/>
    <w:rsid w:val="00345C5A"/>
    <w:rsid w:val="00345D82"/>
    <w:rsid w:val="00346045"/>
    <w:rsid w:val="00351FA4"/>
    <w:rsid w:val="0035477E"/>
    <w:rsid w:val="00354CB1"/>
    <w:rsid w:val="003550D4"/>
    <w:rsid w:val="00357187"/>
    <w:rsid w:val="0036000C"/>
    <w:rsid w:val="00360B36"/>
    <w:rsid w:val="0036347D"/>
    <w:rsid w:val="00363C53"/>
    <w:rsid w:val="00364611"/>
    <w:rsid w:val="003648AC"/>
    <w:rsid w:val="003654FE"/>
    <w:rsid w:val="00366B43"/>
    <w:rsid w:val="0036794B"/>
    <w:rsid w:val="00370DD9"/>
    <w:rsid w:val="00371496"/>
    <w:rsid w:val="00371957"/>
    <w:rsid w:val="00372C6F"/>
    <w:rsid w:val="00372DF6"/>
    <w:rsid w:val="00374684"/>
    <w:rsid w:val="00374AAC"/>
    <w:rsid w:val="00375AC8"/>
    <w:rsid w:val="00375BF0"/>
    <w:rsid w:val="00380BBD"/>
    <w:rsid w:val="00380FF2"/>
    <w:rsid w:val="003827E2"/>
    <w:rsid w:val="00383CE9"/>
    <w:rsid w:val="0038605D"/>
    <w:rsid w:val="00386066"/>
    <w:rsid w:val="003867F3"/>
    <w:rsid w:val="00386D81"/>
    <w:rsid w:val="003875C3"/>
    <w:rsid w:val="0038794E"/>
    <w:rsid w:val="00390CA7"/>
    <w:rsid w:val="00391117"/>
    <w:rsid w:val="0039138F"/>
    <w:rsid w:val="003913B4"/>
    <w:rsid w:val="003921AD"/>
    <w:rsid w:val="0039239E"/>
    <w:rsid w:val="003928E5"/>
    <w:rsid w:val="00392A35"/>
    <w:rsid w:val="00392B15"/>
    <w:rsid w:val="00393C5B"/>
    <w:rsid w:val="00394078"/>
    <w:rsid w:val="00394095"/>
    <w:rsid w:val="00395955"/>
    <w:rsid w:val="003972F9"/>
    <w:rsid w:val="003A0C6F"/>
    <w:rsid w:val="003A0ED4"/>
    <w:rsid w:val="003A20A2"/>
    <w:rsid w:val="003A3660"/>
    <w:rsid w:val="003A4844"/>
    <w:rsid w:val="003A4D0C"/>
    <w:rsid w:val="003A5940"/>
    <w:rsid w:val="003A7274"/>
    <w:rsid w:val="003B0449"/>
    <w:rsid w:val="003B15C7"/>
    <w:rsid w:val="003B24BE"/>
    <w:rsid w:val="003B2895"/>
    <w:rsid w:val="003B2BED"/>
    <w:rsid w:val="003B3512"/>
    <w:rsid w:val="003B5516"/>
    <w:rsid w:val="003B62B6"/>
    <w:rsid w:val="003B773E"/>
    <w:rsid w:val="003B7A78"/>
    <w:rsid w:val="003C0293"/>
    <w:rsid w:val="003C1238"/>
    <w:rsid w:val="003C1700"/>
    <w:rsid w:val="003C31A7"/>
    <w:rsid w:val="003C4221"/>
    <w:rsid w:val="003C45B3"/>
    <w:rsid w:val="003C5A16"/>
    <w:rsid w:val="003C6815"/>
    <w:rsid w:val="003C77BD"/>
    <w:rsid w:val="003D00FE"/>
    <w:rsid w:val="003D0987"/>
    <w:rsid w:val="003D164C"/>
    <w:rsid w:val="003D316B"/>
    <w:rsid w:val="003D5271"/>
    <w:rsid w:val="003D6355"/>
    <w:rsid w:val="003D6C2C"/>
    <w:rsid w:val="003D784A"/>
    <w:rsid w:val="003E03C4"/>
    <w:rsid w:val="003E343E"/>
    <w:rsid w:val="003E53AE"/>
    <w:rsid w:val="003E65C8"/>
    <w:rsid w:val="003E6EF6"/>
    <w:rsid w:val="003E74FF"/>
    <w:rsid w:val="003F36DB"/>
    <w:rsid w:val="003F49B4"/>
    <w:rsid w:val="003F67D1"/>
    <w:rsid w:val="003F6A13"/>
    <w:rsid w:val="00400615"/>
    <w:rsid w:val="00401426"/>
    <w:rsid w:val="00401CD8"/>
    <w:rsid w:val="0040207A"/>
    <w:rsid w:val="004029AD"/>
    <w:rsid w:val="00405D9A"/>
    <w:rsid w:val="00406FB7"/>
    <w:rsid w:val="00410762"/>
    <w:rsid w:val="004111BC"/>
    <w:rsid w:val="004115E1"/>
    <w:rsid w:val="00411C8C"/>
    <w:rsid w:val="0041478D"/>
    <w:rsid w:val="00416ED7"/>
    <w:rsid w:val="0041705B"/>
    <w:rsid w:val="004170F0"/>
    <w:rsid w:val="00417A9D"/>
    <w:rsid w:val="00420E6C"/>
    <w:rsid w:val="00421F2F"/>
    <w:rsid w:val="00422019"/>
    <w:rsid w:val="0042367F"/>
    <w:rsid w:val="004247B2"/>
    <w:rsid w:val="00424FC8"/>
    <w:rsid w:val="00425351"/>
    <w:rsid w:val="00425AC3"/>
    <w:rsid w:val="0042608F"/>
    <w:rsid w:val="0042669C"/>
    <w:rsid w:val="00427C90"/>
    <w:rsid w:val="004317EF"/>
    <w:rsid w:val="0043269D"/>
    <w:rsid w:val="00432EA9"/>
    <w:rsid w:val="00434012"/>
    <w:rsid w:val="004341FA"/>
    <w:rsid w:val="00434424"/>
    <w:rsid w:val="00434EA7"/>
    <w:rsid w:val="00435C23"/>
    <w:rsid w:val="00436F8D"/>
    <w:rsid w:val="00437058"/>
    <w:rsid w:val="00437683"/>
    <w:rsid w:val="0043799A"/>
    <w:rsid w:val="00440509"/>
    <w:rsid w:val="00441E90"/>
    <w:rsid w:val="0044328A"/>
    <w:rsid w:val="004434B1"/>
    <w:rsid w:val="004437AB"/>
    <w:rsid w:val="00444841"/>
    <w:rsid w:val="004450F4"/>
    <w:rsid w:val="0044534C"/>
    <w:rsid w:val="00445F6D"/>
    <w:rsid w:val="0044676A"/>
    <w:rsid w:val="0045065C"/>
    <w:rsid w:val="004506DF"/>
    <w:rsid w:val="00452DA9"/>
    <w:rsid w:val="004534FC"/>
    <w:rsid w:val="00453F4C"/>
    <w:rsid w:val="00453FDC"/>
    <w:rsid w:val="00454284"/>
    <w:rsid w:val="00455747"/>
    <w:rsid w:val="00455E6E"/>
    <w:rsid w:val="00455EAE"/>
    <w:rsid w:val="00463010"/>
    <w:rsid w:val="00463B94"/>
    <w:rsid w:val="004668F7"/>
    <w:rsid w:val="00466CD6"/>
    <w:rsid w:val="00467802"/>
    <w:rsid w:val="00467A9D"/>
    <w:rsid w:val="00467DF3"/>
    <w:rsid w:val="004701B2"/>
    <w:rsid w:val="00470F24"/>
    <w:rsid w:val="004715F5"/>
    <w:rsid w:val="0047160E"/>
    <w:rsid w:val="00471D2E"/>
    <w:rsid w:val="004728D6"/>
    <w:rsid w:val="004730F8"/>
    <w:rsid w:val="00473936"/>
    <w:rsid w:val="00473FCA"/>
    <w:rsid w:val="00474CE5"/>
    <w:rsid w:val="0047559D"/>
    <w:rsid w:val="00476A36"/>
    <w:rsid w:val="0048011B"/>
    <w:rsid w:val="00480FFF"/>
    <w:rsid w:val="004828F6"/>
    <w:rsid w:val="0048407C"/>
    <w:rsid w:val="00485AD6"/>
    <w:rsid w:val="00486700"/>
    <w:rsid w:val="00486E49"/>
    <w:rsid w:val="004876F8"/>
    <w:rsid w:val="00491719"/>
    <w:rsid w:val="00494416"/>
    <w:rsid w:val="004945B6"/>
    <w:rsid w:val="00494CB2"/>
    <w:rsid w:val="00496C5D"/>
    <w:rsid w:val="00497CAB"/>
    <w:rsid w:val="00497F2C"/>
    <w:rsid w:val="004A0493"/>
    <w:rsid w:val="004A1CDD"/>
    <w:rsid w:val="004A1FD9"/>
    <w:rsid w:val="004A2445"/>
    <w:rsid w:val="004A24BD"/>
    <w:rsid w:val="004A4A0F"/>
    <w:rsid w:val="004A5207"/>
    <w:rsid w:val="004A5723"/>
    <w:rsid w:val="004A5888"/>
    <w:rsid w:val="004A6510"/>
    <w:rsid w:val="004A692F"/>
    <w:rsid w:val="004A6EF8"/>
    <w:rsid w:val="004A7256"/>
    <w:rsid w:val="004A743B"/>
    <w:rsid w:val="004A79C9"/>
    <w:rsid w:val="004B0683"/>
    <w:rsid w:val="004B0C88"/>
    <w:rsid w:val="004B13B3"/>
    <w:rsid w:val="004B20C2"/>
    <w:rsid w:val="004B2C83"/>
    <w:rsid w:val="004B2CAE"/>
    <w:rsid w:val="004B4AE1"/>
    <w:rsid w:val="004B51A3"/>
    <w:rsid w:val="004B6D5A"/>
    <w:rsid w:val="004B7482"/>
    <w:rsid w:val="004B7C90"/>
    <w:rsid w:val="004C0216"/>
    <w:rsid w:val="004C2E63"/>
    <w:rsid w:val="004C3ACE"/>
    <w:rsid w:val="004C5B6C"/>
    <w:rsid w:val="004C7CE0"/>
    <w:rsid w:val="004D18FD"/>
    <w:rsid w:val="004D28EB"/>
    <w:rsid w:val="004D2D25"/>
    <w:rsid w:val="004D3E0E"/>
    <w:rsid w:val="004D4076"/>
    <w:rsid w:val="004D4E6E"/>
    <w:rsid w:val="004D5B8C"/>
    <w:rsid w:val="004D63DE"/>
    <w:rsid w:val="004E0C96"/>
    <w:rsid w:val="004E276C"/>
    <w:rsid w:val="004E430C"/>
    <w:rsid w:val="004E4794"/>
    <w:rsid w:val="004E664B"/>
    <w:rsid w:val="004F00D7"/>
    <w:rsid w:val="004F061B"/>
    <w:rsid w:val="004F0C89"/>
    <w:rsid w:val="004F1C9C"/>
    <w:rsid w:val="004F3F67"/>
    <w:rsid w:val="004F4710"/>
    <w:rsid w:val="004F596C"/>
    <w:rsid w:val="004F7682"/>
    <w:rsid w:val="00501084"/>
    <w:rsid w:val="00501EBC"/>
    <w:rsid w:val="00502E12"/>
    <w:rsid w:val="00503109"/>
    <w:rsid w:val="005041B6"/>
    <w:rsid w:val="005047E3"/>
    <w:rsid w:val="00504D32"/>
    <w:rsid w:val="005050DC"/>
    <w:rsid w:val="00506350"/>
    <w:rsid w:val="00506574"/>
    <w:rsid w:val="005076A2"/>
    <w:rsid w:val="00507747"/>
    <w:rsid w:val="00510162"/>
    <w:rsid w:val="00510B12"/>
    <w:rsid w:val="005132EF"/>
    <w:rsid w:val="005152C6"/>
    <w:rsid w:val="005160E5"/>
    <w:rsid w:val="00516A2F"/>
    <w:rsid w:val="00516B3A"/>
    <w:rsid w:val="005172B4"/>
    <w:rsid w:val="005177DC"/>
    <w:rsid w:val="0052044A"/>
    <w:rsid w:val="00521810"/>
    <w:rsid w:val="00522AF2"/>
    <w:rsid w:val="005237E4"/>
    <w:rsid w:val="00525B44"/>
    <w:rsid w:val="00525DE8"/>
    <w:rsid w:val="0053035C"/>
    <w:rsid w:val="00530C50"/>
    <w:rsid w:val="00531EA4"/>
    <w:rsid w:val="005334F1"/>
    <w:rsid w:val="00533942"/>
    <w:rsid w:val="005345FE"/>
    <w:rsid w:val="00535D66"/>
    <w:rsid w:val="00535E50"/>
    <w:rsid w:val="005370AB"/>
    <w:rsid w:val="00537FC3"/>
    <w:rsid w:val="0054067E"/>
    <w:rsid w:val="005416F8"/>
    <w:rsid w:val="00542529"/>
    <w:rsid w:val="00543225"/>
    <w:rsid w:val="0054382B"/>
    <w:rsid w:val="00543B51"/>
    <w:rsid w:val="00545609"/>
    <w:rsid w:val="0054621E"/>
    <w:rsid w:val="005470E5"/>
    <w:rsid w:val="0055003A"/>
    <w:rsid w:val="00550A68"/>
    <w:rsid w:val="00551C8E"/>
    <w:rsid w:val="00552138"/>
    <w:rsid w:val="005526BF"/>
    <w:rsid w:val="00552888"/>
    <w:rsid w:val="00552BD5"/>
    <w:rsid w:val="00554AE8"/>
    <w:rsid w:val="00554B46"/>
    <w:rsid w:val="00554ED6"/>
    <w:rsid w:val="00555EC9"/>
    <w:rsid w:val="005561B5"/>
    <w:rsid w:val="00556EFA"/>
    <w:rsid w:val="005578D5"/>
    <w:rsid w:val="005619BC"/>
    <w:rsid w:val="005621D1"/>
    <w:rsid w:val="00562C2E"/>
    <w:rsid w:val="00563ABD"/>
    <w:rsid w:val="00564590"/>
    <w:rsid w:val="005645A0"/>
    <w:rsid w:val="00565CF6"/>
    <w:rsid w:val="00565F1E"/>
    <w:rsid w:val="00567041"/>
    <w:rsid w:val="005676AA"/>
    <w:rsid w:val="00570114"/>
    <w:rsid w:val="00571F60"/>
    <w:rsid w:val="00572120"/>
    <w:rsid w:val="00573FEA"/>
    <w:rsid w:val="005741A6"/>
    <w:rsid w:val="005741B0"/>
    <w:rsid w:val="00574AD8"/>
    <w:rsid w:val="00574BBD"/>
    <w:rsid w:val="0057581A"/>
    <w:rsid w:val="00575833"/>
    <w:rsid w:val="00575F14"/>
    <w:rsid w:val="005764F0"/>
    <w:rsid w:val="0058021A"/>
    <w:rsid w:val="00583D57"/>
    <w:rsid w:val="00584332"/>
    <w:rsid w:val="005843D2"/>
    <w:rsid w:val="00585057"/>
    <w:rsid w:val="00585FBC"/>
    <w:rsid w:val="00586A35"/>
    <w:rsid w:val="00590104"/>
    <w:rsid w:val="0059056A"/>
    <w:rsid w:val="005915DB"/>
    <w:rsid w:val="0059197C"/>
    <w:rsid w:val="00591F2D"/>
    <w:rsid w:val="00592D4E"/>
    <w:rsid w:val="00593402"/>
    <w:rsid w:val="005941C9"/>
    <w:rsid w:val="00594527"/>
    <w:rsid w:val="005954AC"/>
    <w:rsid w:val="00596853"/>
    <w:rsid w:val="0059759D"/>
    <w:rsid w:val="0059769A"/>
    <w:rsid w:val="005A05CF"/>
    <w:rsid w:val="005A1051"/>
    <w:rsid w:val="005A18C2"/>
    <w:rsid w:val="005A1C03"/>
    <w:rsid w:val="005A2670"/>
    <w:rsid w:val="005A5ABB"/>
    <w:rsid w:val="005A5CC7"/>
    <w:rsid w:val="005A5E4E"/>
    <w:rsid w:val="005A66C0"/>
    <w:rsid w:val="005A7CDE"/>
    <w:rsid w:val="005A7EE1"/>
    <w:rsid w:val="005B0045"/>
    <w:rsid w:val="005B025C"/>
    <w:rsid w:val="005B0367"/>
    <w:rsid w:val="005B2676"/>
    <w:rsid w:val="005B30BE"/>
    <w:rsid w:val="005B3BC2"/>
    <w:rsid w:val="005B591F"/>
    <w:rsid w:val="005B5B68"/>
    <w:rsid w:val="005B6BD1"/>
    <w:rsid w:val="005B70D7"/>
    <w:rsid w:val="005B7554"/>
    <w:rsid w:val="005B76B1"/>
    <w:rsid w:val="005C2154"/>
    <w:rsid w:val="005C2E1A"/>
    <w:rsid w:val="005C30D4"/>
    <w:rsid w:val="005C3206"/>
    <w:rsid w:val="005C334C"/>
    <w:rsid w:val="005C39A0"/>
    <w:rsid w:val="005C39C6"/>
    <w:rsid w:val="005C4977"/>
    <w:rsid w:val="005C4A8C"/>
    <w:rsid w:val="005C4D07"/>
    <w:rsid w:val="005C5868"/>
    <w:rsid w:val="005C5884"/>
    <w:rsid w:val="005C5BE6"/>
    <w:rsid w:val="005C6537"/>
    <w:rsid w:val="005C6566"/>
    <w:rsid w:val="005D0C29"/>
    <w:rsid w:val="005D0F4E"/>
    <w:rsid w:val="005D1643"/>
    <w:rsid w:val="005D1ADF"/>
    <w:rsid w:val="005D2278"/>
    <w:rsid w:val="005D2941"/>
    <w:rsid w:val="005D3017"/>
    <w:rsid w:val="005D3E08"/>
    <w:rsid w:val="005D43B9"/>
    <w:rsid w:val="005D503E"/>
    <w:rsid w:val="005D74CC"/>
    <w:rsid w:val="005E104F"/>
    <w:rsid w:val="005E13B9"/>
    <w:rsid w:val="005E2C84"/>
    <w:rsid w:val="005E2F58"/>
    <w:rsid w:val="005E3E18"/>
    <w:rsid w:val="005E3E93"/>
    <w:rsid w:val="005E461D"/>
    <w:rsid w:val="005E46F7"/>
    <w:rsid w:val="005E53EE"/>
    <w:rsid w:val="005E5DF3"/>
    <w:rsid w:val="005E5F76"/>
    <w:rsid w:val="005E6B61"/>
    <w:rsid w:val="005F0C94"/>
    <w:rsid w:val="005F1DF5"/>
    <w:rsid w:val="005F254D"/>
    <w:rsid w:val="005F30AF"/>
    <w:rsid w:val="005F324B"/>
    <w:rsid w:val="005F3A3B"/>
    <w:rsid w:val="005F3C0B"/>
    <w:rsid w:val="005F3C86"/>
    <w:rsid w:val="005F4E69"/>
    <w:rsid w:val="005F5438"/>
    <w:rsid w:val="00601706"/>
    <w:rsid w:val="0060247F"/>
    <w:rsid w:val="00602788"/>
    <w:rsid w:val="00602DBC"/>
    <w:rsid w:val="00604CB6"/>
    <w:rsid w:val="0060550C"/>
    <w:rsid w:val="00605C4B"/>
    <w:rsid w:val="00606EE7"/>
    <w:rsid w:val="00607650"/>
    <w:rsid w:val="0061044B"/>
    <w:rsid w:val="00610BDB"/>
    <w:rsid w:val="00610C83"/>
    <w:rsid w:val="00613058"/>
    <w:rsid w:val="006130D7"/>
    <w:rsid w:val="006138E8"/>
    <w:rsid w:val="006147E5"/>
    <w:rsid w:val="00614B8B"/>
    <w:rsid w:val="0061587D"/>
    <w:rsid w:val="006211F8"/>
    <w:rsid w:val="00622A3A"/>
    <w:rsid w:val="00623E7B"/>
    <w:rsid w:val="00623F14"/>
    <w:rsid w:val="0062502A"/>
    <w:rsid w:val="006251CB"/>
    <w:rsid w:val="0062544B"/>
    <w:rsid w:val="00625505"/>
    <w:rsid w:val="00625F17"/>
    <w:rsid w:val="00626125"/>
    <w:rsid w:val="00626725"/>
    <w:rsid w:val="00626ACA"/>
    <w:rsid w:val="00627DD6"/>
    <w:rsid w:val="00630C3E"/>
    <w:rsid w:val="00633B9A"/>
    <w:rsid w:val="00634A79"/>
    <w:rsid w:val="006358B9"/>
    <w:rsid w:val="0063659C"/>
    <w:rsid w:val="00637318"/>
    <w:rsid w:val="0064019E"/>
    <w:rsid w:val="006405A2"/>
    <w:rsid w:val="0064085A"/>
    <w:rsid w:val="00641776"/>
    <w:rsid w:val="00643B75"/>
    <w:rsid w:val="006441E0"/>
    <w:rsid w:val="00644714"/>
    <w:rsid w:val="006448A1"/>
    <w:rsid w:val="0064490E"/>
    <w:rsid w:val="00644FD7"/>
    <w:rsid w:val="006462FB"/>
    <w:rsid w:val="00646773"/>
    <w:rsid w:val="0064689A"/>
    <w:rsid w:val="0065020F"/>
    <w:rsid w:val="00651910"/>
    <w:rsid w:val="00651E45"/>
    <w:rsid w:val="00652B69"/>
    <w:rsid w:val="00652DDB"/>
    <w:rsid w:val="00652F71"/>
    <w:rsid w:val="00653133"/>
    <w:rsid w:val="006538D5"/>
    <w:rsid w:val="0065418C"/>
    <w:rsid w:val="00654526"/>
    <w:rsid w:val="006547D7"/>
    <w:rsid w:val="00655074"/>
    <w:rsid w:val="0065519B"/>
    <w:rsid w:val="006557FC"/>
    <w:rsid w:val="006605EE"/>
    <w:rsid w:val="00666773"/>
    <w:rsid w:val="00666A17"/>
    <w:rsid w:val="006703AA"/>
    <w:rsid w:val="00670A77"/>
    <w:rsid w:val="00670D07"/>
    <w:rsid w:val="00671525"/>
    <w:rsid w:val="00671D16"/>
    <w:rsid w:val="00672561"/>
    <w:rsid w:val="006726B7"/>
    <w:rsid w:val="00673895"/>
    <w:rsid w:val="00673C62"/>
    <w:rsid w:val="00673FFC"/>
    <w:rsid w:val="00674279"/>
    <w:rsid w:val="00675044"/>
    <w:rsid w:val="00675C47"/>
    <w:rsid w:val="00680CF9"/>
    <w:rsid w:val="006811B5"/>
    <w:rsid w:val="00681236"/>
    <w:rsid w:val="00682336"/>
    <w:rsid w:val="00682EA5"/>
    <w:rsid w:val="006834EB"/>
    <w:rsid w:val="00683B48"/>
    <w:rsid w:val="00683E3A"/>
    <w:rsid w:val="00684B4B"/>
    <w:rsid w:val="00685B64"/>
    <w:rsid w:val="00686425"/>
    <w:rsid w:val="0068663F"/>
    <w:rsid w:val="00686DA6"/>
    <w:rsid w:val="0069062B"/>
    <w:rsid w:val="00692C82"/>
    <w:rsid w:val="00692F31"/>
    <w:rsid w:val="006930DD"/>
    <w:rsid w:val="006938B2"/>
    <w:rsid w:val="006941BA"/>
    <w:rsid w:val="00694B0B"/>
    <w:rsid w:val="00694BB5"/>
    <w:rsid w:val="00694DE0"/>
    <w:rsid w:val="00695083"/>
    <w:rsid w:val="0069628E"/>
    <w:rsid w:val="0069659E"/>
    <w:rsid w:val="00697165"/>
    <w:rsid w:val="006A0BEA"/>
    <w:rsid w:val="006A2090"/>
    <w:rsid w:val="006A273B"/>
    <w:rsid w:val="006A472E"/>
    <w:rsid w:val="006A519B"/>
    <w:rsid w:val="006A5BFC"/>
    <w:rsid w:val="006A5CF4"/>
    <w:rsid w:val="006B1005"/>
    <w:rsid w:val="006B196C"/>
    <w:rsid w:val="006B3D8C"/>
    <w:rsid w:val="006B48C5"/>
    <w:rsid w:val="006B6034"/>
    <w:rsid w:val="006B75D2"/>
    <w:rsid w:val="006B7ABE"/>
    <w:rsid w:val="006B7B4E"/>
    <w:rsid w:val="006C1F2D"/>
    <w:rsid w:val="006C2881"/>
    <w:rsid w:val="006D1A55"/>
    <w:rsid w:val="006D1ECC"/>
    <w:rsid w:val="006D1F66"/>
    <w:rsid w:val="006D21E7"/>
    <w:rsid w:val="006D2432"/>
    <w:rsid w:val="006D3681"/>
    <w:rsid w:val="006D408D"/>
    <w:rsid w:val="006D4ABE"/>
    <w:rsid w:val="006D4BD4"/>
    <w:rsid w:val="006D63B3"/>
    <w:rsid w:val="006D7275"/>
    <w:rsid w:val="006E0AF1"/>
    <w:rsid w:val="006E160A"/>
    <w:rsid w:val="006E1DFC"/>
    <w:rsid w:val="006E29A7"/>
    <w:rsid w:val="006E3B59"/>
    <w:rsid w:val="006E4E81"/>
    <w:rsid w:val="006E6658"/>
    <w:rsid w:val="006E6944"/>
    <w:rsid w:val="006F0156"/>
    <w:rsid w:val="006F0B28"/>
    <w:rsid w:val="006F114D"/>
    <w:rsid w:val="006F2F06"/>
    <w:rsid w:val="006F3F10"/>
    <w:rsid w:val="006F56D6"/>
    <w:rsid w:val="006F6008"/>
    <w:rsid w:val="006F7046"/>
    <w:rsid w:val="006F7509"/>
    <w:rsid w:val="00701137"/>
    <w:rsid w:val="00701726"/>
    <w:rsid w:val="00702BF3"/>
    <w:rsid w:val="00704B0C"/>
    <w:rsid w:val="00705328"/>
    <w:rsid w:val="00705D1E"/>
    <w:rsid w:val="0070613D"/>
    <w:rsid w:val="0070670C"/>
    <w:rsid w:val="00710E9C"/>
    <w:rsid w:val="00710EAB"/>
    <w:rsid w:val="0071112C"/>
    <w:rsid w:val="007121CA"/>
    <w:rsid w:val="00712A17"/>
    <w:rsid w:val="00714E4A"/>
    <w:rsid w:val="007160C3"/>
    <w:rsid w:val="00717888"/>
    <w:rsid w:val="00720831"/>
    <w:rsid w:val="007211BF"/>
    <w:rsid w:val="0072136B"/>
    <w:rsid w:val="007213CF"/>
    <w:rsid w:val="007228E6"/>
    <w:rsid w:val="00722C9C"/>
    <w:rsid w:val="00722F06"/>
    <w:rsid w:val="0072470C"/>
    <w:rsid w:val="00725177"/>
    <w:rsid w:val="007263D0"/>
    <w:rsid w:val="0072643C"/>
    <w:rsid w:val="0072670E"/>
    <w:rsid w:val="0072673A"/>
    <w:rsid w:val="00726CB0"/>
    <w:rsid w:val="007274AC"/>
    <w:rsid w:val="00727604"/>
    <w:rsid w:val="00727897"/>
    <w:rsid w:val="0073050A"/>
    <w:rsid w:val="007311D8"/>
    <w:rsid w:val="007313DD"/>
    <w:rsid w:val="0073195F"/>
    <w:rsid w:val="00731C53"/>
    <w:rsid w:val="007339DE"/>
    <w:rsid w:val="00734BF9"/>
    <w:rsid w:val="00734D42"/>
    <w:rsid w:val="00735262"/>
    <w:rsid w:val="007371E2"/>
    <w:rsid w:val="007423B0"/>
    <w:rsid w:val="007430B8"/>
    <w:rsid w:val="00743D8B"/>
    <w:rsid w:val="00743DFF"/>
    <w:rsid w:val="007443A1"/>
    <w:rsid w:val="00744415"/>
    <w:rsid w:val="00745F59"/>
    <w:rsid w:val="00747C00"/>
    <w:rsid w:val="007503C8"/>
    <w:rsid w:val="007508D8"/>
    <w:rsid w:val="00751261"/>
    <w:rsid w:val="007513A1"/>
    <w:rsid w:val="00752815"/>
    <w:rsid w:val="00752CA0"/>
    <w:rsid w:val="00752F2A"/>
    <w:rsid w:val="0075655D"/>
    <w:rsid w:val="007579BA"/>
    <w:rsid w:val="007608CC"/>
    <w:rsid w:val="00760AA2"/>
    <w:rsid w:val="00761DD0"/>
    <w:rsid w:val="00762A93"/>
    <w:rsid w:val="00763C7A"/>
    <w:rsid w:val="007649BB"/>
    <w:rsid w:val="00764DDD"/>
    <w:rsid w:val="00764EAB"/>
    <w:rsid w:val="00765045"/>
    <w:rsid w:val="007654F6"/>
    <w:rsid w:val="00765833"/>
    <w:rsid w:val="00765F01"/>
    <w:rsid w:val="007661C2"/>
    <w:rsid w:val="007668D8"/>
    <w:rsid w:val="00767191"/>
    <w:rsid w:val="00770055"/>
    <w:rsid w:val="00770B0C"/>
    <w:rsid w:val="00770B10"/>
    <w:rsid w:val="0077180F"/>
    <w:rsid w:val="007727CE"/>
    <w:rsid w:val="007729A4"/>
    <w:rsid w:val="00772B96"/>
    <w:rsid w:val="00773D8A"/>
    <w:rsid w:val="00773EB8"/>
    <w:rsid w:val="007751A0"/>
    <w:rsid w:val="007762D5"/>
    <w:rsid w:val="00780ACD"/>
    <w:rsid w:val="007810AB"/>
    <w:rsid w:val="0078166B"/>
    <w:rsid w:val="007822D6"/>
    <w:rsid w:val="00782B9B"/>
    <w:rsid w:val="00782D4A"/>
    <w:rsid w:val="00783726"/>
    <w:rsid w:val="00783E8A"/>
    <w:rsid w:val="0078424E"/>
    <w:rsid w:val="0078466A"/>
    <w:rsid w:val="00786275"/>
    <w:rsid w:val="00786E40"/>
    <w:rsid w:val="007915CB"/>
    <w:rsid w:val="0079239F"/>
    <w:rsid w:val="00793975"/>
    <w:rsid w:val="00793B92"/>
    <w:rsid w:val="00794290"/>
    <w:rsid w:val="007952A8"/>
    <w:rsid w:val="00795775"/>
    <w:rsid w:val="007A04E9"/>
    <w:rsid w:val="007A0DDD"/>
    <w:rsid w:val="007A36BD"/>
    <w:rsid w:val="007A412E"/>
    <w:rsid w:val="007A434D"/>
    <w:rsid w:val="007A44B1"/>
    <w:rsid w:val="007A7236"/>
    <w:rsid w:val="007A795B"/>
    <w:rsid w:val="007A7D8F"/>
    <w:rsid w:val="007B16D8"/>
    <w:rsid w:val="007B1DBD"/>
    <w:rsid w:val="007B4C0F"/>
    <w:rsid w:val="007B51BC"/>
    <w:rsid w:val="007B5608"/>
    <w:rsid w:val="007B650A"/>
    <w:rsid w:val="007B6C31"/>
    <w:rsid w:val="007B7673"/>
    <w:rsid w:val="007B7959"/>
    <w:rsid w:val="007C22E6"/>
    <w:rsid w:val="007C2C8C"/>
    <w:rsid w:val="007C2FEB"/>
    <w:rsid w:val="007C32A5"/>
    <w:rsid w:val="007C33AA"/>
    <w:rsid w:val="007C3522"/>
    <w:rsid w:val="007C3B03"/>
    <w:rsid w:val="007C3EE3"/>
    <w:rsid w:val="007C3FB0"/>
    <w:rsid w:val="007C4BB8"/>
    <w:rsid w:val="007C4D42"/>
    <w:rsid w:val="007C5332"/>
    <w:rsid w:val="007C574B"/>
    <w:rsid w:val="007C6E8B"/>
    <w:rsid w:val="007C7163"/>
    <w:rsid w:val="007D0B61"/>
    <w:rsid w:val="007D1BF8"/>
    <w:rsid w:val="007D3D62"/>
    <w:rsid w:val="007E0C46"/>
    <w:rsid w:val="007E0DBE"/>
    <w:rsid w:val="007E157E"/>
    <w:rsid w:val="007E1BEB"/>
    <w:rsid w:val="007E1C2F"/>
    <w:rsid w:val="007E536B"/>
    <w:rsid w:val="007E626A"/>
    <w:rsid w:val="007F0193"/>
    <w:rsid w:val="007F04E6"/>
    <w:rsid w:val="007F31DD"/>
    <w:rsid w:val="007F502D"/>
    <w:rsid w:val="007F72C6"/>
    <w:rsid w:val="007F7D87"/>
    <w:rsid w:val="00800B63"/>
    <w:rsid w:val="00801F39"/>
    <w:rsid w:val="0080439B"/>
    <w:rsid w:val="00804BC0"/>
    <w:rsid w:val="008055D9"/>
    <w:rsid w:val="00805D1B"/>
    <w:rsid w:val="00807B1C"/>
    <w:rsid w:val="00810684"/>
    <w:rsid w:val="00810889"/>
    <w:rsid w:val="00810B8A"/>
    <w:rsid w:val="00810BFF"/>
    <w:rsid w:val="00810EC0"/>
    <w:rsid w:val="00810F79"/>
    <w:rsid w:val="00811279"/>
    <w:rsid w:val="0081395E"/>
    <w:rsid w:val="0081470F"/>
    <w:rsid w:val="00815686"/>
    <w:rsid w:val="00815C9D"/>
    <w:rsid w:val="00817404"/>
    <w:rsid w:val="00817FD1"/>
    <w:rsid w:val="008203E8"/>
    <w:rsid w:val="00823294"/>
    <w:rsid w:val="00823C3A"/>
    <w:rsid w:val="00824B25"/>
    <w:rsid w:val="008252D4"/>
    <w:rsid w:val="0082573B"/>
    <w:rsid w:val="0082601D"/>
    <w:rsid w:val="008266D6"/>
    <w:rsid w:val="00827C63"/>
    <w:rsid w:val="00830A78"/>
    <w:rsid w:val="00831D01"/>
    <w:rsid w:val="00833042"/>
    <w:rsid w:val="008339ED"/>
    <w:rsid w:val="00833F80"/>
    <w:rsid w:val="0083441D"/>
    <w:rsid w:val="00836F37"/>
    <w:rsid w:val="00837671"/>
    <w:rsid w:val="00837B4B"/>
    <w:rsid w:val="008409B5"/>
    <w:rsid w:val="00842278"/>
    <w:rsid w:val="0084369E"/>
    <w:rsid w:val="00844150"/>
    <w:rsid w:val="0084430A"/>
    <w:rsid w:val="00845C48"/>
    <w:rsid w:val="0085038A"/>
    <w:rsid w:val="0085045C"/>
    <w:rsid w:val="00851004"/>
    <w:rsid w:val="0085228E"/>
    <w:rsid w:val="00852D33"/>
    <w:rsid w:val="00852E7D"/>
    <w:rsid w:val="00853AF6"/>
    <w:rsid w:val="00853C52"/>
    <w:rsid w:val="00853D77"/>
    <w:rsid w:val="00854651"/>
    <w:rsid w:val="00855280"/>
    <w:rsid w:val="0085539C"/>
    <w:rsid w:val="00856CD5"/>
    <w:rsid w:val="00856E94"/>
    <w:rsid w:val="0086215C"/>
    <w:rsid w:val="008631D6"/>
    <w:rsid w:val="00863909"/>
    <w:rsid w:val="008651B8"/>
    <w:rsid w:val="008659C5"/>
    <w:rsid w:val="00866130"/>
    <w:rsid w:val="00866B6B"/>
    <w:rsid w:val="00867201"/>
    <w:rsid w:val="00867483"/>
    <w:rsid w:val="008703CF"/>
    <w:rsid w:val="008720A4"/>
    <w:rsid w:val="0087265E"/>
    <w:rsid w:val="00872977"/>
    <w:rsid w:val="008738D8"/>
    <w:rsid w:val="00874380"/>
    <w:rsid w:val="008749CD"/>
    <w:rsid w:val="00874C47"/>
    <w:rsid w:val="0087744D"/>
    <w:rsid w:val="008801C7"/>
    <w:rsid w:val="008804CA"/>
    <w:rsid w:val="00880546"/>
    <w:rsid w:val="008816D8"/>
    <w:rsid w:val="00881E98"/>
    <w:rsid w:val="0088220A"/>
    <w:rsid w:val="00883DF2"/>
    <w:rsid w:val="0088598A"/>
    <w:rsid w:val="008859D7"/>
    <w:rsid w:val="008871A5"/>
    <w:rsid w:val="00887203"/>
    <w:rsid w:val="008874FD"/>
    <w:rsid w:val="00887C75"/>
    <w:rsid w:val="00890A14"/>
    <w:rsid w:val="00890ECE"/>
    <w:rsid w:val="0089100B"/>
    <w:rsid w:val="0089124F"/>
    <w:rsid w:val="0089170A"/>
    <w:rsid w:val="008919D8"/>
    <w:rsid w:val="00891CC9"/>
    <w:rsid w:val="0089357F"/>
    <w:rsid w:val="00894532"/>
    <w:rsid w:val="00894922"/>
    <w:rsid w:val="00894E35"/>
    <w:rsid w:val="0089546A"/>
    <w:rsid w:val="00896409"/>
    <w:rsid w:val="008967AC"/>
    <w:rsid w:val="00896966"/>
    <w:rsid w:val="00896A28"/>
    <w:rsid w:val="00897AF7"/>
    <w:rsid w:val="008A0BE6"/>
    <w:rsid w:val="008A0C2F"/>
    <w:rsid w:val="008A147D"/>
    <w:rsid w:val="008A1A61"/>
    <w:rsid w:val="008A24CB"/>
    <w:rsid w:val="008A2C1A"/>
    <w:rsid w:val="008A2E6B"/>
    <w:rsid w:val="008A315C"/>
    <w:rsid w:val="008A36F1"/>
    <w:rsid w:val="008A3C90"/>
    <w:rsid w:val="008A41C5"/>
    <w:rsid w:val="008A604D"/>
    <w:rsid w:val="008A64D3"/>
    <w:rsid w:val="008B10F3"/>
    <w:rsid w:val="008B206E"/>
    <w:rsid w:val="008B22DC"/>
    <w:rsid w:val="008B38E9"/>
    <w:rsid w:val="008B3B42"/>
    <w:rsid w:val="008B3D0F"/>
    <w:rsid w:val="008B42FA"/>
    <w:rsid w:val="008B4E82"/>
    <w:rsid w:val="008B5B78"/>
    <w:rsid w:val="008B65D4"/>
    <w:rsid w:val="008B6787"/>
    <w:rsid w:val="008B6C35"/>
    <w:rsid w:val="008B6C7C"/>
    <w:rsid w:val="008B7A8B"/>
    <w:rsid w:val="008C0857"/>
    <w:rsid w:val="008C0E3F"/>
    <w:rsid w:val="008C1A5E"/>
    <w:rsid w:val="008C296D"/>
    <w:rsid w:val="008C2B6E"/>
    <w:rsid w:val="008C3DB4"/>
    <w:rsid w:val="008C3EF8"/>
    <w:rsid w:val="008C43D5"/>
    <w:rsid w:val="008C6594"/>
    <w:rsid w:val="008C6E73"/>
    <w:rsid w:val="008C7670"/>
    <w:rsid w:val="008D02D4"/>
    <w:rsid w:val="008D0B2F"/>
    <w:rsid w:val="008D1700"/>
    <w:rsid w:val="008D2260"/>
    <w:rsid w:val="008D23C5"/>
    <w:rsid w:val="008D2CB6"/>
    <w:rsid w:val="008D2E9F"/>
    <w:rsid w:val="008D2FC2"/>
    <w:rsid w:val="008D394D"/>
    <w:rsid w:val="008D5434"/>
    <w:rsid w:val="008D652C"/>
    <w:rsid w:val="008D68A8"/>
    <w:rsid w:val="008D701D"/>
    <w:rsid w:val="008D76C1"/>
    <w:rsid w:val="008D78D4"/>
    <w:rsid w:val="008E0890"/>
    <w:rsid w:val="008E1CF1"/>
    <w:rsid w:val="008E41EC"/>
    <w:rsid w:val="008E5379"/>
    <w:rsid w:val="008E6790"/>
    <w:rsid w:val="008F09B7"/>
    <w:rsid w:val="008F19EB"/>
    <w:rsid w:val="008F1F74"/>
    <w:rsid w:val="008F24C6"/>
    <w:rsid w:val="008F2CC1"/>
    <w:rsid w:val="008F5333"/>
    <w:rsid w:val="008F5FBD"/>
    <w:rsid w:val="008F7DC4"/>
    <w:rsid w:val="009002B1"/>
    <w:rsid w:val="009003E3"/>
    <w:rsid w:val="009004C5"/>
    <w:rsid w:val="00900816"/>
    <w:rsid w:val="00901321"/>
    <w:rsid w:val="00901B34"/>
    <w:rsid w:val="00902A29"/>
    <w:rsid w:val="00902FB7"/>
    <w:rsid w:val="00903C9D"/>
    <w:rsid w:val="009041B9"/>
    <w:rsid w:val="0090447B"/>
    <w:rsid w:val="009046A6"/>
    <w:rsid w:val="009048AB"/>
    <w:rsid w:val="00905352"/>
    <w:rsid w:val="0090603B"/>
    <w:rsid w:val="0090680F"/>
    <w:rsid w:val="009069B2"/>
    <w:rsid w:val="00906CB6"/>
    <w:rsid w:val="00906F28"/>
    <w:rsid w:val="00907C60"/>
    <w:rsid w:val="00910DE9"/>
    <w:rsid w:val="009113E1"/>
    <w:rsid w:val="00913176"/>
    <w:rsid w:val="009148F6"/>
    <w:rsid w:val="00916899"/>
    <w:rsid w:val="009238F6"/>
    <w:rsid w:val="00923B89"/>
    <w:rsid w:val="00924974"/>
    <w:rsid w:val="0092534B"/>
    <w:rsid w:val="0092549D"/>
    <w:rsid w:val="00931554"/>
    <w:rsid w:val="00931B66"/>
    <w:rsid w:val="00931FE0"/>
    <w:rsid w:val="0093226D"/>
    <w:rsid w:val="009324A7"/>
    <w:rsid w:val="00933097"/>
    <w:rsid w:val="009337B2"/>
    <w:rsid w:val="00934B00"/>
    <w:rsid w:val="00934E0D"/>
    <w:rsid w:val="009359D6"/>
    <w:rsid w:val="00936F3A"/>
    <w:rsid w:val="00937147"/>
    <w:rsid w:val="009446AD"/>
    <w:rsid w:val="0094525D"/>
    <w:rsid w:val="009452BD"/>
    <w:rsid w:val="009460A7"/>
    <w:rsid w:val="00950056"/>
    <w:rsid w:val="009503EE"/>
    <w:rsid w:val="009507AF"/>
    <w:rsid w:val="00950D2B"/>
    <w:rsid w:val="009524E3"/>
    <w:rsid w:val="00952CD3"/>
    <w:rsid w:val="00953BD2"/>
    <w:rsid w:val="00954AA4"/>
    <w:rsid w:val="00955518"/>
    <w:rsid w:val="00956D99"/>
    <w:rsid w:val="0095737B"/>
    <w:rsid w:val="00960BDD"/>
    <w:rsid w:val="00961C6F"/>
    <w:rsid w:val="009621E6"/>
    <w:rsid w:val="009622C2"/>
    <w:rsid w:val="009635A6"/>
    <w:rsid w:val="00963700"/>
    <w:rsid w:val="00963BAF"/>
    <w:rsid w:val="00963C65"/>
    <w:rsid w:val="0096541E"/>
    <w:rsid w:val="0096647F"/>
    <w:rsid w:val="0096685F"/>
    <w:rsid w:val="0097056A"/>
    <w:rsid w:val="009706C8"/>
    <w:rsid w:val="0097115C"/>
    <w:rsid w:val="00975599"/>
    <w:rsid w:val="00975851"/>
    <w:rsid w:val="00975DEB"/>
    <w:rsid w:val="00976C4B"/>
    <w:rsid w:val="00976DDE"/>
    <w:rsid w:val="009775CA"/>
    <w:rsid w:val="00980C52"/>
    <w:rsid w:val="00980D25"/>
    <w:rsid w:val="009818D7"/>
    <w:rsid w:val="009833D8"/>
    <w:rsid w:val="009844C7"/>
    <w:rsid w:val="009857E9"/>
    <w:rsid w:val="00987DF7"/>
    <w:rsid w:val="009919D8"/>
    <w:rsid w:val="00992C08"/>
    <w:rsid w:val="00993C37"/>
    <w:rsid w:val="009966AE"/>
    <w:rsid w:val="0099697A"/>
    <w:rsid w:val="009A017A"/>
    <w:rsid w:val="009A026F"/>
    <w:rsid w:val="009A104E"/>
    <w:rsid w:val="009A1D0A"/>
    <w:rsid w:val="009A24AE"/>
    <w:rsid w:val="009A2F41"/>
    <w:rsid w:val="009A38A7"/>
    <w:rsid w:val="009A4F87"/>
    <w:rsid w:val="009A54AA"/>
    <w:rsid w:val="009A6071"/>
    <w:rsid w:val="009B0407"/>
    <w:rsid w:val="009B04CE"/>
    <w:rsid w:val="009B0A8D"/>
    <w:rsid w:val="009B1187"/>
    <w:rsid w:val="009B1AB5"/>
    <w:rsid w:val="009B388F"/>
    <w:rsid w:val="009B48AD"/>
    <w:rsid w:val="009B57B5"/>
    <w:rsid w:val="009B5AFF"/>
    <w:rsid w:val="009B63BC"/>
    <w:rsid w:val="009B6EDF"/>
    <w:rsid w:val="009B75F2"/>
    <w:rsid w:val="009C00EA"/>
    <w:rsid w:val="009C1ECD"/>
    <w:rsid w:val="009C28EC"/>
    <w:rsid w:val="009C2FA9"/>
    <w:rsid w:val="009C4CA6"/>
    <w:rsid w:val="009C55EE"/>
    <w:rsid w:val="009C60A6"/>
    <w:rsid w:val="009C7C80"/>
    <w:rsid w:val="009D01DE"/>
    <w:rsid w:val="009D11B7"/>
    <w:rsid w:val="009D1E4C"/>
    <w:rsid w:val="009D20D4"/>
    <w:rsid w:val="009D3961"/>
    <w:rsid w:val="009D3A60"/>
    <w:rsid w:val="009D473D"/>
    <w:rsid w:val="009D47A5"/>
    <w:rsid w:val="009D486A"/>
    <w:rsid w:val="009D51DF"/>
    <w:rsid w:val="009D5470"/>
    <w:rsid w:val="009D7AAA"/>
    <w:rsid w:val="009E0BBE"/>
    <w:rsid w:val="009E193A"/>
    <w:rsid w:val="009E1C45"/>
    <w:rsid w:val="009E1C70"/>
    <w:rsid w:val="009E334D"/>
    <w:rsid w:val="009E5F93"/>
    <w:rsid w:val="009E6520"/>
    <w:rsid w:val="009E7918"/>
    <w:rsid w:val="009E7E70"/>
    <w:rsid w:val="009F1089"/>
    <w:rsid w:val="009F1AAF"/>
    <w:rsid w:val="009F1B3A"/>
    <w:rsid w:val="009F2EAF"/>
    <w:rsid w:val="009F4D25"/>
    <w:rsid w:val="009F5D08"/>
    <w:rsid w:val="009F673A"/>
    <w:rsid w:val="009F74E7"/>
    <w:rsid w:val="00A005E4"/>
    <w:rsid w:val="00A009B8"/>
    <w:rsid w:val="00A009D9"/>
    <w:rsid w:val="00A0130C"/>
    <w:rsid w:val="00A016E2"/>
    <w:rsid w:val="00A03098"/>
    <w:rsid w:val="00A04398"/>
    <w:rsid w:val="00A0453D"/>
    <w:rsid w:val="00A04C1F"/>
    <w:rsid w:val="00A065C3"/>
    <w:rsid w:val="00A06C51"/>
    <w:rsid w:val="00A071D3"/>
    <w:rsid w:val="00A07262"/>
    <w:rsid w:val="00A103DF"/>
    <w:rsid w:val="00A1204F"/>
    <w:rsid w:val="00A12CEC"/>
    <w:rsid w:val="00A142FB"/>
    <w:rsid w:val="00A14A09"/>
    <w:rsid w:val="00A15871"/>
    <w:rsid w:val="00A16D8F"/>
    <w:rsid w:val="00A16E03"/>
    <w:rsid w:val="00A21B0E"/>
    <w:rsid w:val="00A226A5"/>
    <w:rsid w:val="00A22B15"/>
    <w:rsid w:val="00A22D75"/>
    <w:rsid w:val="00A23371"/>
    <w:rsid w:val="00A24891"/>
    <w:rsid w:val="00A251F5"/>
    <w:rsid w:val="00A25468"/>
    <w:rsid w:val="00A2633F"/>
    <w:rsid w:val="00A26373"/>
    <w:rsid w:val="00A2645D"/>
    <w:rsid w:val="00A27356"/>
    <w:rsid w:val="00A2735C"/>
    <w:rsid w:val="00A27868"/>
    <w:rsid w:val="00A27C23"/>
    <w:rsid w:val="00A30C0F"/>
    <w:rsid w:val="00A31ACA"/>
    <w:rsid w:val="00A31B7E"/>
    <w:rsid w:val="00A321C0"/>
    <w:rsid w:val="00A3269C"/>
    <w:rsid w:val="00A3431A"/>
    <w:rsid w:val="00A34B7C"/>
    <w:rsid w:val="00A34EE0"/>
    <w:rsid w:val="00A3522D"/>
    <w:rsid w:val="00A35A4A"/>
    <w:rsid w:val="00A364BA"/>
    <w:rsid w:val="00A3652C"/>
    <w:rsid w:val="00A3689B"/>
    <w:rsid w:val="00A36B72"/>
    <w:rsid w:val="00A36C56"/>
    <w:rsid w:val="00A3717F"/>
    <w:rsid w:val="00A3763C"/>
    <w:rsid w:val="00A40352"/>
    <w:rsid w:val="00A41A7D"/>
    <w:rsid w:val="00A43B2C"/>
    <w:rsid w:val="00A43B9D"/>
    <w:rsid w:val="00A44AFC"/>
    <w:rsid w:val="00A45288"/>
    <w:rsid w:val="00A45341"/>
    <w:rsid w:val="00A463E8"/>
    <w:rsid w:val="00A4689C"/>
    <w:rsid w:val="00A504F5"/>
    <w:rsid w:val="00A50ED8"/>
    <w:rsid w:val="00A5107B"/>
    <w:rsid w:val="00A51883"/>
    <w:rsid w:val="00A51B6E"/>
    <w:rsid w:val="00A52E9D"/>
    <w:rsid w:val="00A530C3"/>
    <w:rsid w:val="00A5356F"/>
    <w:rsid w:val="00A53AC7"/>
    <w:rsid w:val="00A53AF2"/>
    <w:rsid w:val="00A540E9"/>
    <w:rsid w:val="00A54F85"/>
    <w:rsid w:val="00A55926"/>
    <w:rsid w:val="00A57344"/>
    <w:rsid w:val="00A61DFC"/>
    <w:rsid w:val="00A63A62"/>
    <w:rsid w:val="00A63E27"/>
    <w:rsid w:val="00A65451"/>
    <w:rsid w:val="00A66262"/>
    <w:rsid w:val="00A668B9"/>
    <w:rsid w:val="00A67929"/>
    <w:rsid w:val="00A67D31"/>
    <w:rsid w:val="00A70617"/>
    <w:rsid w:val="00A70700"/>
    <w:rsid w:val="00A71FCD"/>
    <w:rsid w:val="00A80100"/>
    <w:rsid w:val="00A80B2D"/>
    <w:rsid w:val="00A82890"/>
    <w:rsid w:val="00A829B0"/>
    <w:rsid w:val="00A837D8"/>
    <w:rsid w:val="00A84565"/>
    <w:rsid w:val="00A84681"/>
    <w:rsid w:val="00A861C5"/>
    <w:rsid w:val="00A86564"/>
    <w:rsid w:val="00A91375"/>
    <w:rsid w:val="00A91554"/>
    <w:rsid w:val="00A917ED"/>
    <w:rsid w:val="00A93134"/>
    <w:rsid w:val="00A937FA"/>
    <w:rsid w:val="00A93F7B"/>
    <w:rsid w:val="00A96B4C"/>
    <w:rsid w:val="00AA0F4B"/>
    <w:rsid w:val="00AA167C"/>
    <w:rsid w:val="00AA1A9F"/>
    <w:rsid w:val="00AA23A9"/>
    <w:rsid w:val="00AA290D"/>
    <w:rsid w:val="00AA2D2C"/>
    <w:rsid w:val="00AA698E"/>
    <w:rsid w:val="00AA708A"/>
    <w:rsid w:val="00AA7255"/>
    <w:rsid w:val="00AB00A9"/>
    <w:rsid w:val="00AB1F7F"/>
    <w:rsid w:val="00AB253E"/>
    <w:rsid w:val="00AB2D08"/>
    <w:rsid w:val="00AB2E6B"/>
    <w:rsid w:val="00AB4FFC"/>
    <w:rsid w:val="00AB5D29"/>
    <w:rsid w:val="00AC0F5B"/>
    <w:rsid w:val="00AC1625"/>
    <w:rsid w:val="00AC1977"/>
    <w:rsid w:val="00AC2185"/>
    <w:rsid w:val="00AC27A4"/>
    <w:rsid w:val="00AC297E"/>
    <w:rsid w:val="00AC375C"/>
    <w:rsid w:val="00AC3975"/>
    <w:rsid w:val="00AC48AF"/>
    <w:rsid w:val="00AC5318"/>
    <w:rsid w:val="00AC76A3"/>
    <w:rsid w:val="00AC76C6"/>
    <w:rsid w:val="00AD0CC5"/>
    <w:rsid w:val="00AD10A2"/>
    <w:rsid w:val="00AD1130"/>
    <w:rsid w:val="00AD234D"/>
    <w:rsid w:val="00AD2F4F"/>
    <w:rsid w:val="00AD5F58"/>
    <w:rsid w:val="00AD7D6A"/>
    <w:rsid w:val="00AE08BB"/>
    <w:rsid w:val="00AE0989"/>
    <w:rsid w:val="00AE1782"/>
    <w:rsid w:val="00AE2BD3"/>
    <w:rsid w:val="00AE2F3E"/>
    <w:rsid w:val="00AE44F0"/>
    <w:rsid w:val="00AE5B81"/>
    <w:rsid w:val="00AE65C8"/>
    <w:rsid w:val="00AE7C17"/>
    <w:rsid w:val="00AF27C0"/>
    <w:rsid w:val="00AF3282"/>
    <w:rsid w:val="00AF35E7"/>
    <w:rsid w:val="00AF4277"/>
    <w:rsid w:val="00AF467F"/>
    <w:rsid w:val="00AF495C"/>
    <w:rsid w:val="00AF5EB6"/>
    <w:rsid w:val="00AF6F10"/>
    <w:rsid w:val="00AF7A6B"/>
    <w:rsid w:val="00B01834"/>
    <w:rsid w:val="00B02367"/>
    <w:rsid w:val="00B03456"/>
    <w:rsid w:val="00B036F7"/>
    <w:rsid w:val="00B05693"/>
    <w:rsid w:val="00B05BE4"/>
    <w:rsid w:val="00B063CB"/>
    <w:rsid w:val="00B06E70"/>
    <w:rsid w:val="00B06F5C"/>
    <w:rsid w:val="00B078FA"/>
    <w:rsid w:val="00B10495"/>
    <w:rsid w:val="00B12187"/>
    <w:rsid w:val="00B13C59"/>
    <w:rsid w:val="00B1445C"/>
    <w:rsid w:val="00B14BCD"/>
    <w:rsid w:val="00B14DDD"/>
    <w:rsid w:val="00B15153"/>
    <w:rsid w:val="00B16C9D"/>
    <w:rsid w:val="00B16FD3"/>
    <w:rsid w:val="00B17D4F"/>
    <w:rsid w:val="00B17D50"/>
    <w:rsid w:val="00B17FA1"/>
    <w:rsid w:val="00B21464"/>
    <w:rsid w:val="00B21822"/>
    <w:rsid w:val="00B2206D"/>
    <w:rsid w:val="00B228F0"/>
    <w:rsid w:val="00B23ACD"/>
    <w:rsid w:val="00B258BA"/>
    <w:rsid w:val="00B2738D"/>
    <w:rsid w:val="00B2751B"/>
    <w:rsid w:val="00B27EA2"/>
    <w:rsid w:val="00B309C1"/>
    <w:rsid w:val="00B34A30"/>
    <w:rsid w:val="00B35D26"/>
    <w:rsid w:val="00B42626"/>
    <w:rsid w:val="00B427F1"/>
    <w:rsid w:val="00B42E2A"/>
    <w:rsid w:val="00B45438"/>
    <w:rsid w:val="00B461A5"/>
    <w:rsid w:val="00B47A84"/>
    <w:rsid w:val="00B501B7"/>
    <w:rsid w:val="00B52129"/>
    <w:rsid w:val="00B529F8"/>
    <w:rsid w:val="00B5427B"/>
    <w:rsid w:val="00B5440A"/>
    <w:rsid w:val="00B55082"/>
    <w:rsid w:val="00B5525A"/>
    <w:rsid w:val="00B5567D"/>
    <w:rsid w:val="00B565CF"/>
    <w:rsid w:val="00B56CEA"/>
    <w:rsid w:val="00B57B6C"/>
    <w:rsid w:val="00B62B37"/>
    <w:rsid w:val="00B62BC9"/>
    <w:rsid w:val="00B636D0"/>
    <w:rsid w:val="00B639ED"/>
    <w:rsid w:val="00B63A5F"/>
    <w:rsid w:val="00B63D36"/>
    <w:rsid w:val="00B646CD"/>
    <w:rsid w:val="00B7008D"/>
    <w:rsid w:val="00B71688"/>
    <w:rsid w:val="00B7192A"/>
    <w:rsid w:val="00B7321E"/>
    <w:rsid w:val="00B737D5"/>
    <w:rsid w:val="00B739D7"/>
    <w:rsid w:val="00B73A1D"/>
    <w:rsid w:val="00B73B4A"/>
    <w:rsid w:val="00B73E6E"/>
    <w:rsid w:val="00B7414D"/>
    <w:rsid w:val="00B745C2"/>
    <w:rsid w:val="00B74AF0"/>
    <w:rsid w:val="00B75382"/>
    <w:rsid w:val="00B75523"/>
    <w:rsid w:val="00B75529"/>
    <w:rsid w:val="00B75A31"/>
    <w:rsid w:val="00B77015"/>
    <w:rsid w:val="00B7718A"/>
    <w:rsid w:val="00B80080"/>
    <w:rsid w:val="00B8135E"/>
    <w:rsid w:val="00B82432"/>
    <w:rsid w:val="00B835B2"/>
    <w:rsid w:val="00B9019F"/>
    <w:rsid w:val="00B90592"/>
    <w:rsid w:val="00B91A47"/>
    <w:rsid w:val="00B9258B"/>
    <w:rsid w:val="00B9380A"/>
    <w:rsid w:val="00B93D76"/>
    <w:rsid w:val="00B93FC2"/>
    <w:rsid w:val="00B951A2"/>
    <w:rsid w:val="00B95383"/>
    <w:rsid w:val="00B95A9F"/>
    <w:rsid w:val="00B9617B"/>
    <w:rsid w:val="00B9678F"/>
    <w:rsid w:val="00B967CC"/>
    <w:rsid w:val="00BA00A1"/>
    <w:rsid w:val="00BA0A05"/>
    <w:rsid w:val="00BA1A7E"/>
    <w:rsid w:val="00BA2198"/>
    <w:rsid w:val="00BA5A58"/>
    <w:rsid w:val="00BA6A34"/>
    <w:rsid w:val="00BA6F1E"/>
    <w:rsid w:val="00BB038B"/>
    <w:rsid w:val="00BB1785"/>
    <w:rsid w:val="00BB194B"/>
    <w:rsid w:val="00BB1A34"/>
    <w:rsid w:val="00BB3287"/>
    <w:rsid w:val="00BB3601"/>
    <w:rsid w:val="00BB3CA8"/>
    <w:rsid w:val="00BB56AA"/>
    <w:rsid w:val="00BB6311"/>
    <w:rsid w:val="00BB67F6"/>
    <w:rsid w:val="00BB709C"/>
    <w:rsid w:val="00BB7180"/>
    <w:rsid w:val="00BC01BA"/>
    <w:rsid w:val="00BC08AE"/>
    <w:rsid w:val="00BC12CC"/>
    <w:rsid w:val="00BC15E9"/>
    <w:rsid w:val="00BC1797"/>
    <w:rsid w:val="00BC1BF7"/>
    <w:rsid w:val="00BC37B8"/>
    <w:rsid w:val="00BC6004"/>
    <w:rsid w:val="00BC6B95"/>
    <w:rsid w:val="00BC75FF"/>
    <w:rsid w:val="00BD0F2F"/>
    <w:rsid w:val="00BD0FA5"/>
    <w:rsid w:val="00BD1706"/>
    <w:rsid w:val="00BD1BE6"/>
    <w:rsid w:val="00BD2B29"/>
    <w:rsid w:val="00BD3405"/>
    <w:rsid w:val="00BD53EC"/>
    <w:rsid w:val="00BD5F1F"/>
    <w:rsid w:val="00BD5FA9"/>
    <w:rsid w:val="00BD66DE"/>
    <w:rsid w:val="00BD7776"/>
    <w:rsid w:val="00BE08E1"/>
    <w:rsid w:val="00BE0AC2"/>
    <w:rsid w:val="00BE112B"/>
    <w:rsid w:val="00BE2865"/>
    <w:rsid w:val="00BE37B5"/>
    <w:rsid w:val="00BE3C55"/>
    <w:rsid w:val="00BE4030"/>
    <w:rsid w:val="00BE4581"/>
    <w:rsid w:val="00BE4FC4"/>
    <w:rsid w:val="00BE50FA"/>
    <w:rsid w:val="00BE5716"/>
    <w:rsid w:val="00BE5F62"/>
    <w:rsid w:val="00BE6BD2"/>
    <w:rsid w:val="00BF0172"/>
    <w:rsid w:val="00BF118D"/>
    <w:rsid w:val="00BF3093"/>
    <w:rsid w:val="00BF3DEC"/>
    <w:rsid w:val="00BF4E4B"/>
    <w:rsid w:val="00BF59B3"/>
    <w:rsid w:val="00BF6127"/>
    <w:rsid w:val="00BF66B5"/>
    <w:rsid w:val="00BF670D"/>
    <w:rsid w:val="00BF7773"/>
    <w:rsid w:val="00C0086E"/>
    <w:rsid w:val="00C0089B"/>
    <w:rsid w:val="00C02DC6"/>
    <w:rsid w:val="00C03105"/>
    <w:rsid w:val="00C03D14"/>
    <w:rsid w:val="00C04A43"/>
    <w:rsid w:val="00C04BBE"/>
    <w:rsid w:val="00C04CD5"/>
    <w:rsid w:val="00C0546F"/>
    <w:rsid w:val="00C065D8"/>
    <w:rsid w:val="00C075C1"/>
    <w:rsid w:val="00C075F6"/>
    <w:rsid w:val="00C07B8A"/>
    <w:rsid w:val="00C10EFF"/>
    <w:rsid w:val="00C114DD"/>
    <w:rsid w:val="00C117B2"/>
    <w:rsid w:val="00C11A19"/>
    <w:rsid w:val="00C125DC"/>
    <w:rsid w:val="00C139B5"/>
    <w:rsid w:val="00C13D19"/>
    <w:rsid w:val="00C15170"/>
    <w:rsid w:val="00C203D1"/>
    <w:rsid w:val="00C215B1"/>
    <w:rsid w:val="00C2251F"/>
    <w:rsid w:val="00C225E2"/>
    <w:rsid w:val="00C2272C"/>
    <w:rsid w:val="00C23116"/>
    <w:rsid w:val="00C2362E"/>
    <w:rsid w:val="00C23A59"/>
    <w:rsid w:val="00C24E0D"/>
    <w:rsid w:val="00C2563D"/>
    <w:rsid w:val="00C275BE"/>
    <w:rsid w:val="00C30113"/>
    <w:rsid w:val="00C315C4"/>
    <w:rsid w:val="00C32E87"/>
    <w:rsid w:val="00C335D4"/>
    <w:rsid w:val="00C33D2F"/>
    <w:rsid w:val="00C34CB5"/>
    <w:rsid w:val="00C34EC1"/>
    <w:rsid w:val="00C35660"/>
    <w:rsid w:val="00C356A7"/>
    <w:rsid w:val="00C358B9"/>
    <w:rsid w:val="00C368A3"/>
    <w:rsid w:val="00C40582"/>
    <w:rsid w:val="00C40F98"/>
    <w:rsid w:val="00C415AC"/>
    <w:rsid w:val="00C41A48"/>
    <w:rsid w:val="00C436AF"/>
    <w:rsid w:val="00C451ED"/>
    <w:rsid w:val="00C45E46"/>
    <w:rsid w:val="00C47EBE"/>
    <w:rsid w:val="00C51538"/>
    <w:rsid w:val="00C52FD7"/>
    <w:rsid w:val="00C53538"/>
    <w:rsid w:val="00C54035"/>
    <w:rsid w:val="00C54C3F"/>
    <w:rsid w:val="00C5510C"/>
    <w:rsid w:val="00C56677"/>
    <w:rsid w:val="00C61082"/>
    <w:rsid w:val="00C63BE8"/>
    <w:rsid w:val="00C63DF5"/>
    <w:rsid w:val="00C644D9"/>
    <w:rsid w:val="00C64EFC"/>
    <w:rsid w:val="00C65E5D"/>
    <w:rsid w:val="00C66E08"/>
    <w:rsid w:val="00C6793C"/>
    <w:rsid w:val="00C67CCB"/>
    <w:rsid w:val="00C705BB"/>
    <w:rsid w:val="00C72D90"/>
    <w:rsid w:val="00C743E0"/>
    <w:rsid w:val="00C745D4"/>
    <w:rsid w:val="00C75F77"/>
    <w:rsid w:val="00C7610F"/>
    <w:rsid w:val="00C80915"/>
    <w:rsid w:val="00C80F55"/>
    <w:rsid w:val="00C81EAC"/>
    <w:rsid w:val="00C81FF5"/>
    <w:rsid w:val="00C83EC6"/>
    <w:rsid w:val="00C84644"/>
    <w:rsid w:val="00C846F4"/>
    <w:rsid w:val="00C856B7"/>
    <w:rsid w:val="00C86292"/>
    <w:rsid w:val="00C875E5"/>
    <w:rsid w:val="00C87F04"/>
    <w:rsid w:val="00C900A9"/>
    <w:rsid w:val="00C90538"/>
    <w:rsid w:val="00C91543"/>
    <w:rsid w:val="00C9214E"/>
    <w:rsid w:val="00C926B7"/>
    <w:rsid w:val="00C945BE"/>
    <w:rsid w:val="00C96603"/>
    <w:rsid w:val="00C971F8"/>
    <w:rsid w:val="00C97202"/>
    <w:rsid w:val="00C9746E"/>
    <w:rsid w:val="00CA19F4"/>
    <w:rsid w:val="00CA1E87"/>
    <w:rsid w:val="00CA2AAB"/>
    <w:rsid w:val="00CA4DB2"/>
    <w:rsid w:val="00CA5B64"/>
    <w:rsid w:val="00CA6069"/>
    <w:rsid w:val="00CA7306"/>
    <w:rsid w:val="00CA7E21"/>
    <w:rsid w:val="00CA7F8B"/>
    <w:rsid w:val="00CB1115"/>
    <w:rsid w:val="00CB2949"/>
    <w:rsid w:val="00CB5281"/>
    <w:rsid w:val="00CB787F"/>
    <w:rsid w:val="00CC1E49"/>
    <w:rsid w:val="00CC250A"/>
    <w:rsid w:val="00CC4009"/>
    <w:rsid w:val="00CC5711"/>
    <w:rsid w:val="00CC5BD2"/>
    <w:rsid w:val="00CD07E0"/>
    <w:rsid w:val="00CD1FCC"/>
    <w:rsid w:val="00CD200A"/>
    <w:rsid w:val="00CD2088"/>
    <w:rsid w:val="00CD38C4"/>
    <w:rsid w:val="00CD4BFE"/>
    <w:rsid w:val="00CD61A3"/>
    <w:rsid w:val="00CD630A"/>
    <w:rsid w:val="00CD68DC"/>
    <w:rsid w:val="00CD6DD7"/>
    <w:rsid w:val="00CD7CC9"/>
    <w:rsid w:val="00CE1238"/>
    <w:rsid w:val="00CE2F1B"/>
    <w:rsid w:val="00CE2FA4"/>
    <w:rsid w:val="00CE3E75"/>
    <w:rsid w:val="00CE4662"/>
    <w:rsid w:val="00CE4AA0"/>
    <w:rsid w:val="00CE5FD6"/>
    <w:rsid w:val="00CE6112"/>
    <w:rsid w:val="00CE6BBC"/>
    <w:rsid w:val="00CE70AB"/>
    <w:rsid w:val="00CE732F"/>
    <w:rsid w:val="00CE77EE"/>
    <w:rsid w:val="00CF1FAC"/>
    <w:rsid w:val="00CF4386"/>
    <w:rsid w:val="00CF4790"/>
    <w:rsid w:val="00CF53CB"/>
    <w:rsid w:val="00D02A87"/>
    <w:rsid w:val="00D043CD"/>
    <w:rsid w:val="00D04D6D"/>
    <w:rsid w:val="00D0571B"/>
    <w:rsid w:val="00D0598D"/>
    <w:rsid w:val="00D059BB"/>
    <w:rsid w:val="00D06C29"/>
    <w:rsid w:val="00D06E8D"/>
    <w:rsid w:val="00D11C3B"/>
    <w:rsid w:val="00D123C7"/>
    <w:rsid w:val="00D129CA"/>
    <w:rsid w:val="00D130CD"/>
    <w:rsid w:val="00D137BC"/>
    <w:rsid w:val="00D13972"/>
    <w:rsid w:val="00D14359"/>
    <w:rsid w:val="00D1512F"/>
    <w:rsid w:val="00D15819"/>
    <w:rsid w:val="00D15D04"/>
    <w:rsid w:val="00D1649E"/>
    <w:rsid w:val="00D16C74"/>
    <w:rsid w:val="00D20306"/>
    <w:rsid w:val="00D22024"/>
    <w:rsid w:val="00D246B4"/>
    <w:rsid w:val="00D24B09"/>
    <w:rsid w:val="00D257DF"/>
    <w:rsid w:val="00D26767"/>
    <w:rsid w:val="00D26B78"/>
    <w:rsid w:val="00D2725C"/>
    <w:rsid w:val="00D3052B"/>
    <w:rsid w:val="00D306AE"/>
    <w:rsid w:val="00D32736"/>
    <w:rsid w:val="00D32DCF"/>
    <w:rsid w:val="00D34DBE"/>
    <w:rsid w:val="00D35788"/>
    <w:rsid w:val="00D35916"/>
    <w:rsid w:val="00D35B6F"/>
    <w:rsid w:val="00D35DB8"/>
    <w:rsid w:val="00D367B8"/>
    <w:rsid w:val="00D405E4"/>
    <w:rsid w:val="00D41C2E"/>
    <w:rsid w:val="00D42007"/>
    <w:rsid w:val="00D42AEC"/>
    <w:rsid w:val="00D44CED"/>
    <w:rsid w:val="00D4573C"/>
    <w:rsid w:val="00D462EF"/>
    <w:rsid w:val="00D5106D"/>
    <w:rsid w:val="00D51A2A"/>
    <w:rsid w:val="00D52421"/>
    <w:rsid w:val="00D5250E"/>
    <w:rsid w:val="00D52B39"/>
    <w:rsid w:val="00D538B2"/>
    <w:rsid w:val="00D53EA6"/>
    <w:rsid w:val="00D552D6"/>
    <w:rsid w:val="00D557BE"/>
    <w:rsid w:val="00D559F9"/>
    <w:rsid w:val="00D55B58"/>
    <w:rsid w:val="00D577A0"/>
    <w:rsid w:val="00D60032"/>
    <w:rsid w:val="00D614F4"/>
    <w:rsid w:val="00D6261E"/>
    <w:rsid w:val="00D6284E"/>
    <w:rsid w:val="00D63146"/>
    <w:rsid w:val="00D660D3"/>
    <w:rsid w:val="00D673FC"/>
    <w:rsid w:val="00D67542"/>
    <w:rsid w:val="00D676D5"/>
    <w:rsid w:val="00D705F2"/>
    <w:rsid w:val="00D71A43"/>
    <w:rsid w:val="00D735D9"/>
    <w:rsid w:val="00D74912"/>
    <w:rsid w:val="00D74FCE"/>
    <w:rsid w:val="00D75474"/>
    <w:rsid w:val="00D75BCC"/>
    <w:rsid w:val="00D75BD5"/>
    <w:rsid w:val="00D80754"/>
    <w:rsid w:val="00D810D7"/>
    <w:rsid w:val="00D81675"/>
    <w:rsid w:val="00D81778"/>
    <w:rsid w:val="00D83E21"/>
    <w:rsid w:val="00D8478C"/>
    <w:rsid w:val="00D847CB"/>
    <w:rsid w:val="00D84893"/>
    <w:rsid w:val="00D84D4A"/>
    <w:rsid w:val="00D85335"/>
    <w:rsid w:val="00D87362"/>
    <w:rsid w:val="00D9276C"/>
    <w:rsid w:val="00D927A7"/>
    <w:rsid w:val="00D92B38"/>
    <w:rsid w:val="00D92FBE"/>
    <w:rsid w:val="00D9453F"/>
    <w:rsid w:val="00D95243"/>
    <w:rsid w:val="00DA01EB"/>
    <w:rsid w:val="00DA0A85"/>
    <w:rsid w:val="00DA0C45"/>
    <w:rsid w:val="00DA1061"/>
    <w:rsid w:val="00DA11FA"/>
    <w:rsid w:val="00DA18BF"/>
    <w:rsid w:val="00DA3894"/>
    <w:rsid w:val="00DA4BCF"/>
    <w:rsid w:val="00DA514F"/>
    <w:rsid w:val="00DA5BEF"/>
    <w:rsid w:val="00DA75D2"/>
    <w:rsid w:val="00DA7BFC"/>
    <w:rsid w:val="00DB04EF"/>
    <w:rsid w:val="00DB0F18"/>
    <w:rsid w:val="00DB1149"/>
    <w:rsid w:val="00DB4A8F"/>
    <w:rsid w:val="00DB4B9F"/>
    <w:rsid w:val="00DB4E13"/>
    <w:rsid w:val="00DB4EDA"/>
    <w:rsid w:val="00DB50C0"/>
    <w:rsid w:val="00DB5B27"/>
    <w:rsid w:val="00DB61E4"/>
    <w:rsid w:val="00DB6E3F"/>
    <w:rsid w:val="00DC1226"/>
    <w:rsid w:val="00DC2255"/>
    <w:rsid w:val="00DC298D"/>
    <w:rsid w:val="00DC3323"/>
    <w:rsid w:val="00DC3DDC"/>
    <w:rsid w:val="00DC3F30"/>
    <w:rsid w:val="00DC444D"/>
    <w:rsid w:val="00DC4923"/>
    <w:rsid w:val="00DC4A38"/>
    <w:rsid w:val="00DC74AB"/>
    <w:rsid w:val="00DD0A2F"/>
    <w:rsid w:val="00DD1926"/>
    <w:rsid w:val="00DD1993"/>
    <w:rsid w:val="00DD43E1"/>
    <w:rsid w:val="00DD51ED"/>
    <w:rsid w:val="00DD5582"/>
    <w:rsid w:val="00DD57F2"/>
    <w:rsid w:val="00DD5C3D"/>
    <w:rsid w:val="00DE1A14"/>
    <w:rsid w:val="00DE2477"/>
    <w:rsid w:val="00DE27A2"/>
    <w:rsid w:val="00DE2B7D"/>
    <w:rsid w:val="00DE35BD"/>
    <w:rsid w:val="00DE3F17"/>
    <w:rsid w:val="00DE4B55"/>
    <w:rsid w:val="00DE6813"/>
    <w:rsid w:val="00DE733B"/>
    <w:rsid w:val="00DE7A55"/>
    <w:rsid w:val="00DF102E"/>
    <w:rsid w:val="00DF1E82"/>
    <w:rsid w:val="00DF1F98"/>
    <w:rsid w:val="00DF4895"/>
    <w:rsid w:val="00DF4E52"/>
    <w:rsid w:val="00DF6A42"/>
    <w:rsid w:val="00DF6F21"/>
    <w:rsid w:val="00DF7732"/>
    <w:rsid w:val="00DF7E5A"/>
    <w:rsid w:val="00E00A0C"/>
    <w:rsid w:val="00E00EF6"/>
    <w:rsid w:val="00E0125E"/>
    <w:rsid w:val="00E026F6"/>
    <w:rsid w:val="00E03EED"/>
    <w:rsid w:val="00E043C3"/>
    <w:rsid w:val="00E05B1D"/>
    <w:rsid w:val="00E06D04"/>
    <w:rsid w:val="00E10640"/>
    <w:rsid w:val="00E10D52"/>
    <w:rsid w:val="00E14174"/>
    <w:rsid w:val="00E1510A"/>
    <w:rsid w:val="00E15350"/>
    <w:rsid w:val="00E15A25"/>
    <w:rsid w:val="00E21742"/>
    <w:rsid w:val="00E22963"/>
    <w:rsid w:val="00E2339E"/>
    <w:rsid w:val="00E24AA7"/>
    <w:rsid w:val="00E26261"/>
    <w:rsid w:val="00E2675B"/>
    <w:rsid w:val="00E26A2D"/>
    <w:rsid w:val="00E31FE0"/>
    <w:rsid w:val="00E324C1"/>
    <w:rsid w:val="00E32602"/>
    <w:rsid w:val="00E33789"/>
    <w:rsid w:val="00E34066"/>
    <w:rsid w:val="00E34DE9"/>
    <w:rsid w:val="00E351E4"/>
    <w:rsid w:val="00E355AF"/>
    <w:rsid w:val="00E359C1"/>
    <w:rsid w:val="00E36466"/>
    <w:rsid w:val="00E372C9"/>
    <w:rsid w:val="00E422BA"/>
    <w:rsid w:val="00E425F7"/>
    <w:rsid w:val="00E4387E"/>
    <w:rsid w:val="00E43D13"/>
    <w:rsid w:val="00E46D53"/>
    <w:rsid w:val="00E46EE8"/>
    <w:rsid w:val="00E472B5"/>
    <w:rsid w:val="00E476D2"/>
    <w:rsid w:val="00E50202"/>
    <w:rsid w:val="00E532B2"/>
    <w:rsid w:val="00E5447A"/>
    <w:rsid w:val="00E54A6F"/>
    <w:rsid w:val="00E54D9D"/>
    <w:rsid w:val="00E55F33"/>
    <w:rsid w:val="00E57BDE"/>
    <w:rsid w:val="00E57DE4"/>
    <w:rsid w:val="00E60BED"/>
    <w:rsid w:val="00E612F4"/>
    <w:rsid w:val="00E615C8"/>
    <w:rsid w:val="00E617BF"/>
    <w:rsid w:val="00E63772"/>
    <w:rsid w:val="00E63CCD"/>
    <w:rsid w:val="00E64EAD"/>
    <w:rsid w:val="00E651D5"/>
    <w:rsid w:val="00E655F3"/>
    <w:rsid w:val="00E66473"/>
    <w:rsid w:val="00E67524"/>
    <w:rsid w:val="00E676C7"/>
    <w:rsid w:val="00E677AC"/>
    <w:rsid w:val="00E72947"/>
    <w:rsid w:val="00E734E7"/>
    <w:rsid w:val="00E74205"/>
    <w:rsid w:val="00E74D44"/>
    <w:rsid w:val="00E74DC7"/>
    <w:rsid w:val="00E754FB"/>
    <w:rsid w:val="00E75981"/>
    <w:rsid w:val="00E770A4"/>
    <w:rsid w:val="00E77268"/>
    <w:rsid w:val="00E7751B"/>
    <w:rsid w:val="00E77616"/>
    <w:rsid w:val="00E77E3D"/>
    <w:rsid w:val="00E80510"/>
    <w:rsid w:val="00E81091"/>
    <w:rsid w:val="00E83BFB"/>
    <w:rsid w:val="00E8412F"/>
    <w:rsid w:val="00E854DF"/>
    <w:rsid w:val="00E85EBC"/>
    <w:rsid w:val="00E8619C"/>
    <w:rsid w:val="00E86B39"/>
    <w:rsid w:val="00E86EBC"/>
    <w:rsid w:val="00E871AE"/>
    <w:rsid w:val="00E90A3A"/>
    <w:rsid w:val="00E910F6"/>
    <w:rsid w:val="00E91AB3"/>
    <w:rsid w:val="00E91BE9"/>
    <w:rsid w:val="00E92587"/>
    <w:rsid w:val="00E938CA"/>
    <w:rsid w:val="00E946A9"/>
    <w:rsid w:val="00E95F59"/>
    <w:rsid w:val="00E96BC2"/>
    <w:rsid w:val="00E96CB9"/>
    <w:rsid w:val="00E97448"/>
    <w:rsid w:val="00E9754D"/>
    <w:rsid w:val="00E97B79"/>
    <w:rsid w:val="00EA117B"/>
    <w:rsid w:val="00EA2281"/>
    <w:rsid w:val="00EA2BA8"/>
    <w:rsid w:val="00EA2FA8"/>
    <w:rsid w:val="00EA4330"/>
    <w:rsid w:val="00EA587B"/>
    <w:rsid w:val="00EA77EB"/>
    <w:rsid w:val="00EB0018"/>
    <w:rsid w:val="00EB18B0"/>
    <w:rsid w:val="00EB3070"/>
    <w:rsid w:val="00EB47D1"/>
    <w:rsid w:val="00EB511B"/>
    <w:rsid w:val="00EB5497"/>
    <w:rsid w:val="00EB6392"/>
    <w:rsid w:val="00EB6600"/>
    <w:rsid w:val="00EB6973"/>
    <w:rsid w:val="00EB6AEF"/>
    <w:rsid w:val="00EB6B0D"/>
    <w:rsid w:val="00EB72AB"/>
    <w:rsid w:val="00EC0131"/>
    <w:rsid w:val="00EC1AEC"/>
    <w:rsid w:val="00EC2758"/>
    <w:rsid w:val="00EC39E2"/>
    <w:rsid w:val="00EC3FA0"/>
    <w:rsid w:val="00EC49CD"/>
    <w:rsid w:val="00EC570E"/>
    <w:rsid w:val="00EC5814"/>
    <w:rsid w:val="00EC6952"/>
    <w:rsid w:val="00EC6AF9"/>
    <w:rsid w:val="00EC6FF1"/>
    <w:rsid w:val="00EC731B"/>
    <w:rsid w:val="00ED05DD"/>
    <w:rsid w:val="00ED1F00"/>
    <w:rsid w:val="00ED33B0"/>
    <w:rsid w:val="00ED477E"/>
    <w:rsid w:val="00ED51CE"/>
    <w:rsid w:val="00ED5379"/>
    <w:rsid w:val="00ED69F8"/>
    <w:rsid w:val="00ED7249"/>
    <w:rsid w:val="00ED7334"/>
    <w:rsid w:val="00ED7DDE"/>
    <w:rsid w:val="00EE090B"/>
    <w:rsid w:val="00EE1465"/>
    <w:rsid w:val="00EE2EC7"/>
    <w:rsid w:val="00EE2FF4"/>
    <w:rsid w:val="00EE3984"/>
    <w:rsid w:val="00EE398D"/>
    <w:rsid w:val="00EE3EDF"/>
    <w:rsid w:val="00EE465D"/>
    <w:rsid w:val="00EE4A97"/>
    <w:rsid w:val="00EE50B3"/>
    <w:rsid w:val="00EE54BB"/>
    <w:rsid w:val="00EE6878"/>
    <w:rsid w:val="00EE6A7E"/>
    <w:rsid w:val="00EF0183"/>
    <w:rsid w:val="00EF07AC"/>
    <w:rsid w:val="00EF0D5E"/>
    <w:rsid w:val="00EF1D8F"/>
    <w:rsid w:val="00EF1E28"/>
    <w:rsid w:val="00EF2230"/>
    <w:rsid w:val="00EF37AD"/>
    <w:rsid w:val="00EF5690"/>
    <w:rsid w:val="00EF5989"/>
    <w:rsid w:val="00EF66ED"/>
    <w:rsid w:val="00F02511"/>
    <w:rsid w:val="00F02D70"/>
    <w:rsid w:val="00F03864"/>
    <w:rsid w:val="00F038A2"/>
    <w:rsid w:val="00F04D03"/>
    <w:rsid w:val="00F05DC9"/>
    <w:rsid w:val="00F07108"/>
    <w:rsid w:val="00F07934"/>
    <w:rsid w:val="00F1097D"/>
    <w:rsid w:val="00F118B7"/>
    <w:rsid w:val="00F11DDE"/>
    <w:rsid w:val="00F126DA"/>
    <w:rsid w:val="00F12EFE"/>
    <w:rsid w:val="00F16089"/>
    <w:rsid w:val="00F16C6B"/>
    <w:rsid w:val="00F1791F"/>
    <w:rsid w:val="00F21E19"/>
    <w:rsid w:val="00F2212E"/>
    <w:rsid w:val="00F2213F"/>
    <w:rsid w:val="00F22708"/>
    <w:rsid w:val="00F22D7A"/>
    <w:rsid w:val="00F23628"/>
    <w:rsid w:val="00F241A5"/>
    <w:rsid w:val="00F242AB"/>
    <w:rsid w:val="00F24A21"/>
    <w:rsid w:val="00F25789"/>
    <w:rsid w:val="00F26B48"/>
    <w:rsid w:val="00F26B9D"/>
    <w:rsid w:val="00F276A9"/>
    <w:rsid w:val="00F307BD"/>
    <w:rsid w:val="00F313A6"/>
    <w:rsid w:val="00F32058"/>
    <w:rsid w:val="00F322CA"/>
    <w:rsid w:val="00F36BA2"/>
    <w:rsid w:val="00F37111"/>
    <w:rsid w:val="00F374DE"/>
    <w:rsid w:val="00F408C7"/>
    <w:rsid w:val="00F40A64"/>
    <w:rsid w:val="00F43BFE"/>
    <w:rsid w:val="00F45A12"/>
    <w:rsid w:val="00F45BE7"/>
    <w:rsid w:val="00F45C6C"/>
    <w:rsid w:val="00F4620E"/>
    <w:rsid w:val="00F465C3"/>
    <w:rsid w:val="00F46662"/>
    <w:rsid w:val="00F51B12"/>
    <w:rsid w:val="00F5233E"/>
    <w:rsid w:val="00F53FCA"/>
    <w:rsid w:val="00F542E6"/>
    <w:rsid w:val="00F5453C"/>
    <w:rsid w:val="00F545C1"/>
    <w:rsid w:val="00F546D9"/>
    <w:rsid w:val="00F54730"/>
    <w:rsid w:val="00F55358"/>
    <w:rsid w:val="00F55A14"/>
    <w:rsid w:val="00F55C19"/>
    <w:rsid w:val="00F56102"/>
    <w:rsid w:val="00F570A9"/>
    <w:rsid w:val="00F57919"/>
    <w:rsid w:val="00F57BC1"/>
    <w:rsid w:val="00F62963"/>
    <w:rsid w:val="00F6309F"/>
    <w:rsid w:val="00F63219"/>
    <w:rsid w:val="00F64AF0"/>
    <w:rsid w:val="00F70229"/>
    <w:rsid w:val="00F70477"/>
    <w:rsid w:val="00F70491"/>
    <w:rsid w:val="00F712F6"/>
    <w:rsid w:val="00F714E0"/>
    <w:rsid w:val="00F71986"/>
    <w:rsid w:val="00F730C8"/>
    <w:rsid w:val="00F731D7"/>
    <w:rsid w:val="00F7476C"/>
    <w:rsid w:val="00F750C8"/>
    <w:rsid w:val="00F75542"/>
    <w:rsid w:val="00F756FD"/>
    <w:rsid w:val="00F75C15"/>
    <w:rsid w:val="00F76420"/>
    <w:rsid w:val="00F764D8"/>
    <w:rsid w:val="00F770B2"/>
    <w:rsid w:val="00F8025F"/>
    <w:rsid w:val="00F815A3"/>
    <w:rsid w:val="00F8167F"/>
    <w:rsid w:val="00F82DC7"/>
    <w:rsid w:val="00F832B4"/>
    <w:rsid w:val="00F8569F"/>
    <w:rsid w:val="00F86E62"/>
    <w:rsid w:val="00F920CF"/>
    <w:rsid w:val="00F9278B"/>
    <w:rsid w:val="00F93BFA"/>
    <w:rsid w:val="00F94FF9"/>
    <w:rsid w:val="00F95436"/>
    <w:rsid w:val="00F95D72"/>
    <w:rsid w:val="00F95DC6"/>
    <w:rsid w:val="00F95E1A"/>
    <w:rsid w:val="00F97516"/>
    <w:rsid w:val="00F97BAF"/>
    <w:rsid w:val="00FA0D39"/>
    <w:rsid w:val="00FA127B"/>
    <w:rsid w:val="00FA4713"/>
    <w:rsid w:val="00FA4C03"/>
    <w:rsid w:val="00FA5213"/>
    <w:rsid w:val="00FA5BF6"/>
    <w:rsid w:val="00FA7E12"/>
    <w:rsid w:val="00FB0E96"/>
    <w:rsid w:val="00FB149F"/>
    <w:rsid w:val="00FB2C5C"/>
    <w:rsid w:val="00FB3170"/>
    <w:rsid w:val="00FB5007"/>
    <w:rsid w:val="00FB53AB"/>
    <w:rsid w:val="00FB6561"/>
    <w:rsid w:val="00FC062E"/>
    <w:rsid w:val="00FC09DF"/>
    <w:rsid w:val="00FC2399"/>
    <w:rsid w:val="00FC27E9"/>
    <w:rsid w:val="00FC2A8D"/>
    <w:rsid w:val="00FC4C4E"/>
    <w:rsid w:val="00FC567D"/>
    <w:rsid w:val="00FC5B89"/>
    <w:rsid w:val="00FC6029"/>
    <w:rsid w:val="00FC6213"/>
    <w:rsid w:val="00FC73EA"/>
    <w:rsid w:val="00FC7759"/>
    <w:rsid w:val="00FC7C11"/>
    <w:rsid w:val="00FD0C86"/>
    <w:rsid w:val="00FD106D"/>
    <w:rsid w:val="00FD11E6"/>
    <w:rsid w:val="00FD1267"/>
    <w:rsid w:val="00FD3C1F"/>
    <w:rsid w:val="00FD3EED"/>
    <w:rsid w:val="00FD53AD"/>
    <w:rsid w:val="00FD690C"/>
    <w:rsid w:val="00FD6EF7"/>
    <w:rsid w:val="00FD780B"/>
    <w:rsid w:val="00FD791C"/>
    <w:rsid w:val="00FE01D8"/>
    <w:rsid w:val="00FE0616"/>
    <w:rsid w:val="00FE07E4"/>
    <w:rsid w:val="00FE17AF"/>
    <w:rsid w:val="00FE1928"/>
    <w:rsid w:val="00FE2621"/>
    <w:rsid w:val="00FE2C64"/>
    <w:rsid w:val="00FE3A4D"/>
    <w:rsid w:val="00FE3FCB"/>
    <w:rsid w:val="00FE4262"/>
    <w:rsid w:val="00FE6254"/>
    <w:rsid w:val="00FE64EA"/>
    <w:rsid w:val="00FE7A1B"/>
    <w:rsid w:val="00FE7CD9"/>
    <w:rsid w:val="00FF013F"/>
    <w:rsid w:val="00FF10C4"/>
    <w:rsid w:val="00FF1698"/>
    <w:rsid w:val="00FF219A"/>
    <w:rsid w:val="00FF2F50"/>
    <w:rsid w:val="00FF43CC"/>
    <w:rsid w:val="00FF5E4E"/>
    <w:rsid w:val="00FF6106"/>
    <w:rsid w:val="00FF7C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7BAF"/>
    <w:rPr>
      <w:rFonts w:ascii="Times Armenian" w:hAnsi="Times Armenian"/>
      <w:sz w:val="24"/>
      <w:lang w:val="en-US"/>
    </w:rPr>
  </w:style>
  <w:style w:type="paragraph" w:styleId="1">
    <w:name w:val="heading 1"/>
    <w:basedOn w:val="a"/>
    <w:next w:val="a"/>
    <w:qFormat/>
    <w:rsid w:val="00F97BAF"/>
    <w:pPr>
      <w:keepNext/>
      <w:jc w:val="center"/>
      <w:outlineLvl w:val="0"/>
    </w:pPr>
    <w:rPr>
      <w:rFonts w:ascii="Arial Armenian" w:hAnsi="Arial Armenian"/>
      <w:sz w:val="28"/>
    </w:rPr>
  </w:style>
  <w:style w:type="paragraph" w:styleId="2">
    <w:name w:val="heading 2"/>
    <w:basedOn w:val="a"/>
    <w:next w:val="a"/>
    <w:qFormat/>
    <w:rsid w:val="00F97BAF"/>
    <w:pPr>
      <w:keepNext/>
      <w:jc w:val="both"/>
      <w:outlineLvl w:val="1"/>
    </w:pPr>
    <w:rPr>
      <w:rFonts w:ascii="Arial LatArm" w:hAnsi="Arial LatArm"/>
      <w:b/>
      <w:color w:val="0000FF"/>
      <w:sz w:val="20"/>
    </w:rPr>
  </w:style>
  <w:style w:type="paragraph" w:styleId="3">
    <w:name w:val="heading 3"/>
    <w:basedOn w:val="a"/>
    <w:next w:val="a"/>
    <w:qFormat/>
    <w:rsid w:val="00F97BAF"/>
    <w:pPr>
      <w:keepNext/>
      <w:ind w:firstLine="720"/>
      <w:jc w:val="center"/>
      <w:outlineLvl w:val="2"/>
    </w:pPr>
    <w:rPr>
      <w:rFonts w:ascii="Times LatArm" w:hAnsi="Times LatArm"/>
      <w:b/>
      <w:sz w:val="28"/>
    </w:rPr>
  </w:style>
  <w:style w:type="paragraph" w:styleId="4">
    <w:name w:val="heading 4"/>
    <w:basedOn w:val="a"/>
    <w:next w:val="a"/>
    <w:qFormat/>
    <w:rsid w:val="00F97BAF"/>
    <w:pPr>
      <w:keepNext/>
      <w:outlineLvl w:val="3"/>
    </w:pPr>
    <w:rPr>
      <w:rFonts w:ascii="Arial LatArm" w:hAnsi="Arial LatArm"/>
      <w:i/>
      <w:sz w:val="18"/>
      <w:lang w:eastAsia="en-US"/>
    </w:rPr>
  </w:style>
  <w:style w:type="paragraph" w:styleId="5">
    <w:name w:val="heading 5"/>
    <w:basedOn w:val="a"/>
    <w:next w:val="a"/>
    <w:qFormat/>
    <w:rsid w:val="00F97BAF"/>
    <w:pPr>
      <w:keepNext/>
      <w:jc w:val="center"/>
      <w:outlineLvl w:val="4"/>
    </w:pPr>
    <w:rPr>
      <w:rFonts w:ascii="Arial LatArm" w:hAnsi="Arial LatArm"/>
      <w:b/>
      <w:sz w:val="26"/>
    </w:rPr>
  </w:style>
  <w:style w:type="paragraph" w:styleId="6">
    <w:name w:val="heading 6"/>
    <w:basedOn w:val="a"/>
    <w:next w:val="a"/>
    <w:qFormat/>
    <w:rsid w:val="00F97BAF"/>
    <w:pPr>
      <w:keepNext/>
      <w:outlineLvl w:val="5"/>
    </w:pPr>
    <w:rPr>
      <w:rFonts w:ascii="Arial LatArm" w:hAnsi="Arial LatArm"/>
      <w:b/>
      <w:color w:val="000000"/>
      <w:sz w:val="22"/>
    </w:rPr>
  </w:style>
  <w:style w:type="paragraph" w:styleId="7">
    <w:name w:val="heading 7"/>
    <w:basedOn w:val="a"/>
    <w:next w:val="a"/>
    <w:qFormat/>
    <w:rsid w:val="00F97BAF"/>
    <w:pPr>
      <w:keepNext/>
      <w:ind w:left="-66"/>
      <w:jc w:val="center"/>
      <w:outlineLvl w:val="6"/>
    </w:pPr>
    <w:rPr>
      <w:b/>
      <w:sz w:val="20"/>
      <w:lang w:val="hy-AM"/>
    </w:rPr>
  </w:style>
  <w:style w:type="paragraph" w:styleId="8">
    <w:name w:val="heading 8"/>
    <w:basedOn w:val="a"/>
    <w:next w:val="a"/>
    <w:qFormat/>
    <w:rsid w:val="00F97BAF"/>
    <w:pPr>
      <w:keepNext/>
      <w:outlineLvl w:val="7"/>
    </w:pPr>
    <w:rPr>
      <w:i/>
      <w:sz w:val="20"/>
      <w:lang w:val="nl-NL"/>
    </w:rPr>
  </w:style>
  <w:style w:type="paragraph" w:styleId="9">
    <w:name w:val="heading 9"/>
    <w:basedOn w:val="a"/>
    <w:next w:val="a"/>
    <w:qFormat/>
    <w:rsid w:val="00F97BAF"/>
    <w:pPr>
      <w:keepNext/>
      <w:jc w:val="center"/>
      <w:outlineLvl w:val="8"/>
    </w:pPr>
    <w:rPr>
      <w:b/>
      <w:color w:val="000000"/>
      <w:sz w:val="22"/>
      <w:lang w:val="pt-B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Знак Знак Знак Char Char Char Char Знак Знак Знак"/>
    <w:basedOn w:val="a"/>
    <w:rsid w:val="006811B5"/>
    <w:pPr>
      <w:widowControl w:val="0"/>
      <w:bidi/>
      <w:adjustRightInd w:val="0"/>
      <w:spacing w:after="160" w:line="240" w:lineRule="exact"/>
      <w:textAlignment w:val="baseline"/>
    </w:pPr>
    <w:rPr>
      <w:rFonts w:ascii="Times New Roman" w:hAnsi="Times New Roman"/>
      <w:sz w:val="20"/>
      <w:lang w:val="en-GB" w:bidi="he-IL"/>
    </w:rPr>
  </w:style>
  <w:style w:type="paragraph" w:styleId="a3">
    <w:name w:val="Body Text"/>
    <w:basedOn w:val="a"/>
    <w:link w:val="a4"/>
    <w:rsid w:val="00F97BAF"/>
    <w:rPr>
      <w:rFonts w:ascii="Arial Armenian" w:hAnsi="Arial Armenian"/>
      <w:sz w:val="20"/>
    </w:rPr>
  </w:style>
  <w:style w:type="character" w:customStyle="1" w:styleId="a4">
    <w:name w:val="Основной текст Знак"/>
    <w:link w:val="a3"/>
    <w:rsid w:val="00901B34"/>
    <w:rPr>
      <w:rFonts w:ascii="Arial Armenian" w:hAnsi="Arial Armenian"/>
      <w:lang w:val="en-US" w:eastAsia="ru-RU" w:bidi="ar-SA"/>
    </w:rPr>
  </w:style>
  <w:style w:type="paragraph" w:styleId="20">
    <w:name w:val="Body Text Indent 2"/>
    <w:basedOn w:val="a"/>
    <w:rsid w:val="00F97BAF"/>
    <w:pPr>
      <w:ind w:firstLine="360"/>
      <w:jc w:val="both"/>
    </w:pPr>
    <w:rPr>
      <w:rFonts w:ascii="Arial LatArm" w:hAnsi="Arial LatArm"/>
    </w:rPr>
  </w:style>
  <w:style w:type="paragraph" w:styleId="21">
    <w:name w:val="Body Text 2"/>
    <w:basedOn w:val="a"/>
    <w:rsid w:val="00F97BAF"/>
    <w:pPr>
      <w:jc w:val="both"/>
    </w:pPr>
    <w:rPr>
      <w:rFonts w:ascii="Arial LatArm" w:hAnsi="Arial LatArm"/>
    </w:rPr>
  </w:style>
  <w:style w:type="paragraph" w:styleId="10">
    <w:name w:val="index 1"/>
    <w:basedOn w:val="a"/>
    <w:next w:val="a"/>
    <w:autoRedefine/>
    <w:semiHidden/>
    <w:rsid w:val="00F97BAF"/>
    <w:pPr>
      <w:ind w:left="240" w:hanging="240"/>
    </w:pPr>
  </w:style>
  <w:style w:type="paragraph" w:styleId="a5">
    <w:name w:val="header"/>
    <w:basedOn w:val="a"/>
    <w:rsid w:val="00F97BAF"/>
    <w:pPr>
      <w:tabs>
        <w:tab w:val="center" w:pos="4153"/>
        <w:tab w:val="right" w:pos="8306"/>
      </w:tabs>
    </w:pPr>
    <w:rPr>
      <w:rFonts w:ascii="Times New Roman" w:hAnsi="Times New Roman"/>
      <w:sz w:val="20"/>
      <w:lang w:val="en-AU"/>
    </w:rPr>
  </w:style>
  <w:style w:type="paragraph" w:styleId="a6">
    <w:name w:val="Body Text Indent"/>
    <w:aliases w:val=" Char Char Char, Char Char Char Char"/>
    <w:basedOn w:val="a"/>
    <w:link w:val="a7"/>
    <w:rsid w:val="00F97BAF"/>
    <w:pPr>
      <w:ind w:firstLine="720"/>
      <w:jc w:val="both"/>
    </w:pPr>
    <w:rPr>
      <w:rFonts w:ascii="Arial LatArm" w:hAnsi="Arial LatArm"/>
    </w:rPr>
  </w:style>
  <w:style w:type="character" w:customStyle="1" w:styleId="a7">
    <w:name w:val="Основной текст с отступом Знак"/>
    <w:aliases w:val=" Char Char Char Знак, Char Char Char Char Знак"/>
    <w:link w:val="a6"/>
    <w:rsid w:val="00F97BAF"/>
    <w:rPr>
      <w:rFonts w:ascii="Arial LatArm" w:hAnsi="Arial LatArm"/>
      <w:sz w:val="24"/>
      <w:lang w:val="en-US" w:eastAsia="ru-RU" w:bidi="ar-SA"/>
    </w:rPr>
  </w:style>
  <w:style w:type="paragraph" w:styleId="30">
    <w:name w:val="Body Text 3"/>
    <w:basedOn w:val="a"/>
    <w:rsid w:val="00F97BAF"/>
    <w:pPr>
      <w:jc w:val="both"/>
    </w:pPr>
    <w:rPr>
      <w:rFonts w:ascii="Arial LatArm" w:hAnsi="Arial LatArm"/>
      <w:sz w:val="20"/>
    </w:rPr>
  </w:style>
  <w:style w:type="paragraph" w:styleId="31">
    <w:name w:val="Body Text Indent 3"/>
    <w:basedOn w:val="a"/>
    <w:rsid w:val="00F97BAF"/>
    <w:pPr>
      <w:ind w:firstLine="720"/>
    </w:pPr>
    <w:rPr>
      <w:rFonts w:ascii="Arial LatArm" w:hAnsi="Arial LatArm"/>
      <w:b/>
      <w:i/>
      <w:sz w:val="22"/>
      <w:u w:val="single"/>
      <w:lang w:val="en-AU"/>
    </w:rPr>
  </w:style>
  <w:style w:type="paragraph" w:styleId="a8">
    <w:name w:val="Title"/>
    <w:basedOn w:val="a"/>
    <w:qFormat/>
    <w:rsid w:val="00F97BAF"/>
    <w:pPr>
      <w:jc w:val="center"/>
    </w:pPr>
    <w:rPr>
      <w:rFonts w:ascii="Arial Armenian" w:hAnsi="Arial Armenian"/>
      <w:lang w:eastAsia="en-US"/>
    </w:rPr>
  </w:style>
  <w:style w:type="character" w:styleId="a9">
    <w:name w:val="page number"/>
    <w:basedOn w:val="a0"/>
    <w:rsid w:val="00F97BAF"/>
  </w:style>
  <w:style w:type="paragraph" w:styleId="aa">
    <w:name w:val="footer"/>
    <w:basedOn w:val="a"/>
    <w:rsid w:val="00F97BAF"/>
    <w:pPr>
      <w:tabs>
        <w:tab w:val="center" w:pos="4153"/>
        <w:tab w:val="right" w:pos="8306"/>
      </w:tabs>
    </w:pPr>
    <w:rPr>
      <w:rFonts w:ascii="Times New Roman" w:hAnsi="Times New Roman"/>
      <w:sz w:val="20"/>
    </w:rPr>
  </w:style>
  <w:style w:type="paragraph" w:styleId="ab">
    <w:name w:val="Balloon Text"/>
    <w:basedOn w:val="a"/>
    <w:semiHidden/>
    <w:rsid w:val="00F97BAF"/>
    <w:rPr>
      <w:rFonts w:ascii="Tahoma" w:hAnsi="Tahoma" w:cs="Tahoma"/>
      <w:sz w:val="16"/>
      <w:szCs w:val="16"/>
    </w:rPr>
  </w:style>
  <w:style w:type="paragraph" w:styleId="ac">
    <w:name w:val="footnote text"/>
    <w:basedOn w:val="a"/>
    <w:link w:val="ad"/>
    <w:semiHidden/>
    <w:rsid w:val="00F97BAF"/>
    <w:rPr>
      <w:sz w:val="20"/>
    </w:rPr>
  </w:style>
  <w:style w:type="character" w:customStyle="1" w:styleId="ad">
    <w:name w:val="Текст сноски Знак"/>
    <w:link w:val="ac"/>
    <w:rsid w:val="00213125"/>
    <w:rPr>
      <w:rFonts w:ascii="Times Armenian" w:hAnsi="Times Armenian"/>
      <w:lang w:val="en-US" w:eastAsia="ru-RU" w:bidi="ar-SA"/>
    </w:rPr>
  </w:style>
  <w:style w:type="paragraph" w:customStyle="1" w:styleId="CharCharCharCharCharCharCharCharCharCharCharChar">
    <w:name w:val="Char Char Char Char Char Char Char Char Char Char Char Char"/>
    <w:basedOn w:val="a"/>
    <w:rsid w:val="00F97BAF"/>
    <w:pPr>
      <w:spacing w:after="160" w:line="240" w:lineRule="exact"/>
    </w:pPr>
    <w:rPr>
      <w:rFonts w:ascii="Arial" w:hAnsi="Arial" w:cs="Arial"/>
      <w:sz w:val="20"/>
      <w:lang w:eastAsia="en-US"/>
    </w:rPr>
  </w:style>
  <w:style w:type="paragraph" w:customStyle="1" w:styleId="norm">
    <w:name w:val="norm"/>
    <w:basedOn w:val="a"/>
    <w:rsid w:val="00F97BAF"/>
    <w:pPr>
      <w:spacing w:line="480" w:lineRule="auto"/>
      <w:ind w:firstLine="709"/>
      <w:jc w:val="both"/>
    </w:pPr>
    <w:rPr>
      <w:rFonts w:ascii="Arial Armenian" w:hAnsi="Arial Armenian"/>
      <w:sz w:val="22"/>
    </w:rPr>
  </w:style>
  <w:style w:type="character" w:customStyle="1" w:styleId="normChar">
    <w:name w:val="norm Char"/>
    <w:locked/>
    <w:rsid w:val="00F97BAF"/>
    <w:rPr>
      <w:rFonts w:ascii="Arial Armenian" w:hAnsi="Arial Armenian"/>
      <w:sz w:val="22"/>
      <w:lang w:val="en-US" w:eastAsia="ru-RU" w:bidi="ar-SA"/>
    </w:rPr>
  </w:style>
  <w:style w:type="character" w:styleId="ae">
    <w:name w:val="Hyperlink"/>
    <w:uiPriority w:val="99"/>
    <w:rsid w:val="00F97BAF"/>
    <w:rPr>
      <w:color w:val="0000FF"/>
      <w:u w:val="single"/>
    </w:rPr>
  </w:style>
  <w:style w:type="paragraph" w:styleId="af">
    <w:name w:val="Block Text"/>
    <w:basedOn w:val="a"/>
    <w:rsid w:val="00F97BAF"/>
    <w:pPr>
      <w:overflowPunct w:val="0"/>
      <w:autoSpaceDE w:val="0"/>
      <w:autoSpaceDN w:val="0"/>
      <w:adjustRightInd w:val="0"/>
      <w:ind w:left="4500" w:right="98"/>
      <w:jc w:val="right"/>
      <w:textAlignment w:val="baseline"/>
    </w:pPr>
    <w:rPr>
      <w:rFonts w:ascii="Arial Armenian" w:hAnsi="Arial Armenian"/>
      <w:sz w:val="28"/>
      <w:lang w:val="es-ES" w:eastAsia="en-US"/>
    </w:rPr>
  </w:style>
  <w:style w:type="paragraph" w:customStyle="1" w:styleId="BodyTextIndent22">
    <w:name w:val="Body Text Indent 2+2"/>
    <w:basedOn w:val="a"/>
    <w:next w:val="a"/>
    <w:rsid w:val="00F97BAF"/>
    <w:pPr>
      <w:autoSpaceDE w:val="0"/>
      <w:autoSpaceDN w:val="0"/>
      <w:adjustRightInd w:val="0"/>
    </w:pPr>
    <w:rPr>
      <w:szCs w:val="24"/>
      <w:lang w:val="ru-RU"/>
    </w:rPr>
  </w:style>
  <w:style w:type="paragraph" w:customStyle="1" w:styleId="Normal2">
    <w:name w:val="Normal+2"/>
    <w:basedOn w:val="a"/>
    <w:next w:val="a"/>
    <w:rsid w:val="00F97BAF"/>
    <w:pPr>
      <w:autoSpaceDE w:val="0"/>
      <w:autoSpaceDN w:val="0"/>
      <w:adjustRightInd w:val="0"/>
    </w:pPr>
    <w:rPr>
      <w:szCs w:val="24"/>
      <w:lang w:val="ru-RU"/>
    </w:rPr>
  </w:style>
  <w:style w:type="paragraph" w:customStyle="1" w:styleId="CharCharCharChar1">
    <w:name w:val="Знак Знак Знак Char Char Char Char Знак Знак Знак1"/>
    <w:basedOn w:val="a"/>
    <w:rsid w:val="00F97BAF"/>
    <w:pPr>
      <w:widowControl w:val="0"/>
      <w:bidi/>
      <w:adjustRightInd w:val="0"/>
      <w:spacing w:after="160" w:line="240" w:lineRule="exact"/>
    </w:pPr>
    <w:rPr>
      <w:rFonts w:ascii="Times New Roman" w:hAnsi="Times New Roman"/>
      <w:sz w:val="20"/>
      <w:lang w:val="en-GB" w:bidi="he-IL"/>
    </w:rPr>
  </w:style>
  <w:style w:type="table" w:styleId="af0">
    <w:name w:val="Table Grid"/>
    <w:basedOn w:val="a1"/>
    <w:rsid w:val="0061305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annotation reference"/>
    <w:semiHidden/>
    <w:rsid w:val="00AB2D08"/>
    <w:rPr>
      <w:sz w:val="16"/>
      <w:szCs w:val="16"/>
    </w:rPr>
  </w:style>
  <w:style w:type="paragraph" w:styleId="af2">
    <w:name w:val="annotation text"/>
    <w:basedOn w:val="a"/>
    <w:semiHidden/>
    <w:rsid w:val="00AB2D08"/>
    <w:rPr>
      <w:sz w:val="20"/>
    </w:rPr>
  </w:style>
  <w:style w:type="paragraph" w:styleId="af3">
    <w:name w:val="annotation subject"/>
    <w:basedOn w:val="af2"/>
    <w:next w:val="af2"/>
    <w:semiHidden/>
    <w:rsid w:val="00AB2D08"/>
    <w:rPr>
      <w:b/>
      <w:bCs/>
    </w:rPr>
  </w:style>
  <w:style w:type="paragraph" w:customStyle="1" w:styleId="Char">
    <w:name w:val="Char"/>
    <w:basedOn w:val="a"/>
    <w:semiHidden/>
    <w:rsid w:val="00386D81"/>
    <w:pPr>
      <w:spacing w:after="160" w:line="360" w:lineRule="auto"/>
      <w:ind w:firstLine="709"/>
      <w:jc w:val="both"/>
    </w:pPr>
    <w:rPr>
      <w:rFonts w:ascii="Arial AMU" w:hAnsi="Arial AMU" w:cs="Arial"/>
      <w:sz w:val="22"/>
      <w:lang w:eastAsia="en-US"/>
    </w:rPr>
  </w:style>
  <w:style w:type="character" w:styleId="af4">
    <w:name w:val="footnote reference"/>
    <w:rsid w:val="00213125"/>
    <w:rPr>
      <w:vertAlign w:val="superscript"/>
    </w:rPr>
  </w:style>
  <w:style w:type="paragraph" w:styleId="af5">
    <w:name w:val="endnote text"/>
    <w:basedOn w:val="a"/>
    <w:semiHidden/>
    <w:rsid w:val="00EF5989"/>
    <w:rPr>
      <w:sz w:val="20"/>
    </w:rPr>
  </w:style>
  <w:style w:type="character" w:styleId="af6">
    <w:name w:val="endnote reference"/>
    <w:basedOn w:val="a0"/>
    <w:semiHidden/>
    <w:rsid w:val="00EF5989"/>
    <w:rPr>
      <w:vertAlign w:val="superscript"/>
    </w:rPr>
  </w:style>
</w:styles>
</file>

<file path=word/webSettings.xml><?xml version="1.0" encoding="utf-8"?>
<w:webSettings xmlns:r="http://schemas.openxmlformats.org/officeDocument/2006/relationships" xmlns:w="http://schemas.openxmlformats.org/wordprocessingml/2006/main">
  <w:divs>
    <w:div w:id="2979727">
      <w:bodyDiv w:val="1"/>
      <w:marLeft w:val="0"/>
      <w:marRight w:val="0"/>
      <w:marTop w:val="0"/>
      <w:marBottom w:val="0"/>
      <w:divBdr>
        <w:top w:val="none" w:sz="0" w:space="0" w:color="auto"/>
        <w:left w:val="none" w:sz="0" w:space="0" w:color="auto"/>
        <w:bottom w:val="none" w:sz="0" w:space="0" w:color="auto"/>
        <w:right w:val="none" w:sz="0" w:space="0" w:color="auto"/>
      </w:divBdr>
    </w:div>
    <w:div w:id="5636374">
      <w:bodyDiv w:val="1"/>
      <w:marLeft w:val="0"/>
      <w:marRight w:val="0"/>
      <w:marTop w:val="0"/>
      <w:marBottom w:val="0"/>
      <w:divBdr>
        <w:top w:val="none" w:sz="0" w:space="0" w:color="auto"/>
        <w:left w:val="none" w:sz="0" w:space="0" w:color="auto"/>
        <w:bottom w:val="none" w:sz="0" w:space="0" w:color="auto"/>
        <w:right w:val="none" w:sz="0" w:space="0" w:color="auto"/>
      </w:divBdr>
    </w:div>
    <w:div w:id="7490734">
      <w:bodyDiv w:val="1"/>
      <w:marLeft w:val="0"/>
      <w:marRight w:val="0"/>
      <w:marTop w:val="0"/>
      <w:marBottom w:val="0"/>
      <w:divBdr>
        <w:top w:val="none" w:sz="0" w:space="0" w:color="auto"/>
        <w:left w:val="none" w:sz="0" w:space="0" w:color="auto"/>
        <w:bottom w:val="none" w:sz="0" w:space="0" w:color="auto"/>
        <w:right w:val="none" w:sz="0" w:space="0" w:color="auto"/>
      </w:divBdr>
    </w:div>
    <w:div w:id="13654500">
      <w:bodyDiv w:val="1"/>
      <w:marLeft w:val="0"/>
      <w:marRight w:val="0"/>
      <w:marTop w:val="0"/>
      <w:marBottom w:val="0"/>
      <w:divBdr>
        <w:top w:val="none" w:sz="0" w:space="0" w:color="auto"/>
        <w:left w:val="none" w:sz="0" w:space="0" w:color="auto"/>
        <w:bottom w:val="none" w:sz="0" w:space="0" w:color="auto"/>
        <w:right w:val="none" w:sz="0" w:space="0" w:color="auto"/>
      </w:divBdr>
    </w:div>
    <w:div w:id="21980230">
      <w:bodyDiv w:val="1"/>
      <w:marLeft w:val="0"/>
      <w:marRight w:val="0"/>
      <w:marTop w:val="0"/>
      <w:marBottom w:val="0"/>
      <w:divBdr>
        <w:top w:val="none" w:sz="0" w:space="0" w:color="auto"/>
        <w:left w:val="none" w:sz="0" w:space="0" w:color="auto"/>
        <w:bottom w:val="none" w:sz="0" w:space="0" w:color="auto"/>
        <w:right w:val="none" w:sz="0" w:space="0" w:color="auto"/>
      </w:divBdr>
    </w:div>
    <w:div w:id="22483741">
      <w:bodyDiv w:val="1"/>
      <w:marLeft w:val="0"/>
      <w:marRight w:val="0"/>
      <w:marTop w:val="0"/>
      <w:marBottom w:val="0"/>
      <w:divBdr>
        <w:top w:val="none" w:sz="0" w:space="0" w:color="auto"/>
        <w:left w:val="none" w:sz="0" w:space="0" w:color="auto"/>
        <w:bottom w:val="none" w:sz="0" w:space="0" w:color="auto"/>
        <w:right w:val="none" w:sz="0" w:space="0" w:color="auto"/>
      </w:divBdr>
    </w:div>
    <w:div w:id="24528562">
      <w:bodyDiv w:val="1"/>
      <w:marLeft w:val="0"/>
      <w:marRight w:val="0"/>
      <w:marTop w:val="0"/>
      <w:marBottom w:val="0"/>
      <w:divBdr>
        <w:top w:val="none" w:sz="0" w:space="0" w:color="auto"/>
        <w:left w:val="none" w:sz="0" w:space="0" w:color="auto"/>
        <w:bottom w:val="none" w:sz="0" w:space="0" w:color="auto"/>
        <w:right w:val="none" w:sz="0" w:space="0" w:color="auto"/>
      </w:divBdr>
    </w:div>
    <w:div w:id="27879739">
      <w:bodyDiv w:val="1"/>
      <w:marLeft w:val="0"/>
      <w:marRight w:val="0"/>
      <w:marTop w:val="0"/>
      <w:marBottom w:val="0"/>
      <w:divBdr>
        <w:top w:val="none" w:sz="0" w:space="0" w:color="auto"/>
        <w:left w:val="none" w:sz="0" w:space="0" w:color="auto"/>
        <w:bottom w:val="none" w:sz="0" w:space="0" w:color="auto"/>
        <w:right w:val="none" w:sz="0" w:space="0" w:color="auto"/>
      </w:divBdr>
    </w:div>
    <w:div w:id="32970224">
      <w:bodyDiv w:val="1"/>
      <w:marLeft w:val="0"/>
      <w:marRight w:val="0"/>
      <w:marTop w:val="0"/>
      <w:marBottom w:val="0"/>
      <w:divBdr>
        <w:top w:val="none" w:sz="0" w:space="0" w:color="auto"/>
        <w:left w:val="none" w:sz="0" w:space="0" w:color="auto"/>
        <w:bottom w:val="none" w:sz="0" w:space="0" w:color="auto"/>
        <w:right w:val="none" w:sz="0" w:space="0" w:color="auto"/>
      </w:divBdr>
    </w:div>
    <w:div w:id="38482639">
      <w:bodyDiv w:val="1"/>
      <w:marLeft w:val="0"/>
      <w:marRight w:val="0"/>
      <w:marTop w:val="0"/>
      <w:marBottom w:val="0"/>
      <w:divBdr>
        <w:top w:val="none" w:sz="0" w:space="0" w:color="auto"/>
        <w:left w:val="none" w:sz="0" w:space="0" w:color="auto"/>
        <w:bottom w:val="none" w:sz="0" w:space="0" w:color="auto"/>
        <w:right w:val="none" w:sz="0" w:space="0" w:color="auto"/>
      </w:divBdr>
    </w:div>
    <w:div w:id="48234604">
      <w:bodyDiv w:val="1"/>
      <w:marLeft w:val="0"/>
      <w:marRight w:val="0"/>
      <w:marTop w:val="0"/>
      <w:marBottom w:val="0"/>
      <w:divBdr>
        <w:top w:val="none" w:sz="0" w:space="0" w:color="auto"/>
        <w:left w:val="none" w:sz="0" w:space="0" w:color="auto"/>
        <w:bottom w:val="none" w:sz="0" w:space="0" w:color="auto"/>
        <w:right w:val="none" w:sz="0" w:space="0" w:color="auto"/>
      </w:divBdr>
    </w:div>
    <w:div w:id="48724572">
      <w:bodyDiv w:val="1"/>
      <w:marLeft w:val="0"/>
      <w:marRight w:val="0"/>
      <w:marTop w:val="0"/>
      <w:marBottom w:val="0"/>
      <w:divBdr>
        <w:top w:val="none" w:sz="0" w:space="0" w:color="auto"/>
        <w:left w:val="none" w:sz="0" w:space="0" w:color="auto"/>
        <w:bottom w:val="none" w:sz="0" w:space="0" w:color="auto"/>
        <w:right w:val="none" w:sz="0" w:space="0" w:color="auto"/>
      </w:divBdr>
    </w:div>
    <w:div w:id="58525548">
      <w:bodyDiv w:val="1"/>
      <w:marLeft w:val="0"/>
      <w:marRight w:val="0"/>
      <w:marTop w:val="0"/>
      <w:marBottom w:val="0"/>
      <w:divBdr>
        <w:top w:val="none" w:sz="0" w:space="0" w:color="auto"/>
        <w:left w:val="none" w:sz="0" w:space="0" w:color="auto"/>
        <w:bottom w:val="none" w:sz="0" w:space="0" w:color="auto"/>
        <w:right w:val="none" w:sz="0" w:space="0" w:color="auto"/>
      </w:divBdr>
    </w:div>
    <w:div w:id="58987668">
      <w:bodyDiv w:val="1"/>
      <w:marLeft w:val="0"/>
      <w:marRight w:val="0"/>
      <w:marTop w:val="0"/>
      <w:marBottom w:val="0"/>
      <w:divBdr>
        <w:top w:val="none" w:sz="0" w:space="0" w:color="auto"/>
        <w:left w:val="none" w:sz="0" w:space="0" w:color="auto"/>
        <w:bottom w:val="none" w:sz="0" w:space="0" w:color="auto"/>
        <w:right w:val="none" w:sz="0" w:space="0" w:color="auto"/>
      </w:divBdr>
    </w:div>
    <w:div w:id="66536895">
      <w:bodyDiv w:val="1"/>
      <w:marLeft w:val="0"/>
      <w:marRight w:val="0"/>
      <w:marTop w:val="0"/>
      <w:marBottom w:val="0"/>
      <w:divBdr>
        <w:top w:val="none" w:sz="0" w:space="0" w:color="auto"/>
        <w:left w:val="none" w:sz="0" w:space="0" w:color="auto"/>
        <w:bottom w:val="none" w:sz="0" w:space="0" w:color="auto"/>
        <w:right w:val="none" w:sz="0" w:space="0" w:color="auto"/>
      </w:divBdr>
    </w:div>
    <w:div w:id="66540650">
      <w:bodyDiv w:val="1"/>
      <w:marLeft w:val="0"/>
      <w:marRight w:val="0"/>
      <w:marTop w:val="0"/>
      <w:marBottom w:val="0"/>
      <w:divBdr>
        <w:top w:val="none" w:sz="0" w:space="0" w:color="auto"/>
        <w:left w:val="none" w:sz="0" w:space="0" w:color="auto"/>
        <w:bottom w:val="none" w:sz="0" w:space="0" w:color="auto"/>
        <w:right w:val="none" w:sz="0" w:space="0" w:color="auto"/>
      </w:divBdr>
    </w:div>
    <w:div w:id="69696927">
      <w:bodyDiv w:val="1"/>
      <w:marLeft w:val="0"/>
      <w:marRight w:val="0"/>
      <w:marTop w:val="0"/>
      <w:marBottom w:val="0"/>
      <w:divBdr>
        <w:top w:val="none" w:sz="0" w:space="0" w:color="auto"/>
        <w:left w:val="none" w:sz="0" w:space="0" w:color="auto"/>
        <w:bottom w:val="none" w:sz="0" w:space="0" w:color="auto"/>
        <w:right w:val="none" w:sz="0" w:space="0" w:color="auto"/>
      </w:divBdr>
    </w:div>
    <w:div w:id="70589665">
      <w:bodyDiv w:val="1"/>
      <w:marLeft w:val="0"/>
      <w:marRight w:val="0"/>
      <w:marTop w:val="0"/>
      <w:marBottom w:val="0"/>
      <w:divBdr>
        <w:top w:val="none" w:sz="0" w:space="0" w:color="auto"/>
        <w:left w:val="none" w:sz="0" w:space="0" w:color="auto"/>
        <w:bottom w:val="none" w:sz="0" w:space="0" w:color="auto"/>
        <w:right w:val="none" w:sz="0" w:space="0" w:color="auto"/>
      </w:divBdr>
    </w:div>
    <w:div w:id="70932987">
      <w:bodyDiv w:val="1"/>
      <w:marLeft w:val="0"/>
      <w:marRight w:val="0"/>
      <w:marTop w:val="0"/>
      <w:marBottom w:val="0"/>
      <w:divBdr>
        <w:top w:val="none" w:sz="0" w:space="0" w:color="auto"/>
        <w:left w:val="none" w:sz="0" w:space="0" w:color="auto"/>
        <w:bottom w:val="none" w:sz="0" w:space="0" w:color="auto"/>
        <w:right w:val="none" w:sz="0" w:space="0" w:color="auto"/>
      </w:divBdr>
    </w:div>
    <w:div w:id="74018968">
      <w:bodyDiv w:val="1"/>
      <w:marLeft w:val="0"/>
      <w:marRight w:val="0"/>
      <w:marTop w:val="0"/>
      <w:marBottom w:val="0"/>
      <w:divBdr>
        <w:top w:val="none" w:sz="0" w:space="0" w:color="auto"/>
        <w:left w:val="none" w:sz="0" w:space="0" w:color="auto"/>
        <w:bottom w:val="none" w:sz="0" w:space="0" w:color="auto"/>
        <w:right w:val="none" w:sz="0" w:space="0" w:color="auto"/>
      </w:divBdr>
    </w:div>
    <w:div w:id="75059921">
      <w:bodyDiv w:val="1"/>
      <w:marLeft w:val="0"/>
      <w:marRight w:val="0"/>
      <w:marTop w:val="0"/>
      <w:marBottom w:val="0"/>
      <w:divBdr>
        <w:top w:val="none" w:sz="0" w:space="0" w:color="auto"/>
        <w:left w:val="none" w:sz="0" w:space="0" w:color="auto"/>
        <w:bottom w:val="none" w:sz="0" w:space="0" w:color="auto"/>
        <w:right w:val="none" w:sz="0" w:space="0" w:color="auto"/>
      </w:divBdr>
    </w:div>
    <w:div w:id="89550653">
      <w:bodyDiv w:val="1"/>
      <w:marLeft w:val="0"/>
      <w:marRight w:val="0"/>
      <w:marTop w:val="0"/>
      <w:marBottom w:val="0"/>
      <w:divBdr>
        <w:top w:val="none" w:sz="0" w:space="0" w:color="auto"/>
        <w:left w:val="none" w:sz="0" w:space="0" w:color="auto"/>
        <w:bottom w:val="none" w:sz="0" w:space="0" w:color="auto"/>
        <w:right w:val="none" w:sz="0" w:space="0" w:color="auto"/>
      </w:divBdr>
    </w:div>
    <w:div w:id="95761214">
      <w:bodyDiv w:val="1"/>
      <w:marLeft w:val="0"/>
      <w:marRight w:val="0"/>
      <w:marTop w:val="0"/>
      <w:marBottom w:val="0"/>
      <w:divBdr>
        <w:top w:val="none" w:sz="0" w:space="0" w:color="auto"/>
        <w:left w:val="none" w:sz="0" w:space="0" w:color="auto"/>
        <w:bottom w:val="none" w:sz="0" w:space="0" w:color="auto"/>
        <w:right w:val="none" w:sz="0" w:space="0" w:color="auto"/>
      </w:divBdr>
    </w:div>
    <w:div w:id="97872316">
      <w:bodyDiv w:val="1"/>
      <w:marLeft w:val="0"/>
      <w:marRight w:val="0"/>
      <w:marTop w:val="0"/>
      <w:marBottom w:val="0"/>
      <w:divBdr>
        <w:top w:val="none" w:sz="0" w:space="0" w:color="auto"/>
        <w:left w:val="none" w:sz="0" w:space="0" w:color="auto"/>
        <w:bottom w:val="none" w:sz="0" w:space="0" w:color="auto"/>
        <w:right w:val="none" w:sz="0" w:space="0" w:color="auto"/>
      </w:divBdr>
    </w:div>
    <w:div w:id="98377162">
      <w:bodyDiv w:val="1"/>
      <w:marLeft w:val="0"/>
      <w:marRight w:val="0"/>
      <w:marTop w:val="0"/>
      <w:marBottom w:val="0"/>
      <w:divBdr>
        <w:top w:val="none" w:sz="0" w:space="0" w:color="auto"/>
        <w:left w:val="none" w:sz="0" w:space="0" w:color="auto"/>
        <w:bottom w:val="none" w:sz="0" w:space="0" w:color="auto"/>
        <w:right w:val="none" w:sz="0" w:space="0" w:color="auto"/>
      </w:divBdr>
    </w:div>
    <w:div w:id="99570830">
      <w:bodyDiv w:val="1"/>
      <w:marLeft w:val="0"/>
      <w:marRight w:val="0"/>
      <w:marTop w:val="0"/>
      <w:marBottom w:val="0"/>
      <w:divBdr>
        <w:top w:val="none" w:sz="0" w:space="0" w:color="auto"/>
        <w:left w:val="none" w:sz="0" w:space="0" w:color="auto"/>
        <w:bottom w:val="none" w:sz="0" w:space="0" w:color="auto"/>
        <w:right w:val="none" w:sz="0" w:space="0" w:color="auto"/>
      </w:divBdr>
    </w:div>
    <w:div w:id="101001974">
      <w:bodyDiv w:val="1"/>
      <w:marLeft w:val="0"/>
      <w:marRight w:val="0"/>
      <w:marTop w:val="0"/>
      <w:marBottom w:val="0"/>
      <w:divBdr>
        <w:top w:val="none" w:sz="0" w:space="0" w:color="auto"/>
        <w:left w:val="none" w:sz="0" w:space="0" w:color="auto"/>
        <w:bottom w:val="none" w:sz="0" w:space="0" w:color="auto"/>
        <w:right w:val="none" w:sz="0" w:space="0" w:color="auto"/>
      </w:divBdr>
    </w:div>
    <w:div w:id="102464261">
      <w:bodyDiv w:val="1"/>
      <w:marLeft w:val="0"/>
      <w:marRight w:val="0"/>
      <w:marTop w:val="0"/>
      <w:marBottom w:val="0"/>
      <w:divBdr>
        <w:top w:val="none" w:sz="0" w:space="0" w:color="auto"/>
        <w:left w:val="none" w:sz="0" w:space="0" w:color="auto"/>
        <w:bottom w:val="none" w:sz="0" w:space="0" w:color="auto"/>
        <w:right w:val="none" w:sz="0" w:space="0" w:color="auto"/>
      </w:divBdr>
    </w:div>
    <w:div w:id="103697679">
      <w:bodyDiv w:val="1"/>
      <w:marLeft w:val="0"/>
      <w:marRight w:val="0"/>
      <w:marTop w:val="0"/>
      <w:marBottom w:val="0"/>
      <w:divBdr>
        <w:top w:val="none" w:sz="0" w:space="0" w:color="auto"/>
        <w:left w:val="none" w:sz="0" w:space="0" w:color="auto"/>
        <w:bottom w:val="none" w:sz="0" w:space="0" w:color="auto"/>
        <w:right w:val="none" w:sz="0" w:space="0" w:color="auto"/>
      </w:divBdr>
    </w:div>
    <w:div w:id="106431012">
      <w:bodyDiv w:val="1"/>
      <w:marLeft w:val="0"/>
      <w:marRight w:val="0"/>
      <w:marTop w:val="0"/>
      <w:marBottom w:val="0"/>
      <w:divBdr>
        <w:top w:val="none" w:sz="0" w:space="0" w:color="auto"/>
        <w:left w:val="none" w:sz="0" w:space="0" w:color="auto"/>
        <w:bottom w:val="none" w:sz="0" w:space="0" w:color="auto"/>
        <w:right w:val="none" w:sz="0" w:space="0" w:color="auto"/>
      </w:divBdr>
    </w:div>
    <w:div w:id="109710678">
      <w:bodyDiv w:val="1"/>
      <w:marLeft w:val="0"/>
      <w:marRight w:val="0"/>
      <w:marTop w:val="0"/>
      <w:marBottom w:val="0"/>
      <w:divBdr>
        <w:top w:val="none" w:sz="0" w:space="0" w:color="auto"/>
        <w:left w:val="none" w:sz="0" w:space="0" w:color="auto"/>
        <w:bottom w:val="none" w:sz="0" w:space="0" w:color="auto"/>
        <w:right w:val="none" w:sz="0" w:space="0" w:color="auto"/>
      </w:divBdr>
    </w:div>
    <w:div w:id="110050219">
      <w:bodyDiv w:val="1"/>
      <w:marLeft w:val="0"/>
      <w:marRight w:val="0"/>
      <w:marTop w:val="0"/>
      <w:marBottom w:val="0"/>
      <w:divBdr>
        <w:top w:val="none" w:sz="0" w:space="0" w:color="auto"/>
        <w:left w:val="none" w:sz="0" w:space="0" w:color="auto"/>
        <w:bottom w:val="none" w:sz="0" w:space="0" w:color="auto"/>
        <w:right w:val="none" w:sz="0" w:space="0" w:color="auto"/>
      </w:divBdr>
    </w:div>
    <w:div w:id="110589133">
      <w:bodyDiv w:val="1"/>
      <w:marLeft w:val="0"/>
      <w:marRight w:val="0"/>
      <w:marTop w:val="0"/>
      <w:marBottom w:val="0"/>
      <w:divBdr>
        <w:top w:val="none" w:sz="0" w:space="0" w:color="auto"/>
        <w:left w:val="none" w:sz="0" w:space="0" w:color="auto"/>
        <w:bottom w:val="none" w:sz="0" w:space="0" w:color="auto"/>
        <w:right w:val="none" w:sz="0" w:space="0" w:color="auto"/>
      </w:divBdr>
    </w:div>
    <w:div w:id="111830957">
      <w:bodyDiv w:val="1"/>
      <w:marLeft w:val="0"/>
      <w:marRight w:val="0"/>
      <w:marTop w:val="0"/>
      <w:marBottom w:val="0"/>
      <w:divBdr>
        <w:top w:val="none" w:sz="0" w:space="0" w:color="auto"/>
        <w:left w:val="none" w:sz="0" w:space="0" w:color="auto"/>
        <w:bottom w:val="none" w:sz="0" w:space="0" w:color="auto"/>
        <w:right w:val="none" w:sz="0" w:space="0" w:color="auto"/>
      </w:divBdr>
    </w:div>
    <w:div w:id="112527542">
      <w:bodyDiv w:val="1"/>
      <w:marLeft w:val="0"/>
      <w:marRight w:val="0"/>
      <w:marTop w:val="0"/>
      <w:marBottom w:val="0"/>
      <w:divBdr>
        <w:top w:val="none" w:sz="0" w:space="0" w:color="auto"/>
        <w:left w:val="none" w:sz="0" w:space="0" w:color="auto"/>
        <w:bottom w:val="none" w:sz="0" w:space="0" w:color="auto"/>
        <w:right w:val="none" w:sz="0" w:space="0" w:color="auto"/>
      </w:divBdr>
    </w:div>
    <w:div w:id="122307611">
      <w:bodyDiv w:val="1"/>
      <w:marLeft w:val="0"/>
      <w:marRight w:val="0"/>
      <w:marTop w:val="0"/>
      <w:marBottom w:val="0"/>
      <w:divBdr>
        <w:top w:val="none" w:sz="0" w:space="0" w:color="auto"/>
        <w:left w:val="none" w:sz="0" w:space="0" w:color="auto"/>
        <w:bottom w:val="none" w:sz="0" w:space="0" w:color="auto"/>
        <w:right w:val="none" w:sz="0" w:space="0" w:color="auto"/>
      </w:divBdr>
    </w:div>
    <w:div w:id="130024957">
      <w:bodyDiv w:val="1"/>
      <w:marLeft w:val="0"/>
      <w:marRight w:val="0"/>
      <w:marTop w:val="0"/>
      <w:marBottom w:val="0"/>
      <w:divBdr>
        <w:top w:val="none" w:sz="0" w:space="0" w:color="auto"/>
        <w:left w:val="none" w:sz="0" w:space="0" w:color="auto"/>
        <w:bottom w:val="none" w:sz="0" w:space="0" w:color="auto"/>
        <w:right w:val="none" w:sz="0" w:space="0" w:color="auto"/>
      </w:divBdr>
    </w:div>
    <w:div w:id="131482299">
      <w:bodyDiv w:val="1"/>
      <w:marLeft w:val="0"/>
      <w:marRight w:val="0"/>
      <w:marTop w:val="0"/>
      <w:marBottom w:val="0"/>
      <w:divBdr>
        <w:top w:val="none" w:sz="0" w:space="0" w:color="auto"/>
        <w:left w:val="none" w:sz="0" w:space="0" w:color="auto"/>
        <w:bottom w:val="none" w:sz="0" w:space="0" w:color="auto"/>
        <w:right w:val="none" w:sz="0" w:space="0" w:color="auto"/>
      </w:divBdr>
    </w:div>
    <w:div w:id="137888775">
      <w:bodyDiv w:val="1"/>
      <w:marLeft w:val="0"/>
      <w:marRight w:val="0"/>
      <w:marTop w:val="0"/>
      <w:marBottom w:val="0"/>
      <w:divBdr>
        <w:top w:val="none" w:sz="0" w:space="0" w:color="auto"/>
        <w:left w:val="none" w:sz="0" w:space="0" w:color="auto"/>
        <w:bottom w:val="none" w:sz="0" w:space="0" w:color="auto"/>
        <w:right w:val="none" w:sz="0" w:space="0" w:color="auto"/>
      </w:divBdr>
    </w:div>
    <w:div w:id="142356674">
      <w:bodyDiv w:val="1"/>
      <w:marLeft w:val="0"/>
      <w:marRight w:val="0"/>
      <w:marTop w:val="0"/>
      <w:marBottom w:val="0"/>
      <w:divBdr>
        <w:top w:val="none" w:sz="0" w:space="0" w:color="auto"/>
        <w:left w:val="none" w:sz="0" w:space="0" w:color="auto"/>
        <w:bottom w:val="none" w:sz="0" w:space="0" w:color="auto"/>
        <w:right w:val="none" w:sz="0" w:space="0" w:color="auto"/>
      </w:divBdr>
    </w:div>
    <w:div w:id="142937077">
      <w:bodyDiv w:val="1"/>
      <w:marLeft w:val="0"/>
      <w:marRight w:val="0"/>
      <w:marTop w:val="0"/>
      <w:marBottom w:val="0"/>
      <w:divBdr>
        <w:top w:val="none" w:sz="0" w:space="0" w:color="auto"/>
        <w:left w:val="none" w:sz="0" w:space="0" w:color="auto"/>
        <w:bottom w:val="none" w:sz="0" w:space="0" w:color="auto"/>
        <w:right w:val="none" w:sz="0" w:space="0" w:color="auto"/>
      </w:divBdr>
    </w:div>
    <w:div w:id="144782314">
      <w:bodyDiv w:val="1"/>
      <w:marLeft w:val="0"/>
      <w:marRight w:val="0"/>
      <w:marTop w:val="0"/>
      <w:marBottom w:val="0"/>
      <w:divBdr>
        <w:top w:val="none" w:sz="0" w:space="0" w:color="auto"/>
        <w:left w:val="none" w:sz="0" w:space="0" w:color="auto"/>
        <w:bottom w:val="none" w:sz="0" w:space="0" w:color="auto"/>
        <w:right w:val="none" w:sz="0" w:space="0" w:color="auto"/>
      </w:divBdr>
    </w:div>
    <w:div w:id="145320097">
      <w:bodyDiv w:val="1"/>
      <w:marLeft w:val="0"/>
      <w:marRight w:val="0"/>
      <w:marTop w:val="0"/>
      <w:marBottom w:val="0"/>
      <w:divBdr>
        <w:top w:val="none" w:sz="0" w:space="0" w:color="auto"/>
        <w:left w:val="none" w:sz="0" w:space="0" w:color="auto"/>
        <w:bottom w:val="none" w:sz="0" w:space="0" w:color="auto"/>
        <w:right w:val="none" w:sz="0" w:space="0" w:color="auto"/>
      </w:divBdr>
    </w:div>
    <w:div w:id="147863695">
      <w:bodyDiv w:val="1"/>
      <w:marLeft w:val="0"/>
      <w:marRight w:val="0"/>
      <w:marTop w:val="0"/>
      <w:marBottom w:val="0"/>
      <w:divBdr>
        <w:top w:val="none" w:sz="0" w:space="0" w:color="auto"/>
        <w:left w:val="none" w:sz="0" w:space="0" w:color="auto"/>
        <w:bottom w:val="none" w:sz="0" w:space="0" w:color="auto"/>
        <w:right w:val="none" w:sz="0" w:space="0" w:color="auto"/>
      </w:divBdr>
    </w:div>
    <w:div w:id="151068692">
      <w:bodyDiv w:val="1"/>
      <w:marLeft w:val="0"/>
      <w:marRight w:val="0"/>
      <w:marTop w:val="0"/>
      <w:marBottom w:val="0"/>
      <w:divBdr>
        <w:top w:val="none" w:sz="0" w:space="0" w:color="auto"/>
        <w:left w:val="none" w:sz="0" w:space="0" w:color="auto"/>
        <w:bottom w:val="none" w:sz="0" w:space="0" w:color="auto"/>
        <w:right w:val="none" w:sz="0" w:space="0" w:color="auto"/>
      </w:divBdr>
    </w:div>
    <w:div w:id="151987297">
      <w:bodyDiv w:val="1"/>
      <w:marLeft w:val="0"/>
      <w:marRight w:val="0"/>
      <w:marTop w:val="0"/>
      <w:marBottom w:val="0"/>
      <w:divBdr>
        <w:top w:val="none" w:sz="0" w:space="0" w:color="auto"/>
        <w:left w:val="none" w:sz="0" w:space="0" w:color="auto"/>
        <w:bottom w:val="none" w:sz="0" w:space="0" w:color="auto"/>
        <w:right w:val="none" w:sz="0" w:space="0" w:color="auto"/>
      </w:divBdr>
    </w:div>
    <w:div w:id="156699589">
      <w:bodyDiv w:val="1"/>
      <w:marLeft w:val="0"/>
      <w:marRight w:val="0"/>
      <w:marTop w:val="0"/>
      <w:marBottom w:val="0"/>
      <w:divBdr>
        <w:top w:val="none" w:sz="0" w:space="0" w:color="auto"/>
        <w:left w:val="none" w:sz="0" w:space="0" w:color="auto"/>
        <w:bottom w:val="none" w:sz="0" w:space="0" w:color="auto"/>
        <w:right w:val="none" w:sz="0" w:space="0" w:color="auto"/>
      </w:divBdr>
    </w:div>
    <w:div w:id="159586510">
      <w:bodyDiv w:val="1"/>
      <w:marLeft w:val="0"/>
      <w:marRight w:val="0"/>
      <w:marTop w:val="0"/>
      <w:marBottom w:val="0"/>
      <w:divBdr>
        <w:top w:val="none" w:sz="0" w:space="0" w:color="auto"/>
        <w:left w:val="none" w:sz="0" w:space="0" w:color="auto"/>
        <w:bottom w:val="none" w:sz="0" w:space="0" w:color="auto"/>
        <w:right w:val="none" w:sz="0" w:space="0" w:color="auto"/>
      </w:divBdr>
    </w:div>
    <w:div w:id="160312949">
      <w:bodyDiv w:val="1"/>
      <w:marLeft w:val="0"/>
      <w:marRight w:val="0"/>
      <w:marTop w:val="0"/>
      <w:marBottom w:val="0"/>
      <w:divBdr>
        <w:top w:val="none" w:sz="0" w:space="0" w:color="auto"/>
        <w:left w:val="none" w:sz="0" w:space="0" w:color="auto"/>
        <w:bottom w:val="none" w:sz="0" w:space="0" w:color="auto"/>
        <w:right w:val="none" w:sz="0" w:space="0" w:color="auto"/>
      </w:divBdr>
    </w:div>
    <w:div w:id="160435881">
      <w:bodyDiv w:val="1"/>
      <w:marLeft w:val="0"/>
      <w:marRight w:val="0"/>
      <w:marTop w:val="0"/>
      <w:marBottom w:val="0"/>
      <w:divBdr>
        <w:top w:val="none" w:sz="0" w:space="0" w:color="auto"/>
        <w:left w:val="none" w:sz="0" w:space="0" w:color="auto"/>
        <w:bottom w:val="none" w:sz="0" w:space="0" w:color="auto"/>
        <w:right w:val="none" w:sz="0" w:space="0" w:color="auto"/>
      </w:divBdr>
    </w:div>
    <w:div w:id="160901139">
      <w:bodyDiv w:val="1"/>
      <w:marLeft w:val="0"/>
      <w:marRight w:val="0"/>
      <w:marTop w:val="0"/>
      <w:marBottom w:val="0"/>
      <w:divBdr>
        <w:top w:val="none" w:sz="0" w:space="0" w:color="auto"/>
        <w:left w:val="none" w:sz="0" w:space="0" w:color="auto"/>
        <w:bottom w:val="none" w:sz="0" w:space="0" w:color="auto"/>
        <w:right w:val="none" w:sz="0" w:space="0" w:color="auto"/>
      </w:divBdr>
    </w:div>
    <w:div w:id="161513052">
      <w:bodyDiv w:val="1"/>
      <w:marLeft w:val="0"/>
      <w:marRight w:val="0"/>
      <w:marTop w:val="0"/>
      <w:marBottom w:val="0"/>
      <w:divBdr>
        <w:top w:val="none" w:sz="0" w:space="0" w:color="auto"/>
        <w:left w:val="none" w:sz="0" w:space="0" w:color="auto"/>
        <w:bottom w:val="none" w:sz="0" w:space="0" w:color="auto"/>
        <w:right w:val="none" w:sz="0" w:space="0" w:color="auto"/>
      </w:divBdr>
    </w:div>
    <w:div w:id="162626918">
      <w:bodyDiv w:val="1"/>
      <w:marLeft w:val="0"/>
      <w:marRight w:val="0"/>
      <w:marTop w:val="0"/>
      <w:marBottom w:val="0"/>
      <w:divBdr>
        <w:top w:val="none" w:sz="0" w:space="0" w:color="auto"/>
        <w:left w:val="none" w:sz="0" w:space="0" w:color="auto"/>
        <w:bottom w:val="none" w:sz="0" w:space="0" w:color="auto"/>
        <w:right w:val="none" w:sz="0" w:space="0" w:color="auto"/>
      </w:divBdr>
    </w:div>
    <w:div w:id="162670470">
      <w:bodyDiv w:val="1"/>
      <w:marLeft w:val="0"/>
      <w:marRight w:val="0"/>
      <w:marTop w:val="0"/>
      <w:marBottom w:val="0"/>
      <w:divBdr>
        <w:top w:val="none" w:sz="0" w:space="0" w:color="auto"/>
        <w:left w:val="none" w:sz="0" w:space="0" w:color="auto"/>
        <w:bottom w:val="none" w:sz="0" w:space="0" w:color="auto"/>
        <w:right w:val="none" w:sz="0" w:space="0" w:color="auto"/>
      </w:divBdr>
    </w:div>
    <w:div w:id="164324360">
      <w:bodyDiv w:val="1"/>
      <w:marLeft w:val="0"/>
      <w:marRight w:val="0"/>
      <w:marTop w:val="0"/>
      <w:marBottom w:val="0"/>
      <w:divBdr>
        <w:top w:val="none" w:sz="0" w:space="0" w:color="auto"/>
        <w:left w:val="none" w:sz="0" w:space="0" w:color="auto"/>
        <w:bottom w:val="none" w:sz="0" w:space="0" w:color="auto"/>
        <w:right w:val="none" w:sz="0" w:space="0" w:color="auto"/>
      </w:divBdr>
    </w:div>
    <w:div w:id="169293988">
      <w:bodyDiv w:val="1"/>
      <w:marLeft w:val="0"/>
      <w:marRight w:val="0"/>
      <w:marTop w:val="0"/>
      <w:marBottom w:val="0"/>
      <w:divBdr>
        <w:top w:val="none" w:sz="0" w:space="0" w:color="auto"/>
        <w:left w:val="none" w:sz="0" w:space="0" w:color="auto"/>
        <w:bottom w:val="none" w:sz="0" w:space="0" w:color="auto"/>
        <w:right w:val="none" w:sz="0" w:space="0" w:color="auto"/>
      </w:divBdr>
    </w:div>
    <w:div w:id="170997963">
      <w:bodyDiv w:val="1"/>
      <w:marLeft w:val="0"/>
      <w:marRight w:val="0"/>
      <w:marTop w:val="0"/>
      <w:marBottom w:val="0"/>
      <w:divBdr>
        <w:top w:val="none" w:sz="0" w:space="0" w:color="auto"/>
        <w:left w:val="none" w:sz="0" w:space="0" w:color="auto"/>
        <w:bottom w:val="none" w:sz="0" w:space="0" w:color="auto"/>
        <w:right w:val="none" w:sz="0" w:space="0" w:color="auto"/>
      </w:divBdr>
    </w:div>
    <w:div w:id="171915197">
      <w:bodyDiv w:val="1"/>
      <w:marLeft w:val="0"/>
      <w:marRight w:val="0"/>
      <w:marTop w:val="0"/>
      <w:marBottom w:val="0"/>
      <w:divBdr>
        <w:top w:val="none" w:sz="0" w:space="0" w:color="auto"/>
        <w:left w:val="none" w:sz="0" w:space="0" w:color="auto"/>
        <w:bottom w:val="none" w:sz="0" w:space="0" w:color="auto"/>
        <w:right w:val="none" w:sz="0" w:space="0" w:color="auto"/>
      </w:divBdr>
    </w:div>
    <w:div w:id="171918716">
      <w:bodyDiv w:val="1"/>
      <w:marLeft w:val="0"/>
      <w:marRight w:val="0"/>
      <w:marTop w:val="0"/>
      <w:marBottom w:val="0"/>
      <w:divBdr>
        <w:top w:val="none" w:sz="0" w:space="0" w:color="auto"/>
        <w:left w:val="none" w:sz="0" w:space="0" w:color="auto"/>
        <w:bottom w:val="none" w:sz="0" w:space="0" w:color="auto"/>
        <w:right w:val="none" w:sz="0" w:space="0" w:color="auto"/>
      </w:divBdr>
    </w:div>
    <w:div w:id="177163829">
      <w:bodyDiv w:val="1"/>
      <w:marLeft w:val="0"/>
      <w:marRight w:val="0"/>
      <w:marTop w:val="0"/>
      <w:marBottom w:val="0"/>
      <w:divBdr>
        <w:top w:val="none" w:sz="0" w:space="0" w:color="auto"/>
        <w:left w:val="none" w:sz="0" w:space="0" w:color="auto"/>
        <w:bottom w:val="none" w:sz="0" w:space="0" w:color="auto"/>
        <w:right w:val="none" w:sz="0" w:space="0" w:color="auto"/>
      </w:divBdr>
    </w:div>
    <w:div w:id="177626153">
      <w:bodyDiv w:val="1"/>
      <w:marLeft w:val="0"/>
      <w:marRight w:val="0"/>
      <w:marTop w:val="0"/>
      <w:marBottom w:val="0"/>
      <w:divBdr>
        <w:top w:val="none" w:sz="0" w:space="0" w:color="auto"/>
        <w:left w:val="none" w:sz="0" w:space="0" w:color="auto"/>
        <w:bottom w:val="none" w:sz="0" w:space="0" w:color="auto"/>
        <w:right w:val="none" w:sz="0" w:space="0" w:color="auto"/>
      </w:divBdr>
    </w:div>
    <w:div w:id="180825336">
      <w:bodyDiv w:val="1"/>
      <w:marLeft w:val="0"/>
      <w:marRight w:val="0"/>
      <w:marTop w:val="0"/>
      <w:marBottom w:val="0"/>
      <w:divBdr>
        <w:top w:val="none" w:sz="0" w:space="0" w:color="auto"/>
        <w:left w:val="none" w:sz="0" w:space="0" w:color="auto"/>
        <w:bottom w:val="none" w:sz="0" w:space="0" w:color="auto"/>
        <w:right w:val="none" w:sz="0" w:space="0" w:color="auto"/>
      </w:divBdr>
    </w:div>
    <w:div w:id="185101566">
      <w:bodyDiv w:val="1"/>
      <w:marLeft w:val="0"/>
      <w:marRight w:val="0"/>
      <w:marTop w:val="0"/>
      <w:marBottom w:val="0"/>
      <w:divBdr>
        <w:top w:val="none" w:sz="0" w:space="0" w:color="auto"/>
        <w:left w:val="none" w:sz="0" w:space="0" w:color="auto"/>
        <w:bottom w:val="none" w:sz="0" w:space="0" w:color="auto"/>
        <w:right w:val="none" w:sz="0" w:space="0" w:color="auto"/>
      </w:divBdr>
    </w:div>
    <w:div w:id="186020874">
      <w:bodyDiv w:val="1"/>
      <w:marLeft w:val="0"/>
      <w:marRight w:val="0"/>
      <w:marTop w:val="0"/>
      <w:marBottom w:val="0"/>
      <w:divBdr>
        <w:top w:val="none" w:sz="0" w:space="0" w:color="auto"/>
        <w:left w:val="none" w:sz="0" w:space="0" w:color="auto"/>
        <w:bottom w:val="none" w:sz="0" w:space="0" w:color="auto"/>
        <w:right w:val="none" w:sz="0" w:space="0" w:color="auto"/>
      </w:divBdr>
    </w:div>
    <w:div w:id="197088787">
      <w:bodyDiv w:val="1"/>
      <w:marLeft w:val="0"/>
      <w:marRight w:val="0"/>
      <w:marTop w:val="0"/>
      <w:marBottom w:val="0"/>
      <w:divBdr>
        <w:top w:val="none" w:sz="0" w:space="0" w:color="auto"/>
        <w:left w:val="none" w:sz="0" w:space="0" w:color="auto"/>
        <w:bottom w:val="none" w:sz="0" w:space="0" w:color="auto"/>
        <w:right w:val="none" w:sz="0" w:space="0" w:color="auto"/>
      </w:divBdr>
    </w:div>
    <w:div w:id="197279765">
      <w:bodyDiv w:val="1"/>
      <w:marLeft w:val="0"/>
      <w:marRight w:val="0"/>
      <w:marTop w:val="0"/>
      <w:marBottom w:val="0"/>
      <w:divBdr>
        <w:top w:val="none" w:sz="0" w:space="0" w:color="auto"/>
        <w:left w:val="none" w:sz="0" w:space="0" w:color="auto"/>
        <w:bottom w:val="none" w:sz="0" w:space="0" w:color="auto"/>
        <w:right w:val="none" w:sz="0" w:space="0" w:color="auto"/>
      </w:divBdr>
    </w:div>
    <w:div w:id="200482714">
      <w:bodyDiv w:val="1"/>
      <w:marLeft w:val="0"/>
      <w:marRight w:val="0"/>
      <w:marTop w:val="0"/>
      <w:marBottom w:val="0"/>
      <w:divBdr>
        <w:top w:val="none" w:sz="0" w:space="0" w:color="auto"/>
        <w:left w:val="none" w:sz="0" w:space="0" w:color="auto"/>
        <w:bottom w:val="none" w:sz="0" w:space="0" w:color="auto"/>
        <w:right w:val="none" w:sz="0" w:space="0" w:color="auto"/>
      </w:divBdr>
    </w:div>
    <w:div w:id="208960943">
      <w:bodyDiv w:val="1"/>
      <w:marLeft w:val="0"/>
      <w:marRight w:val="0"/>
      <w:marTop w:val="0"/>
      <w:marBottom w:val="0"/>
      <w:divBdr>
        <w:top w:val="none" w:sz="0" w:space="0" w:color="auto"/>
        <w:left w:val="none" w:sz="0" w:space="0" w:color="auto"/>
        <w:bottom w:val="none" w:sz="0" w:space="0" w:color="auto"/>
        <w:right w:val="none" w:sz="0" w:space="0" w:color="auto"/>
      </w:divBdr>
    </w:div>
    <w:div w:id="211961880">
      <w:bodyDiv w:val="1"/>
      <w:marLeft w:val="0"/>
      <w:marRight w:val="0"/>
      <w:marTop w:val="0"/>
      <w:marBottom w:val="0"/>
      <w:divBdr>
        <w:top w:val="none" w:sz="0" w:space="0" w:color="auto"/>
        <w:left w:val="none" w:sz="0" w:space="0" w:color="auto"/>
        <w:bottom w:val="none" w:sz="0" w:space="0" w:color="auto"/>
        <w:right w:val="none" w:sz="0" w:space="0" w:color="auto"/>
      </w:divBdr>
    </w:div>
    <w:div w:id="213276730">
      <w:bodyDiv w:val="1"/>
      <w:marLeft w:val="0"/>
      <w:marRight w:val="0"/>
      <w:marTop w:val="0"/>
      <w:marBottom w:val="0"/>
      <w:divBdr>
        <w:top w:val="none" w:sz="0" w:space="0" w:color="auto"/>
        <w:left w:val="none" w:sz="0" w:space="0" w:color="auto"/>
        <w:bottom w:val="none" w:sz="0" w:space="0" w:color="auto"/>
        <w:right w:val="none" w:sz="0" w:space="0" w:color="auto"/>
      </w:divBdr>
    </w:div>
    <w:div w:id="216359795">
      <w:bodyDiv w:val="1"/>
      <w:marLeft w:val="0"/>
      <w:marRight w:val="0"/>
      <w:marTop w:val="0"/>
      <w:marBottom w:val="0"/>
      <w:divBdr>
        <w:top w:val="none" w:sz="0" w:space="0" w:color="auto"/>
        <w:left w:val="none" w:sz="0" w:space="0" w:color="auto"/>
        <w:bottom w:val="none" w:sz="0" w:space="0" w:color="auto"/>
        <w:right w:val="none" w:sz="0" w:space="0" w:color="auto"/>
      </w:divBdr>
    </w:div>
    <w:div w:id="217280052">
      <w:bodyDiv w:val="1"/>
      <w:marLeft w:val="0"/>
      <w:marRight w:val="0"/>
      <w:marTop w:val="0"/>
      <w:marBottom w:val="0"/>
      <w:divBdr>
        <w:top w:val="none" w:sz="0" w:space="0" w:color="auto"/>
        <w:left w:val="none" w:sz="0" w:space="0" w:color="auto"/>
        <w:bottom w:val="none" w:sz="0" w:space="0" w:color="auto"/>
        <w:right w:val="none" w:sz="0" w:space="0" w:color="auto"/>
      </w:divBdr>
    </w:div>
    <w:div w:id="220020755">
      <w:bodyDiv w:val="1"/>
      <w:marLeft w:val="0"/>
      <w:marRight w:val="0"/>
      <w:marTop w:val="0"/>
      <w:marBottom w:val="0"/>
      <w:divBdr>
        <w:top w:val="none" w:sz="0" w:space="0" w:color="auto"/>
        <w:left w:val="none" w:sz="0" w:space="0" w:color="auto"/>
        <w:bottom w:val="none" w:sz="0" w:space="0" w:color="auto"/>
        <w:right w:val="none" w:sz="0" w:space="0" w:color="auto"/>
      </w:divBdr>
    </w:div>
    <w:div w:id="221408822">
      <w:bodyDiv w:val="1"/>
      <w:marLeft w:val="0"/>
      <w:marRight w:val="0"/>
      <w:marTop w:val="0"/>
      <w:marBottom w:val="0"/>
      <w:divBdr>
        <w:top w:val="none" w:sz="0" w:space="0" w:color="auto"/>
        <w:left w:val="none" w:sz="0" w:space="0" w:color="auto"/>
        <w:bottom w:val="none" w:sz="0" w:space="0" w:color="auto"/>
        <w:right w:val="none" w:sz="0" w:space="0" w:color="auto"/>
      </w:divBdr>
    </w:div>
    <w:div w:id="223414166">
      <w:bodyDiv w:val="1"/>
      <w:marLeft w:val="0"/>
      <w:marRight w:val="0"/>
      <w:marTop w:val="0"/>
      <w:marBottom w:val="0"/>
      <w:divBdr>
        <w:top w:val="none" w:sz="0" w:space="0" w:color="auto"/>
        <w:left w:val="none" w:sz="0" w:space="0" w:color="auto"/>
        <w:bottom w:val="none" w:sz="0" w:space="0" w:color="auto"/>
        <w:right w:val="none" w:sz="0" w:space="0" w:color="auto"/>
      </w:divBdr>
    </w:div>
    <w:div w:id="231434768">
      <w:bodyDiv w:val="1"/>
      <w:marLeft w:val="0"/>
      <w:marRight w:val="0"/>
      <w:marTop w:val="0"/>
      <w:marBottom w:val="0"/>
      <w:divBdr>
        <w:top w:val="none" w:sz="0" w:space="0" w:color="auto"/>
        <w:left w:val="none" w:sz="0" w:space="0" w:color="auto"/>
        <w:bottom w:val="none" w:sz="0" w:space="0" w:color="auto"/>
        <w:right w:val="none" w:sz="0" w:space="0" w:color="auto"/>
      </w:divBdr>
    </w:div>
    <w:div w:id="232936213">
      <w:bodyDiv w:val="1"/>
      <w:marLeft w:val="0"/>
      <w:marRight w:val="0"/>
      <w:marTop w:val="0"/>
      <w:marBottom w:val="0"/>
      <w:divBdr>
        <w:top w:val="none" w:sz="0" w:space="0" w:color="auto"/>
        <w:left w:val="none" w:sz="0" w:space="0" w:color="auto"/>
        <w:bottom w:val="none" w:sz="0" w:space="0" w:color="auto"/>
        <w:right w:val="none" w:sz="0" w:space="0" w:color="auto"/>
      </w:divBdr>
    </w:div>
    <w:div w:id="233053930">
      <w:bodyDiv w:val="1"/>
      <w:marLeft w:val="0"/>
      <w:marRight w:val="0"/>
      <w:marTop w:val="0"/>
      <w:marBottom w:val="0"/>
      <w:divBdr>
        <w:top w:val="none" w:sz="0" w:space="0" w:color="auto"/>
        <w:left w:val="none" w:sz="0" w:space="0" w:color="auto"/>
        <w:bottom w:val="none" w:sz="0" w:space="0" w:color="auto"/>
        <w:right w:val="none" w:sz="0" w:space="0" w:color="auto"/>
      </w:divBdr>
    </w:div>
    <w:div w:id="242111708">
      <w:bodyDiv w:val="1"/>
      <w:marLeft w:val="0"/>
      <w:marRight w:val="0"/>
      <w:marTop w:val="0"/>
      <w:marBottom w:val="0"/>
      <w:divBdr>
        <w:top w:val="none" w:sz="0" w:space="0" w:color="auto"/>
        <w:left w:val="none" w:sz="0" w:space="0" w:color="auto"/>
        <w:bottom w:val="none" w:sz="0" w:space="0" w:color="auto"/>
        <w:right w:val="none" w:sz="0" w:space="0" w:color="auto"/>
      </w:divBdr>
    </w:div>
    <w:div w:id="250624150">
      <w:bodyDiv w:val="1"/>
      <w:marLeft w:val="0"/>
      <w:marRight w:val="0"/>
      <w:marTop w:val="0"/>
      <w:marBottom w:val="0"/>
      <w:divBdr>
        <w:top w:val="none" w:sz="0" w:space="0" w:color="auto"/>
        <w:left w:val="none" w:sz="0" w:space="0" w:color="auto"/>
        <w:bottom w:val="none" w:sz="0" w:space="0" w:color="auto"/>
        <w:right w:val="none" w:sz="0" w:space="0" w:color="auto"/>
      </w:divBdr>
    </w:div>
    <w:div w:id="257058636">
      <w:bodyDiv w:val="1"/>
      <w:marLeft w:val="0"/>
      <w:marRight w:val="0"/>
      <w:marTop w:val="0"/>
      <w:marBottom w:val="0"/>
      <w:divBdr>
        <w:top w:val="none" w:sz="0" w:space="0" w:color="auto"/>
        <w:left w:val="none" w:sz="0" w:space="0" w:color="auto"/>
        <w:bottom w:val="none" w:sz="0" w:space="0" w:color="auto"/>
        <w:right w:val="none" w:sz="0" w:space="0" w:color="auto"/>
      </w:divBdr>
    </w:div>
    <w:div w:id="259797868">
      <w:bodyDiv w:val="1"/>
      <w:marLeft w:val="0"/>
      <w:marRight w:val="0"/>
      <w:marTop w:val="0"/>
      <w:marBottom w:val="0"/>
      <w:divBdr>
        <w:top w:val="none" w:sz="0" w:space="0" w:color="auto"/>
        <w:left w:val="none" w:sz="0" w:space="0" w:color="auto"/>
        <w:bottom w:val="none" w:sz="0" w:space="0" w:color="auto"/>
        <w:right w:val="none" w:sz="0" w:space="0" w:color="auto"/>
      </w:divBdr>
    </w:div>
    <w:div w:id="264928049">
      <w:bodyDiv w:val="1"/>
      <w:marLeft w:val="0"/>
      <w:marRight w:val="0"/>
      <w:marTop w:val="0"/>
      <w:marBottom w:val="0"/>
      <w:divBdr>
        <w:top w:val="none" w:sz="0" w:space="0" w:color="auto"/>
        <w:left w:val="none" w:sz="0" w:space="0" w:color="auto"/>
        <w:bottom w:val="none" w:sz="0" w:space="0" w:color="auto"/>
        <w:right w:val="none" w:sz="0" w:space="0" w:color="auto"/>
      </w:divBdr>
    </w:div>
    <w:div w:id="265423844">
      <w:bodyDiv w:val="1"/>
      <w:marLeft w:val="0"/>
      <w:marRight w:val="0"/>
      <w:marTop w:val="0"/>
      <w:marBottom w:val="0"/>
      <w:divBdr>
        <w:top w:val="none" w:sz="0" w:space="0" w:color="auto"/>
        <w:left w:val="none" w:sz="0" w:space="0" w:color="auto"/>
        <w:bottom w:val="none" w:sz="0" w:space="0" w:color="auto"/>
        <w:right w:val="none" w:sz="0" w:space="0" w:color="auto"/>
      </w:divBdr>
    </w:div>
    <w:div w:id="266470922">
      <w:bodyDiv w:val="1"/>
      <w:marLeft w:val="0"/>
      <w:marRight w:val="0"/>
      <w:marTop w:val="0"/>
      <w:marBottom w:val="0"/>
      <w:divBdr>
        <w:top w:val="none" w:sz="0" w:space="0" w:color="auto"/>
        <w:left w:val="none" w:sz="0" w:space="0" w:color="auto"/>
        <w:bottom w:val="none" w:sz="0" w:space="0" w:color="auto"/>
        <w:right w:val="none" w:sz="0" w:space="0" w:color="auto"/>
      </w:divBdr>
    </w:div>
    <w:div w:id="266698439">
      <w:bodyDiv w:val="1"/>
      <w:marLeft w:val="0"/>
      <w:marRight w:val="0"/>
      <w:marTop w:val="0"/>
      <w:marBottom w:val="0"/>
      <w:divBdr>
        <w:top w:val="none" w:sz="0" w:space="0" w:color="auto"/>
        <w:left w:val="none" w:sz="0" w:space="0" w:color="auto"/>
        <w:bottom w:val="none" w:sz="0" w:space="0" w:color="auto"/>
        <w:right w:val="none" w:sz="0" w:space="0" w:color="auto"/>
      </w:divBdr>
    </w:div>
    <w:div w:id="274797344">
      <w:bodyDiv w:val="1"/>
      <w:marLeft w:val="0"/>
      <w:marRight w:val="0"/>
      <w:marTop w:val="0"/>
      <w:marBottom w:val="0"/>
      <w:divBdr>
        <w:top w:val="none" w:sz="0" w:space="0" w:color="auto"/>
        <w:left w:val="none" w:sz="0" w:space="0" w:color="auto"/>
        <w:bottom w:val="none" w:sz="0" w:space="0" w:color="auto"/>
        <w:right w:val="none" w:sz="0" w:space="0" w:color="auto"/>
      </w:divBdr>
    </w:div>
    <w:div w:id="277181446">
      <w:bodyDiv w:val="1"/>
      <w:marLeft w:val="0"/>
      <w:marRight w:val="0"/>
      <w:marTop w:val="0"/>
      <w:marBottom w:val="0"/>
      <w:divBdr>
        <w:top w:val="none" w:sz="0" w:space="0" w:color="auto"/>
        <w:left w:val="none" w:sz="0" w:space="0" w:color="auto"/>
        <w:bottom w:val="none" w:sz="0" w:space="0" w:color="auto"/>
        <w:right w:val="none" w:sz="0" w:space="0" w:color="auto"/>
      </w:divBdr>
    </w:div>
    <w:div w:id="278151839">
      <w:bodyDiv w:val="1"/>
      <w:marLeft w:val="0"/>
      <w:marRight w:val="0"/>
      <w:marTop w:val="0"/>
      <w:marBottom w:val="0"/>
      <w:divBdr>
        <w:top w:val="none" w:sz="0" w:space="0" w:color="auto"/>
        <w:left w:val="none" w:sz="0" w:space="0" w:color="auto"/>
        <w:bottom w:val="none" w:sz="0" w:space="0" w:color="auto"/>
        <w:right w:val="none" w:sz="0" w:space="0" w:color="auto"/>
      </w:divBdr>
    </w:div>
    <w:div w:id="286009655">
      <w:bodyDiv w:val="1"/>
      <w:marLeft w:val="0"/>
      <w:marRight w:val="0"/>
      <w:marTop w:val="0"/>
      <w:marBottom w:val="0"/>
      <w:divBdr>
        <w:top w:val="none" w:sz="0" w:space="0" w:color="auto"/>
        <w:left w:val="none" w:sz="0" w:space="0" w:color="auto"/>
        <w:bottom w:val="none" w:sz="0" w:space="0" w:color="auto"/>
        <w:right w:val="none" w:sz="0" w:space="0" w:color="auto"/>
      </w:divBdr>
    </w:div>
    <w:div w:id="289437099">
      <w:bodyDiv w:val="1"/>
      <w:marLeft w:val="0"/>
      <w:marRight w:val="0"/>
      <w:marTop w:val="0"/>
      <w:marBottom w:val="0"/>
      <w:divBdr>
        <w:top w:val="none" w:sz="0" w:space="0" w:color="auto"/>
        <w:left w:val="none" w:sz="0" w:space="0" w:color="auto"/>
        <w:bottom w:val="none" w:sz="0" w:space="0" w:color="auto"/>
        <w:right w:val="none" w:sz="0" w:space="0" w:color="auto"/>
      </w:divBdr>
    </w:div>
    <w:div w:id="292177639">
      <w:bodyDiv w:val="1"/>
      <w:marLeft w:val="0"/>
      <w:marRight w:val="0"/>
      <w:marTop w:val="0"/>
      <w:marBottom w:val="0"/>
      <w:divBdr>
        <w:top w:val="none" w:sz="0" w:space="0" w:color="auto"/>
        <w:left w:val="none" w:sz="0" w:space="0" w:color="auto"/>
        <w:bottom w:val="none" w:sz="0" w:space="0" w:color="auto"/>
        <w:right w:val="none" w:sz="0" w:space="0" w:color="auto"/>
      </w:divBdr>
    </w:div>
    <w:div w:id="294337640">
      <w:bodyDiv w:val="1"/>
      <w:marLeft w:val="0"/>
      <w:marRight w:val="0"/>
      <w:marTop w:val="0"/>
      <w:marBottom w:val="0"/>
      <w:divBdr>
        <w:top w:val="none" w:sz="0" w:space="0" w:color="auto"/>
        <w:left w:val="none" w:sz="0" w:space="0" w:color="auto"/>
        <w:bottom w:val="none" w:sz="0" w:space="0" w:color="auto"/>
        <w:right w:val="none" w:sz="0" w:space="0" w:color="auto"/>
      </w:divBdr>
    </w:div>
    <w:div w:id="294797968">
      <w:bodyDiv w:val="1"/>
      <w:marLeft w:val="0"/>
      <w:marRight w:val="0"/>
      <w:marTop w:val="0"/>
      <w:marBottom w:val="0"/>
      <w:divBdr>
        <w:top w:val="none" w:sz="0" w:space="0" w:color="auto"/>
        <w:left w:val="none" w:sz="0" w:space="0" w:color="auto"/>
        <w:bottom w:val="none" w:sz="0" w:space="0" w:color="auto"/>
        <w:right w:val="none" w:sz="0" w:space="0" w:color="auto"/>
      </w:divBdr>
    </w:div>
    <w:div w:id="298196624">
      <w:bodyDiv w:val="1"/>
      <w:marLeft w:val="0"/>
      <w:marRight w:val="0"/>
      <w:marTop w:val="0"/>
      <w:marBottom w:val="0"/>
      <w:divBdr>
        <w:top w:val="none" w:sz="0" w:space="0" w:color="auto"/>
        <w:left w:val="none" w:sz="0" w:space="0" w:color="auto"/>
        <w:bottom w:val="none" w:sz="0" w:space="0" w:color="auto"/>
        <w:right w:val="none" w:sz="0" w:space="0" w:color="auto"/>
      </w:divBdr>
    </w:div>
    <w:div w:id="302122369">
      <w:bodyDiv w:val="1"/>
      <w:marLeft w:val="0"/>
      <w:marRight w:val="0"/>
      <w:marTop w:val="0"/>
      <w:marBottom w:val="0"/>
      <w:divBdr>
        <w:top w:val="none" w:sz="0" w:space="0" w:color="auto"/>
        <w:left w:val="none" w:sz="0" w:space="0" w:color="auto"/>
        <w:bottom w:val="none" w:sz="0" w:space="0" w:color="auto"/>
        <w:right w:val="none" w:sz="0" w:space="0" w:color="auto"/>
      </w:divBdr>
    </w:div>
    <w:div w:id="302586198">
      <w:bodyDiv w:val="1"/>
      <w:marLeft w:val="0"/>
      <w:marRight w:val="0"/>
      <w:marTop w:val="0"/>
      <w:marBottom w:val="0"/>
      <w:divBdr>
        <w:top w:val="none" w:sz="0" w:space="0" w:color="auto"/>
        <w:left w:val="none" w:sz="0" w:space="0" w:color="auto"/>
        <w:bottom w:val="none" w:sz="0" w:space="0" w:color="auto"/>
        <w:right w:val="none" w:sz="0" w:space="0" w:color="auto"/>
      </w:divBdr>
    </w:div>
    <w:div w:id="305623880">
      <w:bodyDiv w:val="1"/>
      <w:marLeft w:val="0"/>
      <w:marRight w:val="0"/>
      <w:marTop w:val="0"/>
      <w:marBottom w:val="0"/>
      <w:divBdr>
        <w:top w:val="none" w:sz="0" w:space="0" w:color="auto"/>
        <w:left w:val="none" w:sz="0" w:space="0" w:color="auto"/>
        <w:bottom w:val="none" w:sz="0" w:space="0" w:color="auto"/>
        <w:right w:val="none" w:sz="0" w:space="0" w:color="auto"/>
      </w:divBdr>
    </w:div>
    <w:div w:id="305938604">
      <w:bodyDiv w:val="1"/>
      <w:marLeft w:val="0"/>
      <w:marRight w:val="0"/>
      <w:marTop w:val="0"/>
      <w:marBottom w:val="0"/>
      <w:divBdr>
        <w:top w:val="none" w:sz="0" w:space="0" w:color="auto"/>
        <w:left w:val="none" w:sz="0" w:space="0" w:color="auto"/>
        <w:bottom w:val="none" w:sz="0" w:space="0" w:color="auto"/>
        <w:right w:val="none" w:sz="0" w:space="0" w:color="auto"/>
      </w:divBdr>
    </w:div>
    <w:div w:id="313071851">
      <w:bodyDiv w:val="1"/>
      <w:marLeft w:val="0"/>
      <w:marRight w:val="0"/>
      <w:marTop w:val="0"/>
      <w:marBottom w:val="0"/>
      <w:divBdr>
        <w:top w:val="none" w:sz="0" w:space="0" w:color="auto"/>
        <w:left w:val="none" w:sz="0" w:space="0" w:color="auto"/>
        <w:bottom w:val="none" w:sz="0" w:space="0" w:color="auto"/>
        <w:right w:val="none" w:sz="0" w:space="0" w:color="auto"/>
      </w:divBdr>
    </w:div>
    <w:div w:id="313721369">
      <w:bodyDiv w:val="1"/>
      <w:marLeft w:val="0"/>
      <w:marRight w:val="0"/>
      <w:marTop w:val="0"/>
      <w:marBottom w:val="0"/>
      <w:divBdr>
        <w:top w:val="none" w:sz="0" w:space="0" w:color="auto"/>
        <w:left w:val="none" w:sz="0" w:space="0" w:color="auto"/>
        <w:bottom w:val="none" w:sz="0" w:space="0" w:color="auto"/>
        <w:right w:val="none" w:sz="0" w:space="0" w:color="auto"/>
      </w:divBdr>
    </w:div>
    <w:div w:id="316153799">
      <w:bodyDiv w:val="1"/>
      <w:marLeft w:val="0"/>
      <w:marRight w:val="0"/>
      <w:marTop w:val="0"/>
      <w:marBottom w:val="0"/>
      <w:divBdr>
        <w:top w:val="none" w:sz="0" w:space="0" w:color="auto"/>
        <w:left w:val="none" w:sz="0" w:space="0" w:color="auto"/>
        <w:bottom w:val="none" w:sz="0" w:space="0" w:color="auto"/>
        <w:right w:val="none" w:sz="0" w:space="0" w:color="auto"/>
      </w:divBdr>
    </w:div>
    <w:div w:id="316350035">
      <w:bodyDiv w:val="1"/>
      <w:marLeft w:val="0"/>
      <w:marRight w:val="0"/>
      <w:marTop w:val="0"/>
      <w:marBottom w:val="0"/>
      <w:divBdr>
        <w:top w:val="none" w:sz="0" w:space="0" w:color="auto"/>
        <w:left w:val="none" w:sz="0" w:space="0" w:color="auto"/>
        <w:bottom w:val="none" w:sz="0" w:space="0" w:color="auto"/>
        <w:right w:val="none" w:sz="0" w:space="0" w:color="auto"/>
      </w:divBdr>
    </w:div>
    <w:div w:id="324554097">
      <w:bodyDiv w:val="1"/>
      <w:marLeft w:val="0"/>
      <w:marRight w:val="0"/>
      <w:marTop w:val="0"/>
      <w:marBottom w:val="0"/>
      <w:divBdr>
        <w:top w:val="none" w:sz="0" w:space="0" w:color="auto"/>
        <w:left w:val="none" w:sz="0" w:space="0" w:color="auto"/>
        <w:bottom w:val="none" w:sz="0" w:space="0" w:color="auto"/>
        <w:right w:val="none" w:sz="0" w:space="0" w:color="auto"/>
      </w:divBdr>
    </w:div>
    <w:div w:id="325867756">
      <w:bodyDiv w:val="1"/>
      <w:marLeft w:val="0"/>
      <w:marRight w:val="0"/>
      <w:marTop w:val="0"/>
      <w:marBottom w:val="0"/>
      <w:divBdr>
        <w:top w:val="none" w:sz="0" w:space="0" w:color="auto"/>
        <w:left w:val="none" w:sz="0" w:space="0" w:color="auto"/>
        <w:bottom w:val="none" w:sz="0" w:space="0" w:color="auto"/>
        <w:right w:val="none" w:sz="0" w:space="0" w:color="auto"/>
      </w:divBdr>
    </w:div>
    <w:div w:id="332226399">
      <w:bodyDiv w:val="1"/>
      <w:marLeft w:val="0"/>
      <w:marRight w:val="0"/>
      <w:marTop w:val="0"/>
      <w:marBottom w:val="0"/>
      <w:divBdr>
        <w:top w:val="none" w:sz="0" w:space="0" w:color="auto"/>
        <w:left w:val="none" w:sz="0" w:space="0" w:color="auto"/>
        <w:bottom w:val="none" w:sz="0" w:space="0" w:color="auto"/>
        <w:right w:val="none" w:sz="0" w:space="0" w:color="auto"/>
      </w:divBdr>
    </w:div>
    <w:div w:id="333656433">
      <w:bodyDiv w:val="1"/>
      <w:marLeft w:val="0"/>
      <w:marRight w:val="0"/>
      <w:marTop w:val="0"/>
      <w:marBottom w:val="0"/>
      <w:divBdr>
        <w:top w:val="none" w:sz="0" w:space="0" w:color="auto"/>
        <w:left w:val="none" w:sz="0" w:space="0" w:color="auto"/>
        <w:bottom w:val="none" w:sz="0" w:space="0" w:color="auto"/>
        <w:right w:val="none" w:sz="0" w:space="0" w:color="auto"/>
      </w:divBdr>
    </w:div>
    <w:div w:id="339283908">
      <w:bodyDiv w:val="1"/>
      <w:marLeft w:val="0"/>
      <w:marRight w:val="0"/>
      <w:marTop w:val="0"/>
      <w:marBottom w:val="0"/>
      <w:divBdr>
        <w:top w:val="none" w:sz="0" w:space="0" w:color="auto"/>
        <w:left w:val="none" w:sz="0" w:space="0" w:color="auto"/>
        <w:bottom w:val="none" w:sz="0" w:space="0" w:color="auto"/>
        <w:right w:val="none" w:sz="0" w:space="0" w:color="auto"/>
      </w:divBdr>
    </w:div>
    <w:div w:id="340425760">
      <w:bodyDiv w:val="1"/>
      <w:marLeft w:val="0"/>
      <w:marRight w:val="0"/>
      <w:marTop w:val="0"/>
      <w:marBottom w:val="0"/>
      <w:divBdr>
        <w:top w:val="none" w:sz="0" w:space="0" w:color="auto"/>
        <w:left w:val="none" w:sz="0" w:space="0" w:color="auto"/>
        <w:bottom w:val="none" w:sz="0" w:space="0" w:color="auto"/>
        <w:right w:val="none" w:sz="0" w:space="0" w:color="auto"/>
      </w:divBdr>
    </w:div>
    <w:div w:id="340622469">
      <w:bodyDiv w:val="1"/>
      <w:marLeft w:val="0"/>
      <w:marRight w:val="0"/>
      <w:marTop w:val="0"/>
      <w:marBottom w:val="0"/>
      <w:divBdr>
        <w:top w:val="none" w:sz="0" w:space="0" w:color="auto"/>
        <w:left w:val="none" w:sz="0" w:space="0" w:color="auto"/>
        <w:bottom w:val="none" w:sz="0" w:space="0" w:color="auto"/>
        <w:right w:val="none" w:sz="0" w:space="0" w:color="auto"/>
      </w:divBdr>
    </w:div>
    <w:div w:id="343098627">
      <w:bodyDiv w:val="1"/>
      <w:marLeft w:val="0"/>
      <w:marRight w:val="0"/>
      <w:marTop w:val="0"/>
      <w:marBottom w:val="0"/>
      <w:divBdr>
        <w:top w:val="none" w:sz="0" w:space="0" w:color="auto"/>
        <w:left w:val="none" w:sz="0" w:space="0" w:color="auto"/>
        <w:bottom w:val="none" w:sz="0" w:space="0" w:color="auto"/>
        <w:right w:val="none" w:sz="0" w:space="0" w:color="auto"/>
      </w:divBdr>
    </w:div>
    <w:div w:id="345836935">
      <w:bodyDiv w:val="1"/>
      <w:marLeft w:val="0"/>
      <w:marRight w:val="0"/>
      <w:marTop w:val="0"/>
      <w:marBottom w:val="0"/>
      <w:divBdr>
        <w:top w:val="none" w:sz="0" w:space="0" w:color="auto"/>
        <w:left w:val="none" w:sz="0" w:space="0" w:color="auto"/>
        <w:bottom w:val="none" w:sz="0" w:space="0" w:color="auto"/>
        <w:right w:val="none" w:sz="0" w:space="0" w:color="auto"/>
      </w:divBdr>
    </w:div>
    <w:div w:id="353381713">
      <w:bodyDiv w:val="1"/>
      <w:marLeft w:val="0"/>
      <w:marRight w:val="0"/>
      <w:marTop w:val="0"/>
      <w:marBottom w:val="0"/>
      <w:divBdr>
        <w:top w:val="none" w:sz="0" w:space="0" w:color="auto"/>
        <w:left w:val="none" w:sz="0" w:space="0" w:color="auto"/>
        <w:bottom w:val="none" w:sz="0" w:space="0" w:color="auto"/>
        <w:right w:val="none" w:sz="0" w:space="0" w:color="auto"/>
      </w:divBdr>
    </w:div>
    <w:div w:id="355695996">
      <w:bodyDiv w:val="1"/>
      <w:marLeft w:val="0"/>
      <w:marRight w:val="0"/>
      <w:marTop w:val="0"/>
      <w:marBottom w:val="0"/>
      <w:divBdr>
        <w:top w:val="none" w:sz="0" w:space="0" w:color="auto"/>
        <w:left w:val="none" w:sz="0" w:space="0" w:color="auto"/>
        <w:bottom w:val="none" w:sz="0" w:space="0" w:color="auto"/>
        <w:right w:val="none" w:sz="0" w:space="0" w:color="auto"/>
      </w:divBdr>
    </w:div>
    <w:div w:id="360861467">
      <w:bodyDiv w:val="1"/>
      <w:marLeft w:val="0"/>
      <w:marRight w:val="0"/>
      <w:marTop w:val="0"/>
      <w:marBottom w:val="0"/>
      <w:divBdr>
        <w:top w:val="none" w:sz="0" w:space="0" w:color="auto"/>
        <w:left w:val="none" w:sz="0" w:space="0" w:color="auto"/>
        <w:bottom w:val="none" w:sz="0" w:space="0" w:color="auto"/>
        <w:right w:val="none" w:sz="0" w:space="0" w:color="auto"/>
      </w:divBdr>
    </w:div>
    <w:div w:id="364134238">
      <w:bodyDiv w:val="1"/>
      <w:marLeft w:val="0"/>
      <w:marRight w:val="0"/>
      <w:marTop w:val="0"/>
      <w:marBottom w:val="0"/>
      <w:divBdr>
        <w:top w:val="none" w:sz="0" w:space="0" w:color="auto"/>
        <w:left w:val="none" w:sz="0" w:space="0" w:color="auto"/>
        <w:bottom w:val="none" w:sz="0" w:space="0" w:color="auto"/>
        <w:right w:val="none" w:sz="0" w:space="0" w:color="auto"/>
      </w:divBdr>
    </w:div>
    <w:div w:id="365640367">
      <w:bodyDiv w:val="1"/>
      <w:marLeft w:val="0"/>
      <w:marRight w:val="0"/>
      <w:marTop w:val="0"/>
      <w:marBottom w:val="0"/>
      <w:divBdr>
        <w:top w:val="none" w:sz="0" w:space="0" w:color="auto"/>
        <w:left w:val="none" w:sz="0" w:space="0" w:color="auto"/>
        <w:bottom w:val="none" w:sz="0" w:space="0" w:color="auto"/>
        <w:right w:val="none" w:sz="0" w:space="0" w:color="auto"/>
      </w:divBdr>
    </w:div>
    <w:div w:id="371224893">
      <w:bodyDiv w:val="1"/>
      <w:marLeft w:val="0"/>
      <w:marRight w:val="0"/>
      <w:marTop w:val="0"/>
      <w:marBottom w:val="0"/>
      <w:divBdr>
        <w:top w:val="none" w:sz="0" w:space="0" w:color="auto"/>
        <w:left w:val="none" w:sz="0" w:space="0" w:color="auto"/>
        <w:bottom w:val="none" w:sz="0" w:space="0" w:color="auto"/>
        <w:right w:val="none" w:sz="0" w:space="0" w:color="auto"/>
      </w:divBdr>
    </w:div>
    <w:div w:id="371273861">
      <w:bodyDiv w:val="1"/>
      <w:marLeft w:val="0"/>
      <w:marRight w:val="0"/>
      <w:marTop w:val="0"/>
      <w:marBottom w:val="0"/>
      <w:divBdr>
        <w:top w:val="none" w:sz="0" w:space="0" w:color="auto"/>
        <w:left w:val="none" w:sz="0" w:space="0" w:color="auto"/>
        <w:bottom w:val="none" w:sz="0" w:space="0" w:color="auto"/>
        <w:right w:val="none" w:sz="0" w:space="0" w:color="auto"/>
      </w:divBdr>
    </w:div>
    <w:div w:id="372582895">
      <w:bodyDiv w:val="1"/>
      <w:marLeft w:val="0"/>
      <w:marRight w:val="0"/>
      <w:marTop w:val="0"/>
      <w:marBottom w:val="0"/>
      <w:divBdr>
        <w:top w:val="none" w:sz="0" w:space="0" w:color="auto"/>
        <w:left w:val="none" w:sz="0" w:space="0" w:color="auto"/>
        <w:bottom w:val="none" w:sz="0" w:space="0" w:color="auto"/>
        <w:right w:val="none" w:sz="0" w:space="0" w:color="auto"/>
      </w:divBdr>
    </w:div>
    <w:div w:id="378405103">
      <w:bodyDiv w:val="1"/>
      <w:marLeft w:val="0"/>
      <w:marRight w:val="0"/>
      <w:marTop w:val="0"/>
      <w:marBottom w:val="0"/>
      <w:divBdr>
        <w:top w:val="none" w:sz="0" w:space="0" w:color="auto"/>
        <w:left w:val="none" w:sz="0" w:space="0" w:color="auto"/>
        <w:bottom w:val="none" w:sz="0" w:space="0" w:color="auto"/>
        <w:right w:val="none" w:sz="0" w:space="0" w:color="auto"/>
      </w:divBdr>
    </w:div>
    <w:div w:id="378820100">
      <w:bodyDiv w:val="1"/>
      <w:marLeft w:val="0"/>
      <w:marRight w:val="0"/>
      <w:marTop w:val="0"/>
      <w:marBottom w:val="0"/>
      <w:divBdr>
        <w:top w:val="none" w:sz="0" w:space="0" w:color="auto"/>
        <w:left w:val="none" w:sz="0" w:space="0" w:color="auto"/>
        <w:bottom w:val="none" w:sz="0" w:space="0" w:color="auto"/>
        <w:right w:val="none" w:sz="0" w:space="0" w:color="auto"/>
      </w:divBdr>
    </w:div>
    <w:div w:id="379017289">
      <w:bodyDiv w:val="1"/>
      <w:marLeft w:val="0"/>
      <w:marRight w:val="0"/>
      <w:marTop w:val="0"/>
      <w:marBottom w:val="0"/>
      <w:divBdr>
        <w:top w:val="none" w:sz="0" w:space="0" w:color="auto"/>
        <w:left w:val="none" w:sz="0" w:space="0" w:color="auto"/>
        <w:bottom w:val="none" w:sz="0" w:space="0" w:color="auto"/>
        <w:right w:val="none" w:sz="0" w:space="0" w:color="auto"/>
      </w:divBdr>
    </w:div>
    <w:div w:id="380135202">
      <w:bodyDiv w:val="1"/>
      <w:marLeft w:val="0"/>
      <w:marRight w:val="0"/>
      <w:marTop w:val="0"/>
      <w:marBottom w:val="0"/>
      <w:divBdr>
        <w:top w:val="none" w:sz="0" w:space="0" w:color="auto"/>
        <w:left w:val="none" w:sz="0" w:space="0" w:color="auto"/>
        <w:bottom w:val="none" w:sz="0" w:space="0" w:color="auto"/>
        <w:right w:val="none" w:sz="0" w:space="0" w:color="auto"/>
      </w:divBdr>
    </w:div>
    <w:div w:id="389379702">
      <w:bodyDiv w:val="1"/>
      <w:marLeft w:val="0"/>
      <w:marRight w:val="0"/>
      <w:marTop w:val="0"/>
      <w:marBottom w:val="0"/>
      <w:divBdr>
        <w:top w:val="none" w:sz="0" w:space="0" w:color="auto"/>
        <w:left w:val="none" w:sz="0" w:space="0" w:color="auto"/>
        <w:bottom w:val="none" w:sz="0" w:space="0" w:color="auto"/>
        <w:right w:val="none" w:sz="0" w:space="0" w:color="auto"/>
      </w:divBdr>
    </w:div>
    <w:div w:id="390158397">
      <w:bodyDiv w:val="1"/>
      <w:marLeft w:val="0"/>
      <w:marRight w:val="0"/>
      <w:marTop w:val="0"/>
      <w:marBottom w:val="0"/>
      <w:divBdr>
        <w:top w:val="none" w:sz="0" w:space="0" w:color="auto"/>
        <w:left w:val="none" w:sz="0" w:space="0" w:color="auto"/>
        <w:bottom w:val="none" w:sz="0" w:space="0" w:color="auto"/>
        <w:right w:val="none" w:sz="0" w:space="0" w:color="auto"/>
      </w:divBdr>
    </w:div>
    <w:div w:id="394014047">
      <w:bodyDiv w:val="1"/>
      <w:marLeft w:val="0"/>
      <w:marRight w:val="0"/>
      <w:marTop w:val="0"/>
      <w:marBottom w:val="0"/>
      <w:divBdr>
        <w:top w:val="none" w:sz="0" w:space="0" w:color="auto"/>
        <w:left w:val="none" w:sz="0" w:space="0" w:color="auto"/>
        <w:bottom w:val="none" w:sz="0" w:space="0" w:color="auto"/>
        <w:right w:val="none" w:sz="0" w:space="0" w:color="auto"/>
      </w:divBdr>
    </w:div>
    <w:div w:id="396056613">
      <w:bodyDiv w:val="1"/>
      <w:marLeft w:val="0"/>
      <w:marRight w:val="0"/>
      <w:marTop w:val="0"/>
      <w:marBottom w:val="0"/>
      <w:divBdr>
        <w:top w:val="none" w:sz="0" w:space="0" w:color="auto"/>
        <w:left w:val="none" w:sz="0" w:space="0" w:color="auto"/>
        <w:bottom w:val="none" w:sz="0" w:space="0" w:color="auto"/>
        <w:right w:val="none" w:sz="0" w:space="0" w:color="auto"/>
      </w:divBdr>
    </w:div>
    <w:div w:id="397634634">
      <w:bodyDiv w:val="1"/>
      <w:marLeft w:val="0"/>
      <w:marRight w:val="0"/>
      <w:marTop w:val="0"/>
      <w:marBottom w:val="0"/>
      <w:divBdr>
        <w:top w:val="none" w:sz="0" w:space="0" w:color="auto"/>
        <w:left w:val="none" w:sz="0" w:space="0" w:color="auto"/>
        <w:bottom w:val="none" w:sz="0" w:space="0" w:color="auto"/>
        <w:right w:val="none" w:sz="0" w:space="0" w:color="auto"/>
      </w:divBdr>
    </w:div>
    <w:div w:id="399594194">
      <w:bodyDiv w:val="1"/>
      <w:marLeft w:val="0"/>
      <w:marRight w:val="0"/>
      <w:marTop w:val="0"/>
      <w:marBottom w:val="0"/>
      <w:divBdr>
        <w:top w:val="none" w:sz="0" w:space="0" w:color="auto"/>
        <w:left w:val="none" w:sz="0" w:space="0" w:color="auto"/>
        <w:bottom w:val="none" w:sz="0" w:space="0" w:color="auto"/>
        <w:right w:val="none" w:sz="0" w:space="0" w:color="auto"/>
      </w:divBdr>
    </w:div>
    <w:div w:id="411238998">
      <w:bodyDiv w:val="1"/>
      <w:marLeft w:val="0"/>
      <w:marRight w:val="0"/>
      <w:marTop w:val="0"/>
      <w:marBottom w:val="0"/>
      <w:divBdr>
        <w:top w:val="none" w:sz="0" w:space="0" w:color="auto"/>
        <w:left w:val="none" w:sz="0" w:space="0" w:color="auto"/>
        <w:bottom w:val="none" w:sz="0" w:space="0" w:color="auto"/>
        <w:right w:val="none" w:sz="0" w:space="0" w:color="auto"/>
      </w:divBdr>
    </w:div>
    <w:div w:id="411394077">
      <w:bodyDiv w:val="1"/>
      <w:marLeft w:val="0"/>
      <w:marRight w:val="0"/>
      <w:marTop w:val="0"/>
      <w:marBottom w:val="0"/>
      <w:divBdr>
        <w:top w:val="none" w:sz="0" w:space="0" w:color="auto"/>
        <w:left w:val="none" w:sz="0" w:space="0" w:color="auto"/>
        <w:bottom w:val="none" w:sz="0" w:space="0" w:color="auto"/>
        <w:right w:val="none" w:sz="0" w:space="0" w:color="auto"/>
      </w:divBdr>
    </w:div>
    <w:div w:id="417559333">
      <w:bodyDiv w:val="1"/>
      <w:marLeft w:val="0"/>
      <w:marRight w:val="0"/>
      <w:marTop w:val="0"/>
      <w:marBottom w:val="0"/>
      <w:divBdr>
        <w:top w:val="none" w:sz="0" w:space="0" w:color="auto"/>
        <w:left w:val="none" w:sz="0" w:space="0" w:color="auto"/>
        <w:bottom w:val="none" w:sz="0" w:space="0" w:color="auto"/>
        <w:right w:val="none" w:sz="0" w:space="0" w:color="auto"/>
      </w:divBdr>
    </w:div>
    <w:div w:id="421416334">
      <w:bodyDiv w:val="1"/>
      <w:marLeft w:val="0"/>
      <w:marRight w:val="0"/>
      <w:marTop w:val="0"/>
      <w:marBottom w:val="0"/>
      <w:divBdr>
        <w:top w:val="none" w:sz="0" w:space="0" w:color="auto"/>
        <w:left w:val="none" w:sz="0" w:space="0" w:color="auto"/>
        <w:bottom w:val="none" w:sz="0" w:space="0" w:color="auto"/>
        <w:right w:val="none" w:sz="0" w:space="0" w:color="auto"/>
      </w:divBdr>
    </w:div>
    <w:div w:id="424687926">
      <w:bodyDiv w:val="1"/>
      <w:marLeft w:val="0"/>
      <w:marRight w:val="0"/>
      <w:marTop w:val="0"/>
      <w:marBottom w:val="0"/>
      <w:divBdr>
        <w:top w:val="none" w:sz="0" w:space="0" w:color="auto"/>
        <w:left w:val="none" w:sz="0" w:space="0" w:color="auto"/>
        <w:bottom w:val="none" w:sz="0" w:space="0" w:color="auto"/>
        <w:right w:val="none" w:sz="0" w:space="0" w:color="auto"/>
      </w:divBdr>
    </w:div>
    <w:div w:id="434055655">
      <w:bodyDiv w:val="1"/>
      <w:marLeft w:val="0"/>
      <w:marRight w:val="0"/>
      <w:marTop w:val="0"/>
      <w:marBottom w:val="0"/>
      <w:divBdr>
        <w:top w:val="none" w:sz="0" w:space="0" w:color="auto"/>
        <w:left w:val="none" w:sz="0" w:space="0" w:color="auto"/>
        <w:bottom w:val="none" w:sz="0" w:space="0" w:color="auto"/>
        <w:right w:val="none" w:sz="0" w:space="0" w:color="auto"/>
      </w:divBdr>
    </w:div>
    <w:div w:id="435442316">
      <w:bodyDiv w:val="1"/>
      <w:marLeft w:val="0"/>
      <w:marRight w:val="0"/>
      <w:marTop w:val="0"/>
      <w:marBottom w:val="0"/>
      <w:divBdr>
        <w:top w:val="none" w:sz="0" w:space="0" w:color="auto"/>
        <w:left w:val="none" w:sz="0" w:space="0" w:color="auto"/>
        <w:bottom w:val="none" w:sz="0" w:space="0" w:color="auto"/>
        <w:right w:val="none" w:sz="0" w:space="0" w:color="auto"/>
      </w:divBdr>
    </w:div>
    <w:div w:id="441844437">
      <w:bodyDiv w:val="1"/>
      <w:marLeft w:val="0"/>
      <w:marRight w:val="0"/>
      <w:marTop w:val="0"/>
      <w:marBottom w:val="0"/>
      <w:divBdr>
        <w:top w:val="none" w:sz="0" w:space="0" w:color="auto"/>
        <w:left w:val="none" w:sz="0" w:space="0" w:color="auto"/>
        <w:bottom w:val="none" w:sz="0" w:space="0" w:color="auto"/>
        <w:right w:val="none" w:sz="0" w:space="0" w:color="auto"/>
      </w:divBdr>
    </w:div>
    <w:div w:id="444009948">
      <w:bodyDiv w:val="1"/>
      <w:marLeft w:val="0"/>
      <w:marRight w:val="0"/>
      <w:marTop w:val="0"/>
      <w:marBottom w:val="0"/>
      <w:divBdr>
        <w:top w:val="none" w:sz="0" w:space="0" w:color="auto"/>
        <w:left w:val="none" w:sz="0" w:space="0" w:color="auto"/>
        <w:bottom w:val="none" w:sz="0" w:space="0" w:color="auto"/>
        <w:right w:val="none" w:sz="0" w:space="0" w:color="auto"/>
      </w:divBdr>
    </w:div>
    <w:div w:id="450631841">
      <w:bodyDiv w:val="1"/>
      <w:marLeft w:val="0"/>
      <w:marRight w:val="0"/>
      <w:marTop w:val="0"/>
      <w:marBottom w:val="0"/>
      <w:divBdr>
        <w:top w:val="none" w:sz="0" w:space="0" w:color="auto"/>
        <w:left w:val="none" w:sz="0" w:space="0" w:color="auto"/>
        <w:bottom w:val="none" w:sz="0" w:space="0" w:color="auto"/>
        <w:right w:val="none" w:sz="0" w:space="0" w:color="auto"/>
      </w:divBdr>
    </w:div>
    <w:div w:id="455371053">
      <w:bodyDiv w:val="1"/>
      <w:marLeft w:val="0"/>
      <w:marRight w:val="0"/>
      <w:marTop w:val="0"/>
      <w:marBottom w:val="0"/>
      <w:divBdr>
        <w:top w:val="none" w:sz="0" w:space="0" w:color="auto"/>
        <w:left w:val="none" w:sz="0" w:space="0" w:color="auto"/>
        <w:bottom w:val="none" w:sz="0" w:space="0" w:color="auto"/>
        <w:right w:val="none" w:sz="0" w:space="0" w:color="auto"/>
      </w:divBdr>
    </w:div>
    <w:div w:id="456291880">
      <w:bodyDiv w:val="1"/>
      <w:marLeft w:val="0"/>
      <w:marRight w:val="0"/>
      <w:marTop w:val="0"/>
      <w:marBottom w:val="0"/>
      <w:divBdr>
        <w:top w:val="none" w:sz="0" w:space="0" w:color="auto"/>
        <w:left w:val="none" w:sz="0" w:space="0" w:color="auto"/>
        <w:bottom w:val="none" w:sz="0" w:space="0" w:color="auto"/>
        <w:right w:val="none" w:sz="0" w:space="0" w:color="auto"/>
      </w:divBdr>
    </w:div>
    <w:div w:id="464738084">
      <w:bodyDiv w:val="1"/>
      <w:marLeft w:val="0"/>
      <w:marRight w:val="0"/>
      <w:marTop w:val="0"/>
      <w:marBottom w:val="0"/>
      <w:divBdr>
        <w:top w:val="none" w:sz="0" w:space="0" w:color="auto"/>
        <w:left w:val="none" w:sz="0" w:space="0" w:color="auto"/>
        <w:bottom w:val="none" w:sz="0" w:space="0" w:color="auto"/>
        <w:right w:val="none" w:sz="0" w:space="0" w:color="auto"/>
      </w:divBdr>
    </w:div>
    <w:div w:id="464852288">
      <w:bodyDiv w:val="1"/>
      <w:marLeft w:val="0"/>
      <w:marRight w:val="0"/>
      <w:marTop w:val="0"/>
      <w:marBottom w:val="0"/>
      <w:divBdr>
        <w:top w:val="none" w:sz="0" w:space="0" w:color="auto"/>
        <w:left w:val="none" w:sz="0" w:space="0" w:color="auto"/>
        <w:bottom w:val="none" w:sz="0" w:space="0" w:color="auto"/>
        <w:right w:val="none" w:sz="0" w:space="0" w:color="auto"/>
      </w:divBdr>
    </w:div>
    <w:div w:id="467093631">
      <w:bodyDiv w:val="1"/>
      <w:marLeft w:val="0"/>
      <w:marRight w:val="0"/>
      <w:marTop w:val="0"/>
      <w:marBottom w:val="0"/>
      <w:divBdr>
        <w:top w:val="none" w:sz="0" w:space="0" w:color="auto"/>
        <w:left w:val="none" w:sz="0" w:space="0" w:color="auto"/>
        <w:bottom w:val="none" w:sz="0" w:space="0" w:color="auto"/>
        <w:right w:val="none" w:sz="0" w:space="0" w:color="auto"/>
      </w:divBdr>
    </w:div>
    <w:div w:id="467550321">
      <w:bodyDiv w:val="1"/>
      <w:marLeft w:val="0"/>
      <w:marRight w:val="0"/>
      <w:marTop w:val="0"/>
      <w:marBottom w:val="0"/>
      <w:divBdr>
        <w:top w:val="none" w:sz="0" w:space="0" w:color="auto"/>
        <w:left w:val="none" w:sz="0" w:space="0" w:color="auto"/>
        <w:bottom w:val="none" w:sz="0" w:space="0" w:color="auto"/>
        <w:right w:val="none" w:sz="0" w:space="0" w:color="auto"/>
      </w:divBdr>
    </w:div>
    <w:div w:id="468745408">
      <w:bodyDiv w:val="1"/>
      <w:marLeft w:val="0"/>
      <w:marRight w:val="0"/>
      <w:marTop w:val="0"/>
      <w:marBottom w:val="0"/>
      <w:divBdr>
        <w:top w:val="none" w:sz="0" w:space="0" w:color="auto"/>
        <w:left w:val="none" w:sz="0" w:space="0" w:color="auto"/>
        <w:bottom w:val="none" w:sz="0" w:space="0" w:color="auto"/>
        <w:right w:val="none" w:sz="0" w:space="0" w:color="auto"/>
      </w:divBdr>
    </w:div>
    <w:div w:id="471871254">
      <w:bodyDiv w:val="1"/>
      <w:marLeft w:val="0"/>
      <w:marRight w:val="0"/>
      <w:marTop w:val="0"/>
      <w:marBottom w:val="0"/>
      <w:divBdr>
        <w:top w:val="none" w:sz="0" w:space="0" w:color="auto"/>
        <w:left w:val="none" w:sz="0" w:space="0" w:color="auto"/>
        <w:bottom w:val="none" w:sz="0" w:space="0" w:color="auto"/>
        <w:right w:val="none" w:sz="0" w:space="0" w:color="auto"/>
      </w:divBdr>
    </w:div>
    <w:div w:id="475873201">
      <w:bodyDiv w:val="1"/>
      <w:marLeft w:val="0"/>
      <w:marRight w:val="0"/>
      <w:marTop w:val="0"/>
      <w:marBottom w:val="0"/>
      <w:divBdr>
        <w:top w:val="none" w:sz="0" w:space="0" w:color="auto"/>
        <w:left w:val="none" w:sz="0" w:space="0" w:color="auto"/>
        <w:bottom w:val="none" w:sz="0" w:space="0" w:color="auto"/>
        <w:right w:val="none" w:sz="0" w:space="0" w:color="auto"/>
      </w:divBdr>
    </w:div>
    <w:div w:id="475882920">
      <w:bodyDiv w:val="1"/>
      <w:marLeft w:val="0"/>
      <w:marRight w:val="0"/>
      <w:marTop w:val="0"/>
      <w:marBottom w:val="0"/>
      <w:divBdr>
        <w:top w:val="none" w:sz="0" w:space="0" w:color="auto"/>
        <w:left w:val="none" w:sz="0" w:space="0" w:color="auto"/>
        <w:bottom w:val="none" w:sz="0" w:space="0" w:color="auto"/>
        <w:right w:val="none" w:sz="0" w:space="0" w:color="auto"/>
      </w:divBdr>
    </w:div>
    <w:div w:id="475952902">
      <w:bodyDiv w:val="1"/>
      <w:marLeft w:val="0"/>
      <w:marRight w:val="0"/>
      <w:marTop w:val="0"/>
      <w:marBottom w:val="0"/>
      <w:divBdr>
        <w:top w:val="none" w:sz="0" w:space="0" w:color="auto"/>
        <w:left w:val="none" w:sz="0" w:space="0" w:color="auto"/>
        <w:bottom w:val="none" w:sz="0" w:space="0" w:color="auto"/>
        <w:right w:val="none" w:sz="0" w:space="0" w:color="auto"/>
      </w:divBdr>
    </w:div>
    <w:div w:id="476532875">
      <w:bodyDiv w:val="1"/>
      <w:marLeft w:val="0"/>
      <w:marRight w:val="0"/>
      <w:marTop w:val="0"/>
      <w:marBottom w:val="0"/>
      <w:divBdr>
        <w:top w:val="none" w:sz="0" w:space="0" w:color="auto"/>
        <w:left w:val="none" w:sz="0" w:space="0" w:color="auto"/>
        <w:bottom w:val="none" w:sz="0" w:space="0" w:color="auto"/>
        <w:right w:val="none" w:sz="0" w:space="0" w:color="auto"/>
      </w:divBdr>
    </w:div>
    <w:div w:id="476992256">
      <w:bodyDiv w:val="1"/>
      <w:marLeft w:val="0"/>
      <w:marRight w:val="0"/>
      <w:marTop w:val="0"/>
      <w:marBottom w:val="0"/>
      <w:divBdr>
        <w:top w:val="none" w:sz="0" w:space="0" w:color="auto"/>
        <w:left w:val="none" w:sz="0" w:space="0" w:color="auto"/>
        <w:bottom w:val="none" w:sz="0" w:space="0" w:color="auto"/>
        <w:right w:val="none" w:sz="0" w:space="0" w:color="auto"/>
      </w:divBdr>
    </w:div>
    <w:div w:id="480540366">
      <w:bodyDiv w:val="1"/>
      <w:marLeft w:val="0"/>
      <w:marRight w:val="0"/>
      <w:marTop w:val="0"/>
      <w:marBottom w:val="0"/>
      <w:divBdr>
        <w:top w:val="none" w:sz="0" w:space="0" w:color="auto"/>
        <w:left w:val="none" w:sz="0" w:space="0" w:color="auto"/>
        <w:bottom w:val="none" w:sz="0" w:space="0" w:color="auto"/>
        <w:right w:val="none" w:sz="0" w:space="0" w:color="auto"/>
      </w:divBdr>
    </w:div>
    <w:div w:id="481119709">
      <w:bodyDiv w:val="1"/>
      <w:marLeft w:val="0"/>
      <w:marRight w:val="0"/>
      <w:marTop w:val="0"/>
      <w:marBottom w:val="0"/>
      <w:divBdr>
        <w:top w:val="none" w:sz="0" w:space="0" w:color="auto"/>
        <w:left w:val="none" w:sz="0" w:space="0" w:color="auto"/>
        <w:bottom w:val="none" w:sz="0" w:space="0" w:color="auto"/>
        <w:right w:val="none" w:sz="0" w:space="0" w:color="auto"/>
      </w:divBdr>
    </w:div>
    <w:div w:id="482508221">
      <w:bodyDiv w:val="1"/>
      <w:marLeft w:val="0"/>
      <w:marRight w:val="0"/>
      <w:marTop w:val="0"/>
      <w:marBottom w:val="0"/>
      <w:divBdr>
        <w:top w:val="none" w:sz="0" w:space="0" w:color="auto"/>
        <w:left w:val="none" w:sz="0" w:space="0" w:color="auto"/>
        <w:bottom w:val="none" w:sz="0" w:space="0" w:color="auto"/>
        <w:right w:val="none" w:sz="0" w:space="0" w:color="auto"/>
      </w:divBdr>
    </w:div>
    <w:div w:id="483813377">
      <w:bodyDiv w:val="1"/>
      <w:marLeft w:val="0"/>
      <w:marRight w:val="0"/>
      <w:marTop w:val="0"/>
      <w:marBottom w:val="0"/>
      <w:divBdr>
        <w:top w:val="none" w:sz="0" w:space="0" w:color="auto"/>
        <w:left w:val="none" w:sz="0" w:space="0" w:color="auto"/>
        <w:bottom w:val="none" w:sz="0" w:space="0" w:color="auto"/>
        <w:right w:val="none" w:sz="0" w:space="0" w:color="auto"/>
      </w:divBdr>
    </w:div>
    <w:div w:id="487213019">
      <w:bodyDiv w:val="1"/>
      <w:marLeft w:val="0"/>
      <w:marRight w:val="0"/>
      <w:marTop w:val="0"/>
      <w:marBottom w:val="0"/>
      <w:divBdr>
        <w:top w:val="none" w:sz="0" w:space="0" w:color="auto"/>
        <w:left w:val="none" w:sz="0" w:space="0" w:color="auto"/>
        <w:bottom w:val="none" w:sz="0" w:space="0" w:color="auto"/>
        <w:right w:val="none" w:sz="0" w:space="0" w:color="auto"/>
      </w:divBdr>
    </w:div>
    <w:div w:id="489030167">
      <w:bodyDiv w:val="1"/>
      <w:marLeft w:val="0"/>
      <w:marRight w:val="0"/>
      <w:marTop w:val="0"/>
      <w:marBottom w:val="0"/>
      <w:divBdr>
        <w:top w:val="none" w:sz="0" w:space="0" w:color="auto"/>
        <w:left w:val="none" w:sz="0" w:space="0" w:color="auto"/>
        <w:bottom w:val="none" w:sz="0" w:space="0" w:color="auto"/>
        <w:right w:val="none" w:sz="0" w:space="0" w:color="auto"/>
      </w:divBdr>
    </w:div>
    <w:div w:id="493450454">
      <w:bodyDiv w:val="1"/>
      <w:marLeft w:val="0"/>
      <w:marRight w:val="0"/>
      <w:marTop w:val="0"/>
      <w:marBottom w:val="0"/>
      <w:divBdr>
        <w:top w:val="none" w:sz="0" w:space="0" w:color="auto"/>
        <w:left w:val="none" w:sz="0" w:space="0" w:color="auto"/>
        <w:bottom w:val="none" w:sz="0" w:space="0" w:color="auto"/>
        <w:right w:val="none" w:sz="0" w:space="0" w:color="auto"/>
      </w:divBdr>
    </w:div>
    <w:div w:id="501820270">
      <w:bodyDiv w:val="1"/>
      <w:marLeft w:val="0"/>
      <w:marRight w:val="0"/>
      <w:marTop w:val="0"/>
      <w:marBottom w:val="0"/>
      <w:divBdr>
        <w:top w:val="none" w:sz="0" w:space="0" w:color="auto"/>
        <w:left w:val="none" w:sz="0" w:space="0" w:color="auto"/>
        <w:bottom w:val="none" w:sz="0" w:space="0" w:color="auto"/>
        <w:right w:val="none" w:sz="0" w:space="0" w:color="auto"/>
      </w:divBdr>
    </w:div>
    <w:div w:id="502939741">
      <w:bodyDiv w:val="1"/>
      <w:marLeft w:val="0"/>
      <w:marRight w:val="0"/>
      <w:marTop w:val="0"/>
      <w:marBottom w:val="0"/>
      <w:divBdr>
        <w:top w:val="none" w:sz="0" w:space="0" w:color="auto"/>
        <w:left w:val="none" w:sz="0" w:space="0" w:color="auto"/>
        <w:bottom w:val="none" w:sz="0" w:space="0" w:color="auto"/>
        <w:right w:val="none" w:sz="0" w:space="0" w:color="auto"/>
      </w:divBdr>
    </w:div>
    <w:div w:id="505170287">
      <w:bodyDiv w:val="1"/>
      <w:marLeft w:val="0"/>
      <w:marRight w:val="0"/>
      <w:marTop w:val="0"/>
      <w:marBottom w:val="0"/>
      <w:divBdr>
        <w:top w:val="none" w:sz="0" w:space="0" w:color="auto"/>
        <w:left w:val="none" w:sz="0" w:space="0" w:color="auto"/>
        <w:bottom w:val="none" w:sz="0" w:space="0" w:color="auto"/>
        <w:right w:val="none" w:sz="0" w:space="0" w:color="auto"/>
      </w:divBdr>
    </w:div>
    <w:div w:id="507059185">
      <w:bodyDiv w:val="1"/>
      <w:marLeft w:val="0"/>
      <w:marRight w:val="0"/>
      <w:marTop w:val="0"/>
      <w:marBottom w:val="0"/>
      <w:divBdr>
        <w:top w:val="none" w:sz="0" w:space="0" w:color="auto"/>
        <w:left w:val="none" w:sz="0" w:space="0" w:color="auto"/>
        <w:bottom w:val="none" w:sz="0" w:space="0" w:color="auto"/>
        <w:right w:val="none" w:sz="0" w:space="0" w:color="auto"/>
      </w:divBdr>
    </w:div>
    <w:div w:id="507645186">
      <w:bodyDiv w:val="1"/>
      <w:marLeft w:val="0"/>
      <w:marRight w:val="0"/>
      <w:marTop w:val="0"/>
      <w:marBottom w:val="0"/>
      <w:divBdr>
        <w:top w:val="none" w:sz="0" w:space="0" w:color="auto"/>
        <w:left w:val="none" w:sz="0" w:space="0" w:color="auto"/>
        <w:bottom w:val="none" w:sz="0" w:space="0" w:color="auto"/>
        <w:right w:val="none" w:sz="0" w:space="0" w:color="auto"/>
      </w:divBdr>
    </w:div>
    <w:div w:id="513883626">
      <w:bodyDiv w:val="1"/>
      <w:marLeft w:val="0"/>
      <w:marRight w:val="0"/>
      <w:marTop w:val="0"/>
      <w:marBottom w:val="0"/>
      <w:divBdr>
        <w:top w:val="none" w:sz="0" w:space="0" w:color="auto"/>
        <w:left w:val="none" w:sz="0" w:space="0" w:color="auto"/>
        <w:bottom w:val="none" w:sz="0" w:space="0" w:color="auto"/>
        <w:right w:val="none" w:sz="0" w:space="0" w:color="auto"/>
      </w:divBdr>
    </w:div>
    <w:div w:id="515727556">
      <w:bodyDiv w:val="1"/>
      <w:marLeft w:val="0"/>
      <w:marRight w:val="0"/>
      <w:marTop w:val="0"/>
      <w:marBottom w:val="0"/>
      <w:divBdr>
        <w:top w:val="none" w:sz="0" w:space="0" w:color="auto"/>
        <w:left w:val="none" w:sz="0" w:space="0" w:color="auto"/>
        <w:bottom w:val="none" w:sz="0" w:space="0" w:color="auto"/>
        <w:right w:val="none" w:sz="0" w:space="0" w:color="auto"/>
      </w:divBdr>
    </w:div>
    <w:div w:id="516114993">
      <w:bodyDiv w:val="1"/>
      <w:marLeft w:val="0"/>
      <w:marRight w:val="0"/>
      <w:marTop w:val="0"/>
      <w:marBottom w:val="0"/>
      <w:divBdr>
        <w:top w:val="none" w:sz="0" w:space="0" w:color="auto"/>
        <w:left w:val="none" w:sz="0" w:space="0" w:color="auto"/>
        <w:bottom w:val="none" w:sz="0" w:space="0" w:color="auto"/>
        <w:right w:val="none" w:sz="0" w:space="0" w:color="auto"/>
      </w:divBdr>
    </w:div>
    <w:div w:id="520123042">
      <w:bodyDiv w:val="1"/>
      <w:marLeft w:val="0"/>
      <w:marRight w:val="0"/>
      <w:marTop w:val="0"/>
      <w:marBottom w:val="0"/>
      <w:divBdr>
        <w:top w:val="none" w:sz="0" w:space="0" w:color="auto"/>
        <w:left w:val="none" w:sz="0" w:space="0" w:color="auto"/>
        <w:bottom w:val="none" w:sz="0" w:space="0" w:color="auto"/>
        <w:right w:val="none" w:sz="0" w:space="0" w:color="auto"/>
      </w:divBdr>
    </w:div>
    <w:div w:id="523635725">
      <w:bodyDiv w:val="1"/>
      <w:marLeft w:val="0"/>
      <w:marRight w:val="0"/>
      <w:marTop w:val="0"/>
      <w:marBottom w:val="0"/>
      <w:divBdr>
        <w:top w:val="none" w:sz="0" w:space="0" w:color="auto"/>
        <w:left w:val="none" w:sz="0" w:space="0" w:color="auto"/>
        <w:bottom w:val="none" w:sz="0" w:space="0" w:color="auto"/>
        <w:right w:val="none" w:sz="0" w:space="0" w:color="auto"/>
      </w:divBdr>
    </w:div>
    <w:div w:id="525675762">
      <w:bodyDiv w:val="1"/>
      <w:marLeft w:val="0"/>
      <w:marRight w:val="0"/>
      <w:marTop w:val="0"/>
      <w:marBottom w:val="0"/>
      <w:divBdr>
        <w:top w:val="none" w:sz="0" w:space="0" w:color="auto"/>
        <w:left w:val="none" w:sz="0" w:space="0" w:color="auto"/>
        <w:bottom w:val="none" w:sz="0" w:space="0" w:color="auto"/>
        <w:right w:val="none" w:sz="0" w:space="0" w:color="auto"/>
      </w:divBdr>
    </w:div>
    <w:div w:id="526791818">
      <w:bodyDiv w:val="1"/>
      <w:marLeft w:val="0"/>
      <w:marRight w:val="0"/>
      <w:marTop w:val="0"/>
      <w:marBottom w:val="0"/>
      <w:divBdr>
        <w:top w:val="none" w:sz="0" w:space="0" w:color="auto"/>
        <w:left w:val="none" w:sz="0" w:space="0" w:color="auto"/>
        <w:bottom w:val="none" w:sz="0" w:space="0" w:color="auto"/>
        <w:right w:val="none" w:sz="0" w:space="0" w:color="auto"/>
      </w:divBdr>
    </w:div>
    <w:div w:id="532158398">
      <w:bodyDiv w:val="1"/>
      <w:marLeft w:val="0"/>
      <w:marRight w:val="0"/>
      <w:marTop w:val="0"/>
      <w:marBottom w:val="0"/>
      <w:divBdr>
        <w:top w:val="none" w:sz="0" w:space="0" w:color="auto"/>
        <w:left w:val="none" w:sz="0" w:space="0" w:color="auto"/>
        <w:bottom w:val="none" w:sz="0" w:space="0" w:color="auto"/>
        <w:right w:val="none" w:sz="0" w:space="0" w:color="auto"/>
      </w:divBdr>
    </w:div>
    <w:div w:id="537817753">
      <w:bodyDiv w:val="1"/>
      <w:marLeft w:val="0"/>
      <w:marRight w:val="0"/>
      <w:marTop w:val="0"/>
      <w:marBottom w:val="0"/>
      <w:divBdr>
        <w:top w:val="none" w:sz="0" w:space="0" w:color="auto"/>
        <w:left w:val="none" w:sz="0" w:space="0" w:color="auto"/>
        <w:bottom w:val="none" w:sz="0" w:space="0" w:color="auto"/>
        <w:right w:val="none" w:sz="0" w:space="0" w:color="auto"/>
      </w:divBdr>
    </w:div>
    <w:div w:id="540869923">
      <w:bodyDiv w:val="1"/>
      <w:marLeft w:val="0"/>
      <w:marRight w:val="0"/>
      <w:marTop w:val="0"/>
      <w:marBottom w:val="0"/>
      <w:divBdr>
        <w:top w:val="none" w:sz="0" w:space="0" w:color="auto"/>
        <w:left w:val="none" w:sz="0" w:space="0" w:color="auto"/>
        <w:bottom w:val="none" w:sz="0" w:space="0" w:color="auto"/>
        <w:right w:val="none" w:sz="0" w:space="0" w:color="auto"/>
      </w:divBdr>
    </w:div>
    <w:div w:id="545794867">
      <w:bodyDiv w:val="1"/>
      <w:marLeft w:val="0"/>
      <w:marRight w:val="0"/>
      <w:marTop w:val="0"/>
      <w:marBottom w:val="0"/>
      <w:divBdr>
        <w:top w:val="none" w:sz="0" w:space="0" w:color="auto"/>
        <w:left w:val="none" w:sz="0" w:space="0" w:color="auto"/>
        <w:bottom w:val="none" w:sz="0" w:space="0" w:color="auto"/>
        <w:right w:val="none" w:sz="0" w:space="0" w:color="auto"/>
      </w:divBdr>
    </w:div>
    <w:div w:id="546450181">
      <w:bodyDiv w:val="1"/>
      <w:marLeft w:val="0"/>
      <w:marRight w:val="0"/>
      <w:marTop w:val="0"/>
      <w:marBottom w:val="0"/>
      <w:divBdr>
        <w:top w:val="none" w:sz="0" w:space="0" w:color="auto"/>
        <w:left w:val="none" w:sz="0" w:space="0" w:color="auto"/>
        <w:bottom w:val="none" w:sz="0" w:space="0" w:color="auto"/>
        <w:right w:val="none" w:sz="0" w:space="0" w:color="auto"/>
      </w:divBdr>
    </w:div>
    <w:div w:id="548808678">
      <w:bodyDiv w:val="1"/>
      <w:marLeft w:val="0"/>
      <w:marRight w:val="0"/>
      <w:marTop w:val="0"/>
      <w:marBottom w:val="0"/>
      <w:divBdr>
        <w:top w:val="none" w:sz="0" w:space="0" w:color="auto"/>
        <w:left w:val="none" w:sz="0" w:space="0" w:color="auto"/>
        <w:bottom w:val="none" w:sz="0" w:space="0" w:color="auto"/>
        <w:right w:val="none" w:sz="0" w:space="0" w:color="auto"/>
      </w:divBdr>
    </w:div>
    <w:div w:id="551430892">
      <w:bodyDiv w:val="1"/>
      <w:marLeft w:val="0"/>
      <w:marRight w:val="0"/>
      <w:marTop w:val="0"/>
      <w:marBottom w:val="0"/>
      <w:divBdr>
        <w:top w:val="none" w:sz="0" w:space="0" w:color="auto"/>
        <w:left w:val="none" w:sz="0" w:space="0" w:color="auto"/>
        <w:bottom w:val="none" w:sz="0" w:space="0" w:color="auto"/>
        <w:right w:val="none" w:sz="0" w:space="0" w:color="auto"/>
      </w:divBdr>
    </w:div>
    <w:div w:id="553926576">
      <w:bodyDiv w:val="1"/>
      <w:marLeft w:val="0"/>
      <w:marRight w:val="0"/>
      <w:marTop w:val="0"/>
      <w:marBottom w:val="0"/>
      <w:divBdr>
        <w:top w:val="none" w:sz="0" w:space="0" w:color="auto"/>
        <w:left w:val="none" w:sz="0" w:space="0" w:color="auto"/>
        <w:bottom w:val="none" w:sz="0" w:space="0" w:color="auto"/>
        <w:right w:val="none" w:sz="0" w:space="0" w:color="auto"/>
      </w:divBdr>
    </w:div>
    <w:div w:id="555701407">
      <w:bodyDiv w:val="1"/>
      <w:marLeft w:val="0"/>
      <w:marRight w:val="0"/>
      <w:marTop w:val="0"/>
      <w:marBottom w:val="0"/>
      <w:divBdr>
        <w:top w:val="none" w:sz="0" w:space="0" w:color="auto"/>
        <w:left w:val="none" w:sz="0" w:space="0" w:color="auto"/>
        <w:bottom w:val="none" w:sz="0" w:space="0" w:color="auto"/>
        <w:right w:val="none" w:sz="0" w:space="0" w:color="auto"/>
      </w:divBdr>
    </w:div>
    <w:div w:id="558058016">
      <w:bodyDiv w:val="1"/>
      <w:marLeft w:val="0"/>
      <w:marRight w:val="0"/>
      <w:marTop w:val="0"/>
      <w:marBottom w:val="0"/>
      <w:divBdr>
        <w:top w:val="none" w:sz="0" w:space="0" w:color="auto"/>
        <w:left w:val="none" w:sz="0" w:space="0" w:color="auto"/>
        <w:bottom w:val="none" w:sz="0" w:space="0" w:color="auto"/>
        <w:right w:val="none" w:sz="0" w:space="0" w:color="auto"/>
      </w:divBdr>
    </w:div>
    <w:div w:id="563219124">
      <w:bodyDiv w:val="1"/>
      <w:marLeft w:val="0"/>
      <w:marRight w:val="0"/>
      <w:marTop w:val="0"/>
      <w:marBottom w:val="0"/>
      <w:divBdr>
        <w:top w:val="none" w:sz="0" w:space="0" w:color="auto"/>
        <w:left w:val="none" w:sz="0" w:space="0" w:color="auto"/>
        <w:bottom w:val="none" w:sz="0" w:space="0" w:color="auto"/>
        <w:right w:val="none" w:sz="0" w:space="0" w:color="auto"/>
      </w:divBdr>
    </w:div>
    <w:div w:id="566066055">
      <w:bodyDiv w:val="1"/>
      <w:marLeft w:val="0"/>
      <w:marRight w:val="0"/>
      <w:marTop w:val="0"/>
      <w:marBottom w:val="0"/>
      <w:divBdr>
        <w:top w:val="none" w:sz="0" w:space="0" w:color="auto"/>
        <w:left w:val="none" w:sz="0" w:space="0" w:color="auto"/>
        <w:bottom w:val="none" w:sz="0" w:space="0" w:color="auto"/>
        <w:right w:val="none" w:sz="0" w:space="0" w:color="auto"/>
      </w:divBdr>
    </w:div>
    <w:div w:id="566575111">
      <w:bodyDiv w:val="1"/>
      <w:marLeft w:val="0"/>
      <w:marRight w:val="0"/>
      <w:marTop w:val="0"/>
      <w:marBottom w:val="0"/>
      <w:divBdr>
        <w:top w:val="none" w:sz="0" w:space="0" w:color="auto"/>
        <w:left w:val="none" w:sz="0" w:space="0" w:color="auto"/>
        <w:bottom w:val="none" w:sz="0" w:space="0" w:color="auto"/>
        <w:right w:val="none" w:sz="0" w:space="0" w:color="auto"/>
      </w:divBdr>
    </w:div>
    <w:div w:id="567620231">
      <w:bodyDiv w:val="1"/>
      <w:marLeft w:val="0"/>
      <w:marRight w:val="0"/>
      <w:marTop w:val="0"/>
      <w:marBottom w:val="0"/>
      <w:divBdr>
        <w:top w:val="none" w:sz="0" w:space="0" w:color="auto"/>
        <w:left w:val="none" w:sz="0" w:space="0" w:color="auto"/>
        <w:bottom w:val="none" w:sz="0" w:space="0" w:color="auto"/>
        <w:right w:val="none" w:sz="0" w:space="0" w:color="auto"/>
      </w:divBdr>
    </w:div>
    <w:div w:id="569343489">
      <w:bodyDiv w:val="1"/>
      <w:marLeft w:val="0"/>
      <w:marRight w:val="0"/>
      <w:marTop w:val="0"/>
      <w:marBottom w:val="0"/>
      <w:divBdr>
        <w:top w:val="none" w:sz="0" w:space="0" w:color="auto"/>
        <w:left w:val="none" w:sz="0" w:space="0" w:color="auto"/>
        <w:bottom w:val="none" w:sz="0" w:space="0" w:color="auto"/>
        <w:right w:val="none" w:sz="0" w:space="0" w:color="auto"/>
      </w:divBdr>
    </w:div>
    <w:div w:id="571238787">
      <w:bodyDiv w:val="1"/>
      <w:marLeft w:val="0"/>
      <w:marRight w:val="0"/>
      <w:marTop w:val="0"/>
      <w:marBottom w:val="0"/>
      <w:divBdr>
        <w:top w:val="none" w:sz="0" w:space="0" w:color="auto"/>
        <w:left w:val="none" w:sz="0" w:space="0" w:color="auto"/>
        <w:bottom w:val="none" w:sz="0" w:space="0" w:color="auto"/>
        <w:right w:val="none" w:sz="0" w:space="0" w:color="auto"/>
      </w:divBdr>
    </w:div>
    <w:div w:id="573131061">
      <w:bodyDiv w:val="1"/>
      <w:marLeft w:val="0"/>
      <w:marRight w:val="0"/>
      <w:marTop w:val="0"/>
      <w:marBottom w:val="0"/>
      <w:divBdr>
        <w:top w:val="none" w:sz="0" w:space="0" w:color="auto"/>
        <w:left w:val="none" w:sz="0" w:space="0" w:color="auto"/>
        <w:bottom w:val="none" w:sz="0" w:space="0" w:color="auto"/>
        <w:right w:val="none" w:sz="0" w:space="0" w:color="auto"/>
      </w:divBdr>
    </w:div>
    <w:div w:id="602763958">
      <w:bodyDiv w:val="1"/>
      <w:marLeft w:val="0"/>
      <w:marRight w:val="0"/>
      <w:marTop w:val="0"/>
      <w:marBottom w:val="0"/>
      <w:divBdr>
        <w:top w:val="none" w:sz="0" w:space="0" w:color="auto"/>
        <w:left w:val="none" w:sz="0" w:space="0" w:color="auto"/>
        <w:bottom w:val="none" w:sz="0" w:space="0" w:color="auto"/>
        <w:right w:val="none" w:sz="0" w:space="0" w:color="auto"/>
      </w:divBdr>
    </w:div>
    <w:div w:id="608854006">
      <w:bodyDiv w:val="1"/>
      <w:marLeft w:val="0"/>
      <w:marRight w:val="0"/>
      <w:marTop w:val="0"/>
      <w:marBottom w:val="0"/>
      <w:divBdr>
        <w:top w:val="none" w:sz="0" w:space="0" w:color="auto"/>
        <w:left w:val="none" w:sz="0" w:space="0" w:color="auto"/>
        <w:bottom w:val="none" w:sz="0" w:space="0" w:color="auto"/>
        <w:right w:val="none" w:sz="0" w:space="0" w:color="auto"/>
      </w:divBdr>
    </w:div>
    <w:div w:id="613294151">
      <w:bodyDiv w:val="1"/>
      <w:marLeft w:val="0"/>
      <w:marRight w:val="0"/>
      <w:marTop w:val="0"/>
      <w:marBottom w:val="0"/>
      <w:divBdr>
        <w:top w:val="none" w:sz="0" w:space="0" w:color="auto"/>
        <w:left w:val="none" w:sz="0" w:space="0" w:color="auto"/>
        <w:bottom w:val="none" w:sz="0" w:space="0" w:color="auto"/>
        <w:right w:val="none" w:sz="0" w:space="0" w:color="auto"/>
      </w:divBdr>
    </w:div>
    <w:div w:id="616913581">
      <w:bodyDiv w:val="1"/>
      <w:marLeft w:val="0"/>
      <w:marRight w:val="0"/>
      <w:marTop w:val="0"/>
      <w:marBottom w:val="0"/>
      <w:divBdr>
        <w:top w:val="none" w:sz="0" w:space="0" w:color="auto"/>
        <w:left w:val="none" w:sz="0" w:space="0" w:color="auto"/>
        <w:bottom w:val="none" w:sz="0" w:space="0" w:color="auto"/>
        <w:right w:val="none" w:sz="0" w:space="0" w:color="auto"/>
      </w:divBdr>
    </w:div>
    <w:div w:id="631909905">
      <w:bodyDiv w:val="1"/>
      <w:marLeft w:val="0"/>
      <w:marRight w:val="0"/>
      <w:marTop w:val="0"/>
      <w:marBottom w:val="0"/>
      <w:divBdr>
        <w:top w:val="none" w:sz="0" w:space="0" w:color="auto"/>
        <w:left w:val="none" w:sz="0" w:space="0" w:color="auto"/>
        <w:bottom w:val="none" w:sz="0" w:space="0" w:color="auto"/>
        <w:right w:val="none" w:sz="0" w:space="0" w:color="auto"/>
      </w:divBdr>
    </w:div>
    <w:div w:id="637225449">
      <w:bodyDiv w:val="1"/>
      <w:marLeft w:val="0"/>
      <w:marRight w:val="0"/>
      <w:marTop w:val="0"/>
      <w:marBottom w:val="0"/>
      <w:divBdr>
        <w:top w:val="none" w:sz="0" w:space="0" w:color="auto"/>
        <w:left w:val="none" w:sz="0" w:space="0" w:color="auto"/>
        <w:bottom w:val="none" w:sz="0" w:space="0" w:color="auto"/>
        <w:right w:val="none" w:sz="0" w:space="0" w:color="auto"/>
      </w:divBdr>
    </w:div>
    <w:div w:id="638146201">
      <w:bodyDiv w:val="1"/>
      <w:marLeft w:val="0"/>
      <w:marRight w:val="0"/>
      <w:marTop w:val="0"/>
      <w:marBottom w:val="0"/>
      <w:divBdr>
        <w:top w:val="none" w:sz="0" w:space="0" w:color="auto"/>
        <w:left w:val="none" w:sz="0" w:space="0" w:color="auto"/>
        <w:bottom w:val="none" w:sz="0" w:space="0" w:color="auto"/>
        <w:right w:val="none" w:sz="0" w:space="0" w:color="auto"/>
      </w:divBdr>
    </w:div>
    <w:div w:id="638151239">
      <w:bodyDiv w:val="1"/>
      <w:marLeft w:val="0"/>
      <w:marRight w:val="0"/>
      <w:marTop w:val="0"/>
      <w:marBottom w:val="0"/>
      <w:divBdr>
        <w:top w:val="none" w:sz="0" w:space="0" w:color="auto"/>
        <w:left w:val="none" w:sz="0" w:space="0" w:color="auto"/>
        <w:bottom w:val="none" w:sz="0" w:space="0" w:color="auto"/>
        <w:right w:val="none" w:sz="0" w:space="0" w:color="auto"/>
      </w:divBdr>
    </w:div>
    <w:div w:id="638922596">
      <w:bodyDiv w:val="1"/>
      <w:marLeft w:val="0"/>
      <w:marRight w:val="0"/>
      <w:marTop w:val="0"/>
      <w:marBottom w:val="0"/>
      <w:divBdr>
        <w:top w:val="none" w:sz="0" w:space="0" w:color="auto"/>
        <w:left w:val="none" w:sz="0" w:space="0" w:color="auto"/>
        <w:bottom w:val="none" w:sz="0" w:space="0" w:color="auto"/>
        <w:right w:val="none" w:sz="0" w:space="0" w:color="auto"/>
      </w:divBdr>
    </w:div>
    <w:div w:id="642778823">
      <w:bodyDiv w:val="1"/>
      <w:marLeft w:val="0"/>
      <w:marRight w:val="0"/>
      <w:marTop w:val="0"/>
      <w:marBottom w:val="0"/>
      <w:divBdr>
        <w:top w:val="none" w:sz="0" w:space="0" w:color="auto"/>
        <w:left w:val="none" w:sz="0" w:space="0" w:color="auto"/>
        <w:bottom w:val="none" w:sz="0" w:space="0" w:color="auto"/>
        <w:right w:val="none" w:sz="0" w:space="0" w:color="auto"/>
      </w:divBdr>
    </w:div>
    <w:div w:id="648946680">
      <w:bodyDiv w:val="1"/>
      <w:marLeft w:val="0"/>
      <w:marRight w:val="0"/>
      <w:marTop w:val="0"/>
      <w:marBottom w:val="0"/>
      <w:divBdr>
        <w:top w:val="none" w:sz="0" w:space="0" w:color="auto"/>
        <w:left w:val="none" w:sz="0" w:space="0" w:color="auto"/>
        <w:bottom w:val="none" w:sz="0" w:space="0" w:color="auto"/>
        <w:right w:val="none" w:sz="0" w:space="0" w:color="auto"/>
      </w:divBdr>
    </w:div>
    <w:div w:id="651566372">
      <w:bodyDiv w:val="1"/>
      <w:marLeft w:val="0"/>
      <w:marRight w:val="0"/>
      <w:marTop w:val="0"/>
      <w:marBottom w:val="0"/>
      <w:divBdr>
        <w:top w:val="none" w:sz="0" w:space="0" w:color="auto"/>
        <w:left w:val="none" w:sz="0" w:space="0" w:color="auto"/>
        <w:bottom w:val="none" w:sz="0" w:space="0" w:color="auto"/>
        <w:right w:val="none" w:sz="0" w:space="0" w:color="auto"/>
      </w:divBdr>
    </w:div>
    <w:div w:id="652103455">
      <w:bodyDiv w:val="1"/>
      <w:marLeft w:val="0"/>
      <w:marRight w:val="0"/>
      <w:marTop w:val="0"/>
      <w:marBottom w:val="0"/>
      <w:divBdr>
        <w:top w:val="none" w:sz="0" w:space="0" w:color="auto"/>
        <w:left w:val="none" w:sz="0" w:space="0" w:color="auto"/>
        <w:bottom w:val="none" w:sz="0" w:space="0" w:color="auto"/>
        <w:right w:val="none" w:sz="0" w:space="0" w:color="auto"/>
      </w:divBdr>
    </w:div>
    <w:div w:id="653148731">
      <w:bodyDiv w:val="1"/>
      <w:marLeft w:val="0"/>
      <w:marRight w:val="0"/>
      <w:marTop w:val="0"/>
      <w:marBottom w:val="0"/>
      <w:divBdr>
        <w:top w:val="none" w:sz="0" w:space="0" w:color="auto"/>
        <w:left w:val="none" w:sz="0" w:space="0" w:color="auto"/>
        <w:bottom w:val="none" w:sz="0" w:space="0" w:color="auto"/>
        <w:right w:val="none" w:sz="0" w:space="0" w:color="auto"/>
      </w:divBdr>
    </w:div>
    <w:div w:id="653997954">
      <w:bodyDiv w:val="1"/>
      <w:marLeft w:val="0"/>
      <w:marRight w:val="0"/>
      <w:marTop w:val="0"/>
      <w:marBottom w:val="0"/>
      <w:divBdr>
        <w:top w:val="none" w:sz="0" w:space="0" w:color="auto"/>
        <w:left w:val="none" w:sz="0" w:space="0" w:color="auto"/>
        <w:bottom w:val="none" w:sz="0" w:space="0" w:color="auto"/>
        <w:right w:val="none" w:sz="0" w:space="0" w:color="auto"/>
      </w:divBdr>
    </w:div>
    <w:div w:id="658076342">
      <w:bodyDiv w:val="1"/>
      <w:marLeft w:val="0"/>
      <w:marRight w:val="0"/>
      <w:marTop w:val="0"/>
      <w:marBottom w:val="0"/>
      <w:divBdr>
        <w:top w:val="none" w:sz="0" w:space="0" w:color="auto"/>
        <w:left w:val="none" w:sz="0" w:space="0" w:color="auto"/>
        <w:bottom w:val="none" w:sz="0" w:space="0" w:color="auto"/>
        <w:right w:val="none" w:sz="0" w:space="0" w:color="auto"/>
      </w:divBdr>
    </w:div>
    <w:div w:id="665867868">
      <w:bodyDiv w:val="1"/>
      <w:marLeft w:val="0"/>
      <w:marRight w:val="0"/>
      <w:marTop w:val="0"/>
      <w:marBottom w:val="0"/>
      <w:divBdr>
        <w:top w:val="none" w:sz="0" w:space="0" w:color="auto"/>
        <w:left w:val="none" w:sz="0" w:space="0" w:color="auto"/>
        <w:bottom w:val="none" w:sz="0" w:space="0" w:color="auto"/>
        <w:right w:val="none" w:sz="0" w:space="0" w:color="auto"/>
      </w:divBdr>
    </w:div>
    <w:div w:id="666254097">
      <w:bodyDiv w:val="1"/>
      <w:marLeft w:val="0"/>
      <w:marRight w:val="0"/>
      <w:marTop w:val="0"/>
      <w:marBottom w:val="0"/>
      <w:divBdr>
        <w:top w:val="none" w:sz="0" w:space="0" w:color="auto"/>
        <w:left w:val="none" w:sz="0" w:space="0" w:color="auto"/>
        <w:bottom w:val="none" w:sz="0" w:space="0" w:color="auto"/>
        <w:right w:val="none" w:sz="0" w:space="0" w:color="auto"/>
      </w:divBdr>
    </w:div>
    <w:div w:id="666830637">
      <w:bodyDiv w:val="1"/>
      <w:marLeft w:val="0"/>
      <w:marRight w:val="0"/>
      <w:marTop w:val="0"/>
      <w:marBottom w:val="0"/>
      <w:divBdr>
        <w:top w:val="none" w:sz="0" w:space="0" w:color="auto"/>
        <w:left w:val="none" w:sz="0" w:space="0" w:color="auto"/>
        <w:bottom w:val="none" w:sz="0" w:space="0" w:color="auto"/>
        <w:right w:val="none" w:sz="0" w:space="0" w:color="auto"/>
      </w:divBdr>
    </w:div>
    <w:div w:id="671029234">
      <w:bodyDiv w:val="1"/>
      <w:marLeft w:val="0"/>
      <w:marRight w:val="0"/>
      <w:marTop w:val="0"/>
      <w:marBottom w:val="0"/>
      <w:divBdr>
        <w:top w:val="none" w:sz="0" w:space="0" w:color="auto"/>
        <w:left w:val="none" w:sz="0" w:space="0" w:color="auto"/>
        <w:bottom w:val="none" w:sz="0" w:space="0" w:color="auto"/>
        <w:right w:val="none" w:sz="0" w:space="0" w:color="auto"/>
      </w:divBdr>
    </w:div>
    <w:div w:id="671177708">
      <w:bodyDiv w:val="1"/>
      <w:marLeft w:val="0"/>
      <w:marRight w:val="0"/>
      <w:marTop w:val="0"/>
      <w:marBottom w:val="0"/>
      <w:divBdr>
        <w:top w:val="none" w:sz="0" w:space="0" w:color="auto"/>
        <w:left w:val="none" w:sz="0" w:space="0" w:color="auto"/>
        <w:bottom w:val="none" w:sz="0" w:space="0" w:color="auto"/>
        <w:right w:val="none" w:sz="0" w:space="0" w:color="auto"/>
      </w:divBdr>
    </w:div>
    <w:div w:id="673265410">
      <w:bodyDiv w:val="1"/>
      <w:marLeft w:val="0"/>
      <w:marRight w:val="0"/>
      <w:marTop w:val="0"/>
      <w:marBottom w:val="0"/>
      <w:divBdr>
        <w:top w:val="none" w:sz="0" w:space="0" w:color="auto"/>
        <w:left w:val="none" w:sz="0" w:space="0" w:color="auto"/>
        <w:bottom w:val="none" w:sz="0" w:space="0" w:color="auto"/>
        <w:right w:val="none" w:sz="0" w:space="0" w:color="auto"/>
      </w:divBdr>
    </w:div>
    <w:div w:id="676425186">
      <w:bodyDiv w:val="1"/>
      <w:marLeft w:val="0"/>
      <w:marRight w:val="0"/>
      <w:marTop w:val="0"/>
      <w:marBottom w:val="0"/>
      <w:divBdr>
        <w:top w:val="none" w:sz="0" w:space="0" w:color="auto"/>
        <w:left w:val="none" w:sz="0" w:space="0" w:color="auto"/>
        <w:bottom w:val="none" w:sz="0" w:space="0" w:color="auto"/>
        <w:right w:val="none" w:sz="0" w:space="0" w:color="auto"/>
      </w:divBdr>
    </w:div>
    <w:div w:id="678316964">
      <w:bodyDiv w:val="1"/>
      <w:marLeft w:val="0"/>
      <w:marRight w:val="0"/>
      <w:marTop w:val="0"/>
      <w:marBottom w:val="0"/>
      <w:divBdr>
        <w:top w:val="none" w:sz="0" w:space="0" w:color="auto"/>
        <w:left w:val="none" w:sz="0" w:space="0" w:color="auto"/>
        <w:bottom w:val="none" w:sz="0" w:space="0" w:color="auto"/>
        <w:right w:val="none" w:sz="0" w:space="0" w:color="auto"/>
      </w:divBdr>
    </w:div>
    <w:div w:id="680593337">
      <w:bodyDiv w:val="1"/>
      <w:marLeft w:val="0"/>
      <w:marRight w:val="0"/>
      <w:marTop w:val="0"/>
      <w:marBottom w:val="0"/>
      <w:divBdr>
        <w:top w:val="none" w:sz="0" w:space="0" w:color="auto"/>
        <w:left w:val="none" w:sz="0" w:space="0" w:color="auto"/>
        <w:bottom w:val="none" w:sz="0" w:space="0" w:color="auto"/>
        <w:right w:val="none" w:sz="0" w:space="0" w:color="auto"/>
      </w:divBdr>
    </w:div>
    <w:div w:id="686250269">
      <w:bodyDiv w:val="1"/>
      <w:marLeft w:val="0"/>
      <w:marRight w:val="0"/>
      <w:marTop w:val="0"/>
      <w:marBottom w:val="0"/>
      <w:divBdr>
        <w:top w:val="none" w:sz="0" w:space="0" w:color="auto"/>
        <w:left w:val="none" w:sz="0" w:space="0" w:color="auto"/>
        <w:bottom w:val="none" w:sz="0" w:space="0" w:color="auto"/>
        <w:right w:val="none" w:sz="0" w:space="0" w:color="auto"/>
      </w:divBdr>
    </w:div>
    <w:div w:id="693044121">
      <w:bodyDiv w:val="1"/>
      <w:marLeft w:val="0"/>
      <w:marRight w:val="0"/>
      <w:marTop w:val="0"/>
      <w:marBottom w:val="0"/>
      <w:divBdr>
        <w:top w:val="none" w:sz="0" w:space="0" w:color="auto"/>
        <w:left w:val="none" w:sz="0" w:space="0" w:color="auto"/>
        <w:bottom w:val="none" w:sz="0" w:space="0" w:color="auto"/>
        <w:right w:val="none" w:sz="0" w:space="0" w:color="auto"/>
      </w:divBdr>
    </w:div>
    <w:div w:id="696275629">
      <w:bodyDiv w:val="1"/>
      <w:marLeft w:val="0"/>
      <w:marRight w:val="0"/>
      <w:marTop w:val="0"/>
      <w:marBottom w:val="0"/>
      <w:divBdr>
        <w:top w:val="none" w:sz="0" w:space="0" w:color="auto"/>
        <w:left w:val="none" w:sz="0" w:space="0" w:color="auto"/>
        <w:bottom w:val="none" w:sz="0" w:space="0" w:color="auto"/>
        <w:right w:val="none" w:sz="0" w:space="0" w:color="auto"/>
      </w:divBdr>
    </w:div>
    <w:div w:id="697703366">
      <w:bodyDiv w:val="1"/>
      <w:marLeft w:val="0"/>
      <w:marRight w:val="0"/>
      <w:marTop w:val="0"/>
      <w:marBottom w:val="0"/>
      <w:divBdr>
        <w:top w:val="none" w:sz="0" w:space="0" w:color="auto"/>
        <w:left w:val="none" w:sz="0" w:space="0" w:color="auto"/>
        <w:bottom w:val="none" w:sz="0" w:space="0" w:color="auto"/>
        <w:right w:val="none" w:sz="0" w:space="0" w:color="auto"/>
      </w:divBdr>
    </w:div>
    <w:div w:id="705984354">
      <w:bodyDiv w:val="1"/>
      <w:marLeft w:val="0"/>
      <w:marRight w:val="0"/>
      <w:marTop w:val="0"/>
      <w:marBottom w:val="0"/>
      <w:divBdr>
        <w:top w:val="none" w:sz="0" w:space="0" w:color="auto"/>
        <w:left w:val="none" w:sz="0" w:space="0" w:color="auto"/>
        <w:bottom w:val="none" w:sz="0" w:space="0" w:color="auto"/>
        <w:right w:val="none" w:sz="0" w:space="0" w:color="auto"/>
      </w:divBdr>
    </w:div>
    <w:div w:id="719480683">
      <w:bodyDiv w:val="1"/>
      <w:marLeft w:val="0"/>
      <w:marRight w:val="0"/>
      <w:marTop w:val="0"/>
      <w:marBottom w:val="0"/>
      <w:divBdr>
        <w:top w:val="none" w:sz="0" w:space="0" w:color="auto"/>
        <w:left w:val="none" w:sz="0" w:space="0" w:color="auto"/>
        <w:bottom w:val="none" w:sz="0" w:space="0" w:color="auto"/>
        <w:right w:val="none" w:sz="0" w:space="0" w:color="auto"/>
      </w:divBdr>
    </w:div>
    <w:div w:id="722410846">
      <w:bodyDiv w:val="1"/>
      <w:marLeft w:val="0"/>
      <w:marRight w:val="0"/>
      <w:marTop w:val="0"/>
      <w:marBottom w:val="0"/>
      <w:divBdr>
        <w:top w:val="none" w:sz="0" w:space="0" w:color="auto"/>
        <w:left w:val="none" w:sz="0" w:space="0" w:color="auto"/>
        <w:bottom w:val="none" w:sz="0" w:space="0" w:color="auto"/>
        <w:right w:val="none" w:sz="0" w:space="0" w:color="auto"/>
      </w:divBdr>
    </w:div>
    <w:div w:id="731732967">
      <w:bodyDiv w:val="1"/>
      <w:marLeft w:val="0"/>
      <w:marRight w:val="0"/>
      <w:marTop w:val="0"/>
      <w:marBottom w:val="0"/>
      <w:divBdr>
        <w:top w:val="none" w:sz="0" w:space="0" w:color="auto"/>
        <w:left w:val="none" w:sz="0" w:space="0" w:color="auto"/>
        <w:bottom w:val="none" w:sz="0" w:space="0" w:color="auto"/>
        <w:right w:val="none" w:sz="0" w:space="0" w:color="auto"/>
      </w:divBdr>
    </w:div>
    <w:div w:id="734938296">
      <w:bodyDiv w:val="1"/>
      <w:marLeft w:val="0"/>
      <w:marRight w:val="0"/>
      <w:marTop w:val="0"/>
      <w:marBottom w:val="0"/>
      <w:divBdr>
        <w:top w:val="none" w:sz="0" w:space="0" w:color="auto"/>
        <w:left w:val="none" w:sz="0" w:space="0" w:color="auto"/>
        <w:bottom w:val="none" w:sz="0" w:space="0" w:color="auto"/>
        <w:right w:val="none" w:sz="0" w:space="0" w:color="auto"/>
      </w:divBdr>
    </w:div>
    <w:div w:id="741222163">
      <w:bodyDiv w:val="1"/>
      <w:marLeft w:val="0"/>
      <w:marRight w:val="0"/>
      <w:marTop w:val="0"/>
      <w:marBottom w:val="0"/>
      <w:divBdr>
        <w:top w:val="none" w:sz="0" w:space="0" w:color="auto"/>
        <w:left w:val="none" w:sz="0" w:space="0" w:color="auto"/>
        <w:bottom w:val="none" w:sz="0" w:space="0" w:color="auto"/>
        <w:right w:val="none" w:sz="0" w:space="0" w:color="auto"/>
      </w:divBdr>
    </w:div>
    <w:div w:id="752580447">
      <w:bodyDiv w:val="1"/>
      <w:marLeft w:val="0"/>
      <w:marRight w:val="0"/>
      <w:marTop w:val="0"/>
      <w:marBottom w:val="0"/>
      <w:divBdr>
        <w:top w:val="none" w:sz="0" w:space="0" w:color="auto"/>
        <w:left w:val="none" w:sz="0" w:space="0" w:color="auto"/>
        <w:bottom w:val="none" w:sz="0" w:space="0" w:color="auto"/>
        <w:right w:val="none" w:sz="0" w:space="0" w:color="auto"/>
      </w:divBdr>
    </w:div>
    <w:div w:id="753742004">
      <w:bodyDiv w:val="1"/>
      <w:marLeft w:val="0"/>
      <w:marRight w:val="0"/>
      <w:marTop w:val="0"/>
      <w:marBottom w:val="0"/>
      <w:divBdr>
        <w:top w:val="none" w:sz="0" w:space="0" w:color="auto"/>
        <w:left w:val="none" w:sz="0" w:space="0" w:color="auto"/>
        <w:bottom w:val="none" w:sz="0" w:space="0" w:color="auto"/>
        <w:right w:val="none" w:sz="0" w:space="0" w:color="auto"/>
      </w:divBdr>
    </w:div>
    <w:div w:id="757941333">
      <w:bodyDiv w:val="1"/>
      <w:marLeft w:val="0"/>
      <w:marRight w:val="0"/>
      <w:marTop w:val="0"/>
      <w:marBottom w:val="0"/>
      <w:divBdr>
        <w:top w:val="none" w:sz="0" w:space="0" w:color="auto"/>
        <w:left w:val="none" w:sz="0" w:space="0" w:color="auto"/>
        <w:bottom w:val="none" w:sz="0" w:space="0" w:color="auto"/>
        <w:right w:val="none" w:sz="0" w:space="0" w:color="auto"/>
      </w:divBdr>
    </w:div>
    <w:div w:id="759519964">
      <w:bodyDiv w:val="1"/>
      <w:marLeft w:val="0"/>
      <w:marRight w:val="0"/>
      <w:marTop w:val="0"/>
      <w:marBottom w:val="0"/>
      <w:divBdr>
        <w:top w:val="none" w:sz="0" w:space="0" w:color="auto"/>
        <w:left w:val="none" w:sz="0" w:space="0" w:color="auto"/>
        <w:bottom w:val="none" w:sz="0" w:space="0" w:color="auto"/>
        <w:right w:val="none" w:sz="0" w:space="0" w:color="auto"/>
      </w:divBdr>
    </w:div>
    <w:div w:id="761417409">
      <w:bodyDiv w:val="1"/>
      <w:marLeft w:val="0"/>
      <w:marRight w:val="0"/>
      <w:marTop w:val="0"/>
      <w:marBottom w:val="0"/>
      <w:divBdr>
        <w:top w:val="none" w:sz="0" w:space="0" w:color="auto"/>
        <w:left w:val="none" w:sz="0" w:space="0" w:color="auto"/>
        <w:bottom w:val="none" w:sz="0" w:space="0" w:color="auto"/>
        <w:right w:val="none" w:sz="0" w:space="0" w:color="auto"/>
      </w:divBdr>
    </w:div>
    <w:div w:id="763721531">
      <w:bodyDiv w:val="1"/>
      <w:marLeft w:val="0"/>
      <w:marRight w:val="0"/>
      <w:marTop w:val="0"/>
      <w:marBottom w:val="0"/>
      <w:divBdr>
        <w:top w:val="none" w:sz="0" w:space="0" w:color="auto"/>
        <w:left w:val="none" w:sz="0" w:space="0" w:color="auto"/>
        <w:bottom w:val="none" w:sz="0" w:space="0" w:color="auto"/>
        <w:right w:val="none" w:sz="0" w:space="0" w:color="auto"/>
      </w:divBdr>
    </w:div>
    <w:div w:id="764035836">
      <w:bodyDiv w:val="1"/>
      <w:marLeft w:val="0"/>
      <w:marRight w:val="0"/>
      <w:marTop w:val="0"/>
      <w:marBottom w:val="0"/>
      <w:divBdr>
        <w:top w:val="none" w:sz="0" w:space="0" w:color="auto"/>
        <w:left w:val="none" w:sz="0" w:space="0" w:color="auto"/>
        <w:bottom w:val="none" w:sz="0" w:space="0" w:color="auto"/>
        <w:right w:val="none" w:sz="0" w:space="0" w:color="auto"/>
      </w:divBdr>
    </w:div>
    <w:div w:id="765661750">
      <w:bodyDiv w:val="1"/>
      <w:marLeft w:val="0"/>
      <w:marRight w:val="0"/>
      <w:marTop w:val="0"/>
      <w:marBottom w:val="0"/>
      <w:divBdr>
        <w:top w:val="none" w:sz="0" w:space="0" w:color="auto"/>
        <w:left w:val="none" w:sz="0" w:space="0" w:color="auto"/>
        <w:bottom w:val="none" w:sz="0" w:space="0" w:color="auto"/>
        <w:right w:val="none" w:sz="0" w:space="0" w:color="auto"/>
      </w:divBdr>
    </w:div>
    <w:div w:id="765882775">
      <w:bodyDiv w:val="1"/>
      <w:marLeft w:val="0"/>
      <w:marRight w:val="0"/>
      <w:marTop w:val="0"/>
      <w:marBottom w:val="0"/>
      <w:divBdr>
        <w:top w:val="none" w:sz="0" w:space="0" w:color="auto"/>
        <w:left w:val="none" w:sz="0" w:space="0" w:color="auto"/>
        <w:bottom w:val="none" w:sz="0" w:space="0" w:color="auto"/>
        <w:right w:val="none" w:sz="0" w:space="0" w:color="auto"/>
      </w:divBdr>
    </w:div>
    <w:div w:id="767583584">
      <w:bodyDiv w:val="1"/>
      <w:marLeft w:val="0"/>
      <w:marRight w:val="0"/>
      <w:marTop w:val="0"/>
      <w:marBottom w:val="0"/>
      <w:divBdr>
        <w:top w:val="none" w:sz="0" w:space="0" w:color="auto"/>
        <w:left w:val="none" w:sz="0" w:space="0" w:color="auto"/>
        <w:bottom w:val="none" w:sz="0" w:space="0" w:color="auto"/>
        <w:right w:val="none" w:sz="0" w:space="0" w:color="auto"/>
      </w:divBdr>
    </w:div>
    <w:div w:id="770703882">
      <w:bodyDiv w:val="1"/>
      <w:marLeft w:val="0"/>
      <w:marRight w:val="0"/>
      <w:marTop w:val="0"/>
      <w:marBottom w:val="0"/>
      <w:divBdr>
        <w:top w:val="none" w:sz="0" w:space="0" w:color="auto"/>
        <w:left w:val="none" w:sz="0" w:space="0" w:color="auto"/>
        <w:bottom w:val="none" w:sz="0" w:space="0" w:color="auto"/>
        <w:right w:val="none" w:sz="0" w:space="0" w:color="auto"/>
      </w:divBdr>
    </w:div>
    <w:div w:id="772015537">
      <w:bodyDiv w:val="1"/>
      <w:marLeft w:val="0"/>
      <w:marRight w:val="0"/>
      <w:marTop w:val="0"/>
      <w:marBottom w:val="0"/>
      <w:divBdr>
        <w:top w:val="none" w:sz="0" w:space="0" w:color="auto"/>
        <w:left w:val="none" w:sz="0" w:space="0" w:color="auto"/>
        <w:bottom w:val="none" w:sz="0" w:space="0" w:color="auto"/>
        <w:right w:val="none" w:sz="0" w:space="0" w:color="auto"/>
      </w:divBdr>
    </w:div>
    <w:div w:id="774445371">
      <w:bodyDiv w:val="1"/>
      <w:marLeft w:val="0"/>
      <w:marRight w:val="0"/>
      <w:marTop w:val="0"/>
      <w:marBottom w:val="0"/>
      <w:divBdr>
        <w:top w:val="none" w:sz="0" w:space="0" w:color="auto"/>
        <w:left w:val="none" w:sz="0" w:space="0" w:color="auto"/>
        <w:bottom w:val="none" w:sz="0" w:space="0" w:color="auto"/>
        <w:right w:val="none" w:sz="0" w:space="0" w:color="auto"/>
      </w:divBdr>
    </w:div>
    <w:div w:id="781613177">
      <w:bodyDiv w:val="1"/>
      <w:marLeft w:val="0"/>
      <w:marRight w:val="0"/>
      <w:marTop w:val="0"/>
      <w:marBottom w:val="0"/>
      <w:divBdr>
        <w:top w:val="none" w:sz="0" w:space="0" w:color="auto"/>
        <w:left w:val="none" w:sz="0" w:space="0" w:color="auto"/>
        <w:bottom w:val="none" w:sz="0" w:space="0" w:color="auto"/>
        <w:right w:val="none" w:sz="0" w:space="0" w:color="auto"/>
      </w:divBdr>
    </w:div>
    <w:div w:id="784302041">
      <w:bodyDiv w:val="1"/>
      <w:marLeft w:val="0"/>
      <w:marRight w:val="0"/>
      <w:marTop w:val="0"/>
      <w:marBottom w:val="0"/>
      <w:divBdr>
        <w:top w:val="none" w:sz="0" w:space="0" w:color="auto"/>
        <w:left w:val="none" w:sz="0" w:space="0" w:color="auto"/>
        <w:bottom w:val="none" w:sz="0" w:space="0" w:color="auto"/>
        <w:right w:val="none" w:sz="0" w:space="0" w:color="auto"/>
      </w:divBdr>
    </w:div>
    <w:div w:id="785078679">
      <w:bodyDiv w:val="1"/>
      <w:marLeft w:val="0"/>
      <w:marRight w:val="0"/>
      <w:marTop w:val="0"/>
      <w:marBottom w:val="0"/>
      <w:divBdr>
        <w:top w:val="none" w:sz="0" w:space="0" w:color="auto"/>
        <w:left w:val="none" w:sz="0" w:space="0" w:color="auto"/>
        <w:bottom w:val="none" w:sz="0" w:space="0" w:color="auto"/>
        <w:right w:val="none" w:sz="0" w:space="0" w:color="auto"/>
      </w:divBdr>
    </w:div>
    <w:div w:id="786780288">
      <w:bodyDiv w:val="1"/>
      <w:marLeft w:val="0"/>
      <w:marRight w:val="0"/>
      <w:marTop w:val="0"/>
      <w:marBottom w:val="0"/>
      <w:divBdr>
        <w:top w:val="none" w:sz="0" w:space="0" w:color="auto"/>
        <w:left w:val="none" w:sz="0" w:space="0" w:color="auto"/>
        <w:bottom w:val="none" w:sz="0" w:space="0" w:color="auto"/>
        <w:right w:val="none" w:sz="0" w:space="0" w:color="auto"/>
      </w:divBdr>
    </w:div>
    <w:div w:id="799761385">
      <w:bodyDiv w:val="1"/>
      <w:marLeft w:val="0"/>
      <w:marRight w:val="0"/>
      <w:marTop w:val="0"/>
      <w:marBottom w:val="0"/>
      <w:divBdr>
        <w:top w:val="none" w:sz="0" w:space="0" w:color="auto"/>
        <w:left w:val="none" w:sz="0" w:space="0" w:color="auto"/>
        <w:bottom w:val="none" w:sz="0" w:space="0" w:color="auto"/>
        <w:right w:val="none" w:sz="0" w:space="0" w:color="auto"/>
      </w:divBdr>
    </w:div>
    <w:div w:id="801117439">
      <w:bodyDiv w:val="1"/>
      <w:marLeft w:val="0"/>
      <w:marRight w:val="0"/>
      <w:marTop w:val="0"/>
      <w:marBottom w:val="0"/>
      <w:divBdr>
        <w:top w:val="none" w:sz="0" w:space="0" w:color="auto"/>
        <w:left w:val="none" w:sz="0" w:space="0" w:color="auto"/>
        <w:bottom w:val="none" w:sz="0" w:space="0" w:color="auto"/>
        <w:right w:val="none" w:sz="0" w:space="0" w:color="auto"/>
      </w:divBdr>
    </w:div>
    <w:div w:id="818109172">
      <w:bodyDiv w:val="1"/>
      <w:marLeft w:val="0"/>
      <w:marRight w:val="0"/>
      <w:marTop w:val="0"/>
      <w:marBottom w:val="0"/>
      <w:divBdr>
        <w:top w:val="none" w:sz="0" w:space="0" w:color="auto"/>
        <w:left w:val="none" w:sz="0" w:space="0" w:color="auto"/>
        <w:bottom w:val="none" w:sz="0" w:space="0" w:color="auto"/>
        <w:right w:val="none" w:sz="0" w:space="0" w:color="auto"/>
      </w:divBdr>
    </w:div>
    <w:div w:id="828981693">
      <w:bodyDiv w:val="1"/>
      <w:marLeft w:val="0"/>
      <w:marRight w:val="0"/>
      <w:marTop w:val="0"/>
      <w:marBottom w:val="0"/>
      <w:divBdr>
        <w:top w:val="none" w:sz="0" w:space="0" w:color="auto"/>
        <w:left w:val="none" w:sz="0" w:space="0" w:color="auto"/>
        <w:bottom w:val="none" w:sz="0" w:space="0" w:color="auto"/>
        <w:right w:val="none" w:sz="0" w:space="0" w:color="auto"/>
      </w:divBdr>
    </w:div>
    <w:div w:id="829252038">
      <w:bodyDiv w:val="1"/>
      <w:marLeft w:val="0"/>
      <w:marRight w:val="0"/>
      <w:marTop w:val="0"/>
      <w:marBottom w:val="0"/>
      <w:divBdr>
        <w:top w:val="none" w:sz="0" w:space="0" w:color="auto"/>
        <w:left w:val="none" w:sz="0" w:space="0" w:color="auto"/>
        <w:bottom w:val="none" w:sz="0" w:space="0" w:color="auto"/>
        <w:right w:val="none" w:sz="0" w:space="0" w:color="auto"/>
      </w:divBdr>
    </w:div>
    <w:div w:id="829366730">
      <w:bodyDiv w:val="1"/>
      <w:marLeft w:val="0"/>
      <w:marRight w:val="0"/>
      <w:marTop w:val="0"/>
      <w:marBottom w:val="0"/>
      <w:divBdr>
        <w:top w:val="none" w:sz="0" w:space="0" w:color="auto"/>
        <w:left w:val="none" w:sz="0" w:space="0" w:color="auto"/>
        <w:bottom w:val="none" w:sz="0" w:space="0" w:color="auto"/>
        <w:right w:val="none" w:sz="0" w:space="0" w:color="auto"/>
      </w:divBdr>
    </w:div>
    <w:div w:id="829950907">
      <w:bodyDiv w:val="1"/>
      <w:marLeft w:val="0"/>
      <w:marRight w:val="0"/>
      <w:marTop w:val="0"/>
      <w:marBottom w:val="0"/>
      <w:divBdr>
        <w:top w:val="none" w:sz="0" w:space="0" w:color="auto"/>
        <w:left w:val="none" w:sz="0" w:space="0" w:color="auto"/>
        <w:bottom w:val="none" w:sz="0" w:space="0" w:color="auto"/>
        <w:right w:val="none" w:sz="0" w:space="0" w:color="auto"/>
      </w:divBdr>
    </w:div>
    <w:div w:id="833960867">
      <w:bodyDiv w:val="1"/>
      <w:marLeft w:val="0"/>
      <w:marRight w:val="0"/>
      <w:marTop w:val="0"/>
      <w:marBottom w:val="0"/>
      <w:divBdr>
        <w:top w:val="none" w:sz="0" w:space="0" w:color="auto"/>
        <w:left w:val="none" w:sz="0" w:space="0" w:color="auto"/>
        <w:bottom w:val="none" w:sz="0" w:space="0" w:color="auto"/>
        <w:right w:val="none" w:sz="0" w:space="0" w:color="auto"/>
      </w:divBdr>
    </w:div>
    <w:div w:id="844435978">
      <w:bodyDiv w:val="1"/>
      <w:marLeft w:val="0"/>
      <w:marRight w:val="0"/>
      <w:marTop w:val="0"/>
      <w:marBottom w:val="0"/>
      <w:divBdr>
        <w:top w:val="none" w:sz="0" w:space="0" w:color="auto"/>
        <w:left w:val="none" w:sz="0" w:space="0" w:color="auto"/>
        <w:bottom w:val="none" w:sz="0" w:space="0" w:color="auto"/>
        <w:right w:val="none" w:sz="0" w:space="0" w:color="auto"/>
      </w:divBdr>
    </w:div>
    <w:div w:id="844439030">
      <w:bodyDiv w:val="1"/>
      <w:marLeft w:val="0"/>
      <w:marRight w:val="0"/>
      <w:marTop w:val="0"/>
      <w:marBottom w:val="0"/>
      <w:divBdr>
        <w:top w:val="none" w:sz="0" w:space="0" w:color="auto"/>
        <w:left w:val="none" w:sz="0" w:space="0" w:color="auto"/>
        <w:bottom w:val="none" w:sz="0" w:space="0" w:color="auto"/>
        <w:right w:val="none" w:sz="0" w:space="0" w:color="auto"/>
      </w:divBdr>
    </w:div>
    <w:div w:id="853880104">
      <w:bodyDiv w:val="1"/>
      <w:marLeft w:val="0"/>
      <w:marRight w:val="0"/>
      <w:marTop w:val="0"/>
      <w:marBottom w:val="0"/>
      <w:divBdr>
        <w:top w:val="none" w:sz="0" w:space="0" w:color="auto"/>
        <w:left w:val="none" w:sz="0" w:space="0" w:color="auto"/>
        <w:bottom w:val="none" w:sz="0" w:space="0" w:color="auto"/>
        <w:right w:val="none" w:sz="0" w:space="0" w:color="auto"/>
      </w:divBdr>
    </w:div>
    <w:div w:id="858396399">
      <w:bodyDiv w:val="1"/>
      <w:marLeft w:val="0"/>
      <w:marRight w:val="0"/>
      <w:marTop w:val="0"/>
      <w:marBottom w:val="0"/>
      <w:divBdr>
        <w:top w:val="none" w:sz="0" w:space="0" w:color="auto"/>
        <w:left w:val="none" w:sz="0" w:space="0" w:color="auto"/>
        <w:bottom w:val="none" w:sz="0" w:space="0" w:color="auto"/>
        <w:right w:val="none" w:sz="0" w:space="0" w:color="auto"/>
      </w:divBdr>
    </w:div>
    <w:div w:id="868641185">
      <w:bodyDiv w:val="1"/>
      <w:marLeft w:val="0"/>
      <w:marRight w:val="0"/>
      <w:marTop w:val="0"/>
      <w:marBottom w:val="0"/>
      <w:divBdr>
        <w:top w:val="none" w:sz="0" w:space="0" w:color="auto"/>
        <w:left w:val="none" w:sz="0" w:space="0" w:color="auto"/>
        <w:bottom w:val="none" w:sz="0" w:space="0" w:color="auto"/>
        <w:right w:val="none" w:sz="0" w:space="0" w:color="auto"/>
      </w:divBdr>
    </w:div>
    <w:div w:id="878786185">
      <w:bodyDiv w:val="1"/>
      <w:marLeft w:val="0"/>
      <w:marRight w:val="0"/>
      <w:marTop w:val="0"/>
      <w:marBottom w:val="0"/>
      <w:divBdr>
        <w:top w:val="none" w:sz="0" w:space="0" w:color="auto"/>
        <w:left w:val="none" w:sz="0" w:space="0" w:color="auto"/>
        <w:bottom w:val="none" w:sz="0" w:space="0" w:color="auto"/>
        <w:right w:val="none" w:sz="0" w:space="0" w:color="auto"/>
      </w:divBdr>
    </w:div>
    <w:div w:id="880627290">
      <w:bodyDiv w:val="1"/>
      <w:marLeft w:val="0"/>
      <w:marRight w:val="0"/>
      <w:marTop w:val="0"/>
      <w:marBottom w:val="0"/>
      <w:divBdr>
        <w:top w:val="none" w:sz="0" w:space="0" w:color="auto"/>
        <w:left w:val="none" w:sz="0" w:space="0" w:color="auto"/>
        <w:bottom w:val="none" w:sz="0" w:space="0" w:color="auto"/>
        <w:right w:val="none" w:sz="0" w:space="0" w:color="auto"/>
      </w:divBdr>
    </w:div>
    <w:div w:id="884875838">
      <w:bodyDiv w:val="1"/>
      <w:marLeft w:val="0"/>
      <w:marRight w:val="0"/>
      <w:marTop w:val="0"/>
      <w:marBottom w:val="0"/>
      <w:divBdr>
        <w:top w:val="none" w:sz="0" w:space="0" w:color="auto"/>
        <w:left w:val="none" w:sz="0" w:space="0" w:color="auto"/>
        <w:bottom w:val="none" w:sz="0" w:space="0" w:color="auto"/>
        <w:right w:val="none" w:sz="0" w:space="0" w:color="auto"/>
      </w:divBdr>
    </w:div>
    <w:div w:id="892890173">
      <w:bodyDiv w:val="1"/>
      <w:marLeft w:val="0"/>
      <w:marRight w:val="0"/>
      <w:marTop w:val="0"/>
      <w:marBottom w:val="0"/>
      <w:divBdr>
        <w:top w:val="none" w:sz="0" w:space="0" w:color="auto"/>
        <w:left w:val="none" w:sz="0" w:space="0" w:color="auto"/>
        <w:bottom w:val="none" w:sz="0" w:space="0" w:color="auto"/>
        <w:right w:val="none" w:sz="0" w:space="0" w:color="auto"/>
      </w:divBdr>
    </w:div>
    <w:div w:id="893274773">
      <w:bodyDiv w:val="1"/>
      <w:marLeft w:val="0"/>
      <w:marRight w:val="0"/>
      <w:marTop w:val="0"/>
      <w:marBottom w:val="0"/>
      <w:divBdr>
        <w:top w:val="none" w:sz="0" w:space="0" w:color="auto"/>
        <w:left w:val="none" w:sz="0" w:space="0" w:color="auto"/>
        <w:bottom w:val="none" w:sz="0" w:space="0" w:color="auto"/>
        <w:right w:val="none" w:sz="0" w:space="0" w:color="auto"/>
      </w:divBdr>
    </w:div>
    <w:div w:id="893471921">
      <w:bodyDiv w:val="1"/>
      <w:marLeft w:val="0"/>
      <w:marRight w:val="0"/>
      <w:marTop w:val="0"/>
      <w:marBottom w:val="0"/>
      <w:divBdr>
        <w:top w:val="none" w:sz="0" w:space="0" w:color="auto"/>
        <w:left w:val="none" w:sz="0" w:space="0" w:color="auto"/>
        <w:bottom w:val="none" w:sz="0" w:space="0" w:color="auto"/>
        <w:right w:val="none" w:sz="0" w:space="0" w:color="auto"/>
      </w:divBdr>
    </w:div>
    <w:div w:id="897204325">
      <w:bodyDiv w:val="1"/>
      <w:marLeft w:val="0"/>
      <w:marRight w:val="0"/>
      <w:marTop w:val="0"/>
      <w:marBottom w:val="0"/>
      <w:divBdr>
        <w:top w:val="none" w:sz="0" w:space="0" w:color="auto"/>
        <w:left w:val="none" w:sz="0" w:space="0" w:color="auto"/>
        <w:bottom w:val="none" w:sz="0" w:space="0" w:color="auto"/>
        <w:right w:val="none" w:sz="0" w:space="0" w:color="auto"/>
      </w:divBdr>
    </w:div>
    <w:div w:id="901258656">
      <w:bodyDiv w:val="1"/>
      <w:marLeft w:val="0"/>
      <w:marRight w:val="0"/>
      <w:marTop w:val="0"/>
      <w:marBottom w:val="0"/>
      <w:divBdr>
        <w:top w:val="none" w:sz="0" w:space="0" w:color="auto"/>
        <w:left w:val="none" w:sz="0" w:space="0" w:color="auto"/>
        <w:bottom w:val="none" w:sz="0" w:space="0" w:color="auto"/>
        <w:right w:val="none" w:sz="0" w:space="0" w:color="auto"/>
      </w:divBdr>
    </w:div>
    <w:div w:id="901326808">
      <w:bodyDiv w:val="1"/>
      <w:marLeft w:val="0"/>
      <w:marRight w:val="0"/>
      <w:marTop w:val="0"/>
      <w:marBottom w:val="0"/>
      <w:divBdr>
        <w:top w:val="none" w:sz="0" w:space="0" w:color="auto"/>
        <w:left w:val="none" w:sz="0" w:space="0" w:color="auto"/>
        <w:bottom w:val="none" w:sz="0" w:space="0" w:color="auto"/>
        <w:right w:val="none" w:sz="0" w:space="0" w:color="auto"/>
      </w:divBdr>
    </w:div>
    <w:div w:id="901528066">
      <w:bodyDiv w:val="1"/>
      <w:marLeft w:val="0"/>
      <w:marRight w:val="0"/>
      <w:marTop w:val="0"/>
      <w:marBottom w:val="0"/>
      <w:divBdr>
        <w:top w:val="none" w:sz="0" w:space="0" w:color="auto"/>
        <w:left w:val="none" w:sz="0" w:space="0" w:color="auto"/>
        <w:bottom w:val="none" w:sz="0" w:space="0" w:color="auto"/>
        <w:right w:val="none" w:sz="0" w:space="0" w:color="auto"/>
      </w:divBdr>
    </w:div>
    <w:div w:id="903682280">
      <w:bodyDiv w:val="1"/>
      <w:marLeft w:val="0"/>
      <w:marRight w:val="0"/>
      <w:marTop w:val="0"/>
      <w:marBottom w:val="0"/>
      <w:divBdr>
        <w:top w:val="none" w:sz="0" w:space="0" w:color="auto"/>
        <w:left w:val="none" w:sz="0" w:space="0" w:color="auto"/>
        <w:bottom w:val="none" w:sz="0" w:space="0" w:color="auto"/>
        <w:right w:val="none" w:sz="0" w:space="0" w:color="auto"/>
      </w:divBdr>
    </w:div>
    <w:div w:id="909270212">
      <w:bodyDiv w:val="1"/>
      <w:marLeft w:val="0"/>
      <w:marRight w:val="0"/>
      <w:marTop w:val="0"/>
      <w:marBottom w:val="0"/>
      <w:divBdr>
        <w:top w:val="none" w:sz="0" w:space="0" w:color="auto"/>
        <w:left w:val="none" w:sz="0" w:space="0" w:color="auto"/>
        <w:bottom w:val="none" w:sz="0" w:space="0" w:color="auto"/>
        <w:right w:val="none" w:sz="0" w:space="0" w:color="auto"/>
      </w:divBdr>
    </w:div>
    <w:div w:id="911543020">
      <w:bodyDiv w:val="1"/>
      <w:marLeft w:val="0"/>
      <w:marRight w:val="0"/>
      <w:marTop w:val="0"/>
      <w:marBottom w:val="0"/>
      <w:divBdr>
        <w:top w:val="none" w:sz="0" w:space="0" w:color="auto"/>
        <w:left w:val="none" w:sz="0" w:space="0" w:color="auto"/>
        <w:bottom w:val="none" w:sz="0" w:space="0" w:color="auto"/>
        <w:right w:val="none" w:sz="0" w:space="0" w:color="auto"/>
      </w:divBdr>
    </w:div>
    <w:div w:id="916280406">
      <w:bodyDiv w:val="1"/>
      <w:marLeft w:val="0"/>
      <w:marRight w:val="0"/>
      <w:marTop w:val="0"/>
      <w:marBottom w:val="0"/>
      <w:divBdr>
        <w:top w:val="none" w:sz="0" w:space="0" w:color="auto"/>
        <w:left w:val="none" w:sz="0" w:space="0" w:color="auto"/>
        <w:bottom w:val="none" w:sz="0" w:space="0" w:color="auto"/>
        <w:right w:val="none" w:sz="0" w:space="0" w:color="auto"/>
      </w:divBdr>
    </w:div>
    <w:div w:id="922837227">
      <w:bodyDiv w:val="1"/>
      <w:marLeft w:val="0"/>
      <w:marRight w:val="0"/>
      <w:marTop w:val="0"/>
      <w:marBottom w:val="0"/>
      <w:divBdr>
        <w:top w:val="none" w:sz="0" w:space="0" w:color="auto"/>
        <w:left w:val="none" w:sz="0" w:space="0" w:color="auto"/>
        <w:bottom w:val="none" w:sz="0" w:space="0" w:color="auto"/>
        <w:right w:val="none" w:sz="0" w:space="0" w:color="auto"/>
      </w:divBdr>
    </w:div>
    <w:div w:id="924726494">
      <w:bodyDiv w:val="1"/>
      <w:marLeft w:val="0"/>
      <w:marRight w:val="0"/>
      <w:marTop w:val="0"/>
      <w:marBottom w:val="0"/>
      <w:divBdr>
        <w:top w:val="none" w:sz="0" w:space="0" w:color="auto"/>
        <w:left w:val="none" w:sz="0" w:space="0" w:color="auto"/>
        <w:bottom w:val="none" w:sz="0" w:space="0" w:color="auto"/>
        <w:right w:val="none" w:sz="0" w:space="0" w:color="auto"/>
      </w:divBdr>
    </w:div>
    <w:div w:id="934483200">
      <w:bodyDiv w:val="1"/>
      <w:marLeft w:val="0"/>
      <w:marRight w:val="0"/>
      <w:marTop w:val="0"/>
      <w:marBottom w:val="0"/>
      <w:divBdr>
        <w:top w:val="none" w:sz="0" w:space="0" w:color="auto"/>
        <w:left w:val="none" w:sz="0" w:space="0" w:color="auto"/>
        <w:bottom w:val="none" w:sz="0" w:space="0" w:color="auto"/>
        <w:right w:val="none" w:sz="0" w:space="0" w:color="auto"/>
      </w:divBdr>
    </w:div>
    <w:div w:id="942372810">
      <w:bodyDiv w:val="1"/>
      <w:marLeft w:val="0"/>
      <w:marRight w:val="0"/>
      <w:marTop w:val="0"/>
      <w:marBottom w:val="0"/>
      <w:divBdr>
        <w:top w:val="none" w:sz="0" w:space="0" w:color="auto"/>
        <w:left w:val="none" w:sz="0" w:space="0" w:color="auto"/>
        <w:bottom w:val="none" w:sz="0" w:space="0" w:color="auto"/>
        <w:right w:val="none" w:sz="0" w:space="0" w:color="auto"/>
      </w:divBdr>
    </w:div>
    <w:div w:id="948854817">
      <w:bodyDiv w:val="1"/>
      <w:marLeft w:val="0"/>
      <w:marRight w:val="0"/>
      <w:marTop w:val="0"/>
      <w:marBottom w:val="0"/>
      <w:divBdr>
        <w:top w:val="none" w:sz="0" w:space="0" w:color="auto"/>
        <w:left w:val="none" w:sz="0" w:space="0" w:color="auto"/>
        <w:bottom w:val="none" w:sz="0" w:space="0" w:color="auto"/>
        <w:right w:val="none" w:sz="0" w:space="0" w:color="auto"/>
      </w:divBdr>
    </w:div>
    <w:div w:id="949093963">
      <w:bodyDiv w:val="1"/>
      <w:marLeft w:val="0"/>
      <w:marRight w:val="0"/>
      <w:marTop w:val="0"/>
      <w:marBottom w:val="0"/>
      <w:divBdr>
        <w:top w:val="none" w:sz="0" w:space="0" w:color="auto"/>
        <w:left w:val="none" w:sz="0" w:space="0" w:color="auto"/>
        <w:bottom w:val="none" w:sz="0" w:space="0" w:color="auto"/>
        <w:right w:val="none" w:sz="0" w:space="0" w:color="auto"/>
      </w:divBdr>
    </w:div>
    <w:div w:id="967970676">
      <w:bodyDiv w:val="1"/>
      <w:marLeft w:val="0"/>
      <w:marRight w:val="0"/>
      <w:marTop w:val="0"/>
      <w:marBottom w:val="0"/>
      <w:divBdr>
        <w:top w:val="none" w:sz="0" w:space="0" w:color="auto"/>
        <w:left w:val="none" w:sz="0" w:space="0" w:color="auto"/>
        <w:bottom w:val="none" w:sz="0" w:space="0" w:color="auto"/>
        <w:right w:val="none" w:sz="0" w:space="0" w:color="auto"/>
      </w:divBdr>
    </w:div>
    <w:div w:id="971137463">
      <w:bodyDiv w:val="1"/>
      <w:marLeft w:val="0"/>
      <w:marRight w:val="0"/>
      <w:marTop w:val="0"/>
      <w:marBottom w:val="0"/>
      <w:divBdr>
        <w:top w:val="none" w:sz="0" w:space="0" w:color="auto"/>
        <w:left w:val="none" w:sz="0" w:space="0" w:color="auto"/>
        <w:bottom w:val="none" w:sz="0" w:space="0" w:color="auto"/>
        <w:right w:val="none" w:sz="0" w:space="0" w:color="auto"/>
      </w:divBdr>
    </w:div>
    <w:div w:id="973484369">
      <w:bodyDiv w:val="1"/>
      <w:marLeft w:val="0"/>
      <w:marRight w:val="0"/>
      <w:marTop w:val="0"/>
      <w:marBottom w:val="0"/>
      <w:divBdr>
        <w:top w:val="none" w:sz="0" w:space="0" w:color="auto"/>
        <w:left w:val="none" w:sz="0" w:space="0" w:color="auto"/>
        <w:bottom w:val="none" w:sz="0" w:space="0" w:color="auto"/>
        <w:right w:val="none" w:sz="0" w:space="0" w:color="auto"/>
      </w:divBdr>
    </w:div>
    <w:div w:id="973683159">
      <w:bodyDiv w:val="1"/>
      <w:marLeft w:val="0"/>
      <w:marRight w:val="0"/>
      <w:marTop w:val="0"/>
      <w:marBottom w:val="0"/>
      <w:divBdr>
        <w:top w:val="none" w:sz="0" w:space="0" w:color="auto"/>
        <w:left w:val="none" w:sz="0" w:space="0" w:color="auto"/>
        <w:bottom w:val="none" w:sz="0" w:space="0" w:color="auto"/>
        <w:right w:val="none" w:sz="0" w:space="0" w:color="auto"/>
      </w:divBdr>
    </w:div>
    <w:div w:id="981498790">
      <w:bodyDiv w:val="1"/>
      <w:marLeft w:val="0"/>
      <w:marRight w:val="0"/>
      <w:marTop w:val="0"/>
      <w:marBottom w:val="0"/>
      <w:divBdr>
        <w:top w:val="none" w:sz="0" w:space="0" w:color="auto"/>
        <w:left w:val="none" w:sz="0" w:space="0" w:color="auto"/>
        <w:bottom w:val="none" w:sz="0" w:space="0" w:color="auto"/>
        <w:right w:val="none" w:sz="0" w:space="0" w:color="auto"/>
      </w:divBdr>
    </w:div>
    <w:div w:id="984553869">
      <w:bodyDiv w:val="1"/>
      <w:marLeft w:val="0"/>
      <w:marRight w:val="0"/>
      <w:marTop w:val="0"/>
      <w:marBottom w:val="0"/>
      <w:divBdr>
        <w:top w:val="none" w:sz="0" w:space="0" w:color="auto"/>
        <w:left w:val="none" w:sz="0" w:space="0" w:color="auto"/>
        <w:bottom w:val="none" w:sz="0" w:space="0" w:color="auto"/>
        <w:right w:val="none" w:sz="0" w:space="0" w:color="auto"/>
      </w:divBdr>
    </w:div>
    <w:div w:id="986275856">
      <w:bodyDiv w:val="1"/>
      <w:marLeft w:val="0"/>
      <w:marRight w:val="0"/>
      <w:marTop w:val="0"/>
      <w:marBottom w:val="0"/>
      <w:divBdr>
        <w:top w:val="none" w:sz="0" w:space="0" w:color="auto"/>
        <w:left w:val="none" w:sz="0" w:space="0" w:color="auto"/>
        <w:bottom w:val="none" w:sz="0" w:space="0" w:color="auto"/>
        <w:right w:val="none" w:sz="0" w:space="0" w:color="auto"/>
      </w:divBdr>
    </w:div>
    <w:div w:id="990015203">
      <w:bodyDiv w:val="1"/>
      <w:marLeft w:val="0"/>
      <w:marRight w:val="0"/>
      <w:marTop w:val="0"/>
      <w:marBottom w:val="0"/>
      <w:divBdr>
        <w:top w:val="none" w:sz="0" w:space="0" w:color="auto"/>
        <w:left w:val="none" w:sz="0" w:space="0" w:color="auto"/>
        <w:bottom w:val="none" w:sz="0" w:space="0" w:color="auto"/>
        <w:right w:val="none" w:sz="0" w:space="0" w:color="auto"/>
      </w:divBdr>
    </w:div>
    <w:div w:id="995917008">
      <w:bodyDiv w:val="1"/>
      <w:marLeft w:val="0"/>
      <w:marRight w:val="0"/>
      <w:marTop w:val="0"/>
      <w:marBottom w:val="0"/>
      <w:divBdr>
        <w:top w:val="none" w:sz="0" w:space="0" w:color="auto"/>
        <w:left w:val="none" w:sz="0" w:space="0" w:color="auto"/>
        <w:bottom w:val="none" w:sz="0" w:space="0" w:color="auto"/>
        <w:right w:val="none" w:sz="0" w:space="0" w:color="auto"/>
      </w:divBdr>
    </w:div>
    <w:div w:id="1002851643">
      <w:bodyDiv w:val="1"/>
      <w:marLeft w:val="0"/>
      <w:marRight w:val="0"/>
      <w:marTop w:val="0"/>
      <w:marBottom w:val="0"/>
      <w:divBdr>
        <w:top w:val="none" w:sz="0" w:space="0" w:color="auto"/>
        <w:left w:val="none" w:sz="0" w:space="0" w:color="auto"/>
        <w:bottom w:val="none" w:sz="0" w:space="0" w:color="auto"/>
        <w:right w:val="none" w:sz="0" w:space="0" w:color="auto"/>
      </w:divBdr>
    </w:div>
    <w:div w:id="1004475765">
      <w:bodyDiv w:val="1"/>
      <w:marLeft w:val="0"/>
      <w:marRight w:val="0"/>
      <w:marTop w:val="0"/>
      <w:marBottom w:val="0"/>
      <w:divBdr>
        <w:top w:val="none" w:sz="0" w:space="0" w:color="auto"/>
        <w:left w:val="none" w:sz="0" w:space="0" w:color="auto"/>
        <w:bottom w:val="none" w:sz="0" w:space="0" w:color="auto"/>
        <w:right w:val="none" w:sz="0" w:space="0" w:color="auto"/>
      </w:divBdr>
    </w:div>
    <w:div w:id="1011376443">
      <w:bodyDiv w:val="1"/>
      <w:marLeft w:val="0"/>
      <w:marRight w:val="0"/>
      <w:marTop w:val="0"/>
      <w:marBottom w:val="0"/>
      <w:divBdr>
        <w:top w:val="none" w:sz="0" w:space="0" w:color="auto"/>
        <w:left w:val="none" w:sz="0" w:space="0" w:color="auto"/>
        <w:bottom w:val="none" w:sz="0" w:space="0" w:color="auto"/>
        <w:right w:val="none" w:sz="0" w:space="0" w:color="auto"/>
      </w:divBdr>
    </w:div>
    <w:div w:id="1017151068">
      <w:bodyDiv w:val="1"/>
      <w:marLeft w:val="0"/>
      <w:marRight w:val="0"/>
      <w:marTop w:val="0"/>
      <w:marBottom w:val="0"/>
      <w:divBdr>
        <w:top w:val="none" w:sz="0" w:space="0" w:color="auto"/>
        <w:left w:val="none" w:sz="0" w:space="0" w:color="auto"/>
        <w:bottom w:val="none" w:sz="0" w:space="0" w:color="auto"/>
        <w:right w:val="none" w:sz="0" w:space="0" w:color="auto"/>
      </w:divBdr>
    </w:div>
    <w:div w:id="1020542675">
      <w:bodyDiv w:val="1"/>
      <w:marLeft w:val="0"/>
      <w:marRight w:val="0"/>
      <w:marTop w:val="0"/>
      <w:marBottom w:val="0"/>
      <w:divBdr>
        <w:top w:val="none" w:sz="0" w:space="0" w:color="auto"/>
        <w:left w:val="none" w:sz="0" w:space="0" w:color="auto"/>
        <w:bottom w:val="none" w:sz="0" w:space="0" w:color="auto"/>
        <w:right w:val="none" w:sz="0" w:space="0" w:color="auto"/>
      </w:divBdr>
    </w:div>
    <w:div w:id="1021513805">
      <w:bodyDiv w:val="1"/>
      <w:marLeft w:val="0"/>
      <w:marRight w:val="0"/>
      <w:marTop w:val="0"/>
      <w:marBottom w:val="0"/>
      <w:divBdr>
        <w:top w:val="none" w:sz="0" w:space="0" w:color="auto"/>
        <w:left w:val="none" w:sz="0" w:space="0" w:color="auto"/>
        <w:bottom w:val="none" w:sz="0" w:space="0" w:color="auto"/>
        <w:right w:val="none" w:sz="0" w:space="0" w:color="auto"/>
      </w:divBdr>
    </w:div>
    <w:div w:id="1021706607">
      <w:bodyDiv w:val="1"/>
      <w:marLeft w:val="0"/>
      <w:marRight w:val="0"/>
      <w:marTop w:val="0"/>
      <w:marBottom w:val="0"/>
      <w:divBdr>
        <w:top w:val="none" w:sz="0" w:space="0" w:color="auto"/>
        <w:left w:val="none" w:sz="0" w:space="0" w:color="auto"/>
        <w:bottom w:val="none" w:sz="0" w:space="0" w:color="auto"/>
        <w:right w:val="none" w:sz="0" w:space="0" w:color="auto"/>
      </w:divBdr>
    </w:div>
    <w:div w:id="1022977802">
      <w:bodyDiv w:val="1"/>
      <w:marLeft w:val="0"/>
      <w:marRight w:val="0"/>
      <w:marTop w:val="0"/>
      <w:marBottom w:val="0"/>
      <w:divBdr>
        <w:top w:val="none" w:sz="0" w:space="0" w:color="auto"/>
        <w:left w:val="none" w:sz="0" w:space="0" w:color="auto"/>
        <w:bottom w:val="none" w:sz="0" w:space="0" w:color="auto"/>
        <w:right w:val="none" w:sz="0" w:space="0" w:color="auto"/>
      </w:divBdr>
    </w:div>
    <w:div w:id="1026785170">
      <w:bodyDiv w:val="1"/>
      <w:marLeft w:val="0"/>
      <w:marRight w:val="0"/>
      <w:marTop w:val="0"/>
      <w:marBottom w:val="0"/>
      <w:divBdr>
        <w:top w:val="none" w:sz="0" w:space="0" w:color="auto"/>
        <w:left w:val="none" w:sz="0" w:space="0" w:color="auto"/>
        <w:bottom w:val="none" w:sz="0" w:space="0" w:color="auto"/>
        <w:right w:val="none" w:sz="0" w:space="0" w:color="auto"/>
      </w:divBdr>
    </w:div>
    <w:div w:id="1029070694">
      <w:bodyDiv w:val="1"/>
      <w:marLeft w:val="0"/>
      <w:marRight w:val="0"/>
      <w:marTop w:val="0"/>
      <w:marBottom w:val="0"/>
      <w:divBdr>
        <w:top w:val="none" w:sz="0" w:space="0" w:color="auto"/>
        <w:left w:val="none" w:sz="0" w:space="0" w:color="auto"/>
        <w:bottom w:val="none" w:sz="0" w:space="0" w:color="auto"/>
        <w:right w:val="none" w:sz="0" w:space="0" w:color="auto"/>
      </w:divBdr>
    </w:div>
    <w:div w:id="1034304160">
      <w:bodyDiv w:val="1"/>
      <w:marLeft w:val="0"/>
      <w:marRight w:val="0"/>
      <w:marTop w:val="0"/>
      <w:marBottom w:val="0"/>
      <w:divBdr>
        <w:top w:val="none" w:sz="0" w:space="0" w:color="auto"/>
        <w:left w:val="none" w:sz="0" w:space="0" w:color="auto"/>
        <w:bottom w:val="none" w:sz="0" w:space="0" w:color="auto"/>
        <w:right w:val="none" w:sz="0" w:space="0" w:color="auto"/>
      </w:divBdr>
    </w:div>
    <w:div w:id="1034772822">
      <w:bodyDiv w:val="1"/>
      <w:marLeft w:val="0"/>
      <w:marRight w:val="0"/>
      <w:marTop w:val="0"/>
      <w:marBottom w:val="0"/>
      <w:divBdr>
        <w:top w:val="none" w:sz="0" w:space="0" w:color="auto"/>
        <w:left w:val="none" w:sz="0" w:space="0" w:color="auto"/>
        <w:bottom w:val="none" w:sz="0" w:space="0" w:color="auto"/>
        <w:right w:val="none" w:sz="0" w:space="0" w:color="auto"/>
      </w:divBdr>
    </w:div>
    <w:div w:id="1051078678">
      <w:bodyDiv w:val="1"/>
      <w:marLeft w:val="0"/>
      <w:marRight w:val="0"/>
      <w:marTop w:val="0"/>
      <w:marBottom w:val="0"/>
      <w:divBdr>
        <w:top w:val="none" w:sz="0" w:space="0" w:color="auto"/>
        <w:left w:val="none" w:sz="0" w:space="0" w:color="auto"/>
        <w:bottom w:val="none" w:sz="0" w:space="0" w:color="auto"/>
        <w:right w:val="none" w:sz="0" w:space="0" w:color="auto"/>
      </w:divBdr>
    </w:div>
    <w:div w:id="1055005072">
      <w:bodyDiv w:val="1"/>
      <w:marLeft w:val="0"/>
      <w:marRight w:val="0"/>
      <w:marTop w:val="0"/>
      <w:marBottom w:val="0"/>
      <w:divBdr>
        <w:top w:val="none" w:sz="0" w:space="0" w:color="auto"/>
        <w:left w:val="none" w:sz="0" w:space="0" w:color="auto"/>
        <w:bottom w:val="none" w:sz="0" w:space="0" w:color="auto"/>
        <w:right w:val="none" w:sz="0" w:space="0" w:color="auto"/>
      </w:divBdr>
    </w:div>
    <w:div w:id="1060862142">
      <w:bodyDiv w:val="1"/>
      <w:marLeft w:val="0"/>
      <w:marRight w:val="0"/>
      <w:marTop w:val="0"/>
      <w:marBottom w:val="0"/>
      <w:divBdr>
        <w:top w:val="none" w:sz="0" w:space="0" w:color="auto"/>
        <w:left w:val="none" w:sz="0" w:space="0" w:color="auto"/>
        <w:bottom w:val="none" w:sz="0" w:space="0" w:color="auto"/>
        <w:right w:val="none" w:sz="0" w:space="0" w:color="auto"/>
      </w:divBdr>
    </w:div>
    <w:div w:id="1061977077">
      <w:bodyDiv w:val="1"/>
      <w:marLeft w:val="0"/>
      <w:marRight w:val="0"/>
      <w:marTop w:val="0"/>
      <w:marBottom w:val="0"/>
      <w:divBdr>
        <w:top w:val="none" w:sz="0" w:space="0" w:color="auto"/>
        <w:left w:val="none" w:sz="0" w:space="0" w:color="auto"/>
        <w:bottom w:val="none" w:sz="0" w:space="0" w:color="auto"/>
        <w:right w:val="none" w:sz="0" w:space="0" w:color="auto"/>
      </w:divBdr>
    </w:div>
    <w:div w:id="1062407455">
      <w:bodyDiv w:val="1"/>
      <w:marLeft w:val="0"/>
      <w:marRight w:val="0"/>
      <w:marTop w:val="0"/>
      <w:marBottom w:val="0"/>
      <w:divBdr>
        <w:top w:val="none" w:sz="0" w:space="0" w:color="auto"/>
        <w:left w:val="none" w:sz="0" w:space="0" w:color="auto"/>
        <w:bottom w:val="none" w:sz="0" w:space="0" w:color="auto"/>
        <w:right w:val="none" w:sz="0" w:space="0" w:color="auto"/>
      </w:divBdr>
    </w:div>
    <w:div w:id="1063523874">
      <w:bodyDiv w:val="1"/>
      <w:marLeft w:val="0"/>
      <w:marRight w:val="0"/>
      <w:marTop w:val="0"/>
      <w:marBottom w:val="0"/>
      <w:divBdr>
        <w:top w:val="none" w:sz="0" w:space="0" w:color="auto"/>
        <w:left w:val="none" w:sz="0" w:space="0" w:color="auto"/>
        <w:bottom w:val="none" w:sz="0" w:space="0" w:color="auto"/>
        <w:right w:val="none" w:sz="0" w:space="0" w:color="auto"/>
      </w:divBdr>
    </w:div>
    <w:div w:id="1066563105">
      <w:bodyDiv w:val="1"/>
      <w:marLeft w:val="0"/>
      <w:marRight w:val="0"/>
      <w:marTop w:val="0"/>
      <w:marBottom w:val="0"/>
      <w:divBdr>
        <w:top w:val="none" w:sz="0" w:space="0" w:color="auto"/>
        <w:left w:val="none" w:sz="0" w:space="0" w:color="auto"/>
        <w:bottom w:val="none" w:sz="0" w:space="0" w:color="auto"/>
        <w:right w:val="none" w:sz="0" w:space="0" w:color="auto"/>
      </w:divBdr>
    </w:div>
    <w:div w:id="1068260200">
      <w:bodyDiv w:val="1"/>
      <w:marLeft w:val="0"/>
      <w:marRight w:val="0"/>
      <w:marTop w:val="0"/>
      <w:marBottom w:val="0"/>
      <w:divBdr>
        <w:top w:val="none" w:sz="0" w:space="0" w:color="auto"/>
        <w:left w:val="none" w:sz="0" w:space="0" w:color="auto"/>
        <w:bottom w:val="none" w:sz="0" w:space="0" w:color="auto"/>
        <w:right w:val="none" w:sz="0" w:space="0" w:color="auto"/>
      </w:divBdr>
    </w:div>
    <w:div w:id="1069958691">
      <w:bodyDiv w:val="1"/>
      <w:marLeft w:val="0"/>
      <w:marRight w:val="0"/>
      <w:marTop w:val="0"/>
      <w:marBottom w:val="0"/>
      <w:divBdr>
        <w:top w:val="none" w:sz="0" w:space="0" w:color="auto"/>
        <w:left w:val="none" w:sz="0" w:space="0" w:color="auto"/>
        <w:bottom w:val="none" w:sz="0" w:space="0" w:color="auto"/>
        <w:right w:val="none" w:sz="0" w:space="0" w:color="auto"/>
      </w:divBdr>
    </w:div>
    <w:div w:id="1070226272">
      <w:bodyDiv w:val="1"/>
      <w:marLeft w:val="0"/>
      <w:marRight w:val="0"/>
      <w:marTop w:val="0"/>
      <w:marBottom w:val="0"/>
      <w:divBdr>
        <w:top w:val="none" w:sz="0" w:space="0" w:color="auto"/>
        <w:left w:val="none" w:sz="0" w:space="0" w:color="auto"/>
        <w:bottom w:val="none" w:sz="0" w:space="0" w:color="auto"/>
        <w:right w:val="none" w:sz="0" w:space="0" w:color="auto"/>
      </w:divBdr>
    </w:div>
    <w:div w:id="1071196537">
      <w:bodyDiv w:val="1"/>
      <w:marLeft w:val="0"/>
      <w:marRight w:val="0"/>
      <w:marTop w:val="0"/>
      <w:marBottom w:val="0"/>
      <w:divBdr>
        <w:top w:val="none" w:sz="0" w:space="0" w:color="auto"/>
        <w:left w:val="none" w:sz="0" w:space="0" w:color="auto"/>
        <w:bottom w:val="none" w:sz="0" w:space="0" w:color="auto"/>
        <w:right w:val="none" w:sz="0" w:space="0" w:color="auto"/>
      </w:divBdr>
    </w:div>
    <w:div w:id="1081486963">
      <w:bodyDiv w:val="1"/>
      <w:marLeft w:val="0"/>
      <w:marRight w:val="0"/>
      <w:marTop w:val="0"/>
      <w:marBottom w:val="0"/>
      <w:divBdr>
        <w:top w:val="none" w:sz="0" w:space="0" w:color="auto"/>
        <w:left w:val="none" w:sz="0" w:space="0" w:color="auto"/>
        <w:bottom w:val="none" w:sz="0" w:space="0" w:color="auto"/>
        <w:right w:val="none" w:sz="0" w:space="0" w:color="auto"/>
      </w:divBdr>
    </w:div>
    <w:div w:id="1084454271">
      <w:bodyDiv w:val="1"/>
      <w:marLeft w:val="0"/>
      <w:marRight w:val="0"/>
      <w:marTop w:val="0"/>
      <w:marBottom w:val="0"/>
      <w:divBdr>
        <w:top w:val="none" w:sz="0" w:space="0" w:color="auto"/>
        <w:left w:val="none" w:sz="0" w:space="0" w:color="auto"/>
        <w:bottom w:val="none" w:sz="0" w:space="0" w:color="auto"/>
        <w:right w:val="none" w:sz="0" w:space="0" w:color="auto"/>
      </w:divBdr>
    </w:div>
    <w:div w:id="1086802818">
      <w:bodyDiv w:val="1"/>
      <w:marLeft w:val="0"/>
      <w:marRight w:val="0"/>
      <w:marTop w:val="0"/>
      <w:marBottom w:val="0"/>
      <w:divBdr>
        <w:top w:val="none" w:sz="0" w:space="0" w:color="auto"/>
        <w:left w:val="none" w:sz="0" w:space="0" w:color="auto"/>
        <w:bottom w:val="none" w:sz="0" w:space="0" w:color="auto"/>
        <w:right w:val="none" w:sz="0" w:space="0" w:color="auto"/>
      </w:divBdr>
    </w:div>
    <w:div w:id="1092509757">
      <w:bodyDiv w:val="1"/>
      <w:marLeft w:val="0"/>
      <w:marRight w:val="0"/>
      <w:marTop w:val="0"/>
      <w:marBottom w:val="0"/>
      <w:divBdr>
        <w:top w:val="none" w:sz="0" w:space="0" w:color="auto"/>
        <w:left w:val="none" w:sz="0" w:space="0" w:color="auto"/>
        <w:bottom w:val="none" w:sz="0" w:space="0" w:color="auto"/>
        <w:right w:val="none" w:sz="0" w:space="0" w:color="auto"/>
      </w:divBdr>
    </w:div>
    <w:div w:id="1093091862">
      <w:bodyDiv w:val="1"/>
      <w:marLeft w:val="0"/>
      <w:marRight w:val="0"/>
      <w:marTop w:val="0"/>
      <w:marBottom w:val="0"/>
      <w:divBdr>
        <w:top w:val="none" w:sz="0" w:space="0" w:color="auto"/>
        <w:left w:val="none" w:sz="0" w:space="0" w:color="auto"/>
        <w:bottom w:val="none" w:sz="0" w:space="0" w:color="auto"/>
        <w:right w:val="none" w:sz="0" w:space="0" w:color="auto"/>
      </w:divBdr>
    </w:div>
    <w:div w:id="1094785243">
      <w:bodyDiv w:val="1"/>
      <w:marLeft w:val="0"/>
      <w:marRight w:val="0"/>
      <w:marTop w:val="0"/>
      <w:marBottom w:val="0"/>
      <w:divBdr>
        <w:top w:val="none" w:sz="0" w:space="0" w:color="auto"/>
        <w:left w:val="none" w:sz="0" w:space="0" w:color="auto"/>
        <w:bottom w:val="none" w:sz="0" w:space="0" w:color="auto"/>
        <w:right w:val="none" w:sz="0" w:space="0" w:color="auto"/>
      </w:divBdr>
    </w:div>
    <w:div w:id="1096054929">
      <w:bodyDiv w:val="1"/>
      <w:marLeft w:val="0"/>
      <w:marRight w:val="0"/>
      <w:marTop w:val="0"/>
      <w:marBottom w:val="0"/>
      <w:divBdr>
        <w:top w:val="none" w:sz="0" w:space="0" w:color="auto"/>
        <w:left w:val="none" w:sz="0" w:space="0" w:color="auto"/>
        <w:bottom w:val="none" w:sz="0" w:space="0" w:color="auto"/>
        <w:right w:val="none" w:sz="0" w:space="0" w:color="auto"/>
      </w:divBdr>
    </w:div>
    <w:div w:id="1098716550">
      <w:bodyDiv w:val="1"/>
      <w:marLeft w:val="0"/>
      <w:marRight w:val="0"/>
      <w:marTop w:val="0"/>
      <w:marBottom w:val="0"/>
      <w:divBdr>
        <w:top w:val="none" w:sz="0" w:space="0" w:color="auto"/>
        <w:left w:val="none" w:sz="0" w:space="0" w:color="auto"/>
        <w:bottom w:val="none" w:sz="0" w:space="0" w:color="auto"/>
        <w:right w:val="none" w:sz="0" w:space="0" w:color="auto"/>
      </w:divBdr>
    </w:div>
    <w:div w:id="1099057290">
      <w:bodyDiv w:val="1"/>
      <w:marLeft w:val="0"/>
      <w:marRight w:val="0"/>
      <w:marTop w:val="0"/>
      <w:marBottom w:val="0"/>
      <w:divBdr>
        <w:top w:val="none" w:sz="0" w:space="0" w:color="auto"/>
        <w:left w:val="none" w:sz="0" w:space="0" w:color="auto"/>
        <w:bottom w:val="none" w:sz="0" w:space="0" w:color="auto"/>
        <w:right w:val="none" w:sz="0" w:space="0" w:color="auto"/>
      </w:divBdr>
    </w:div>
    <w:div w:id="1099762307">
      <w:bodyDiv w:val="1"/>
      <w:marLeft w:val="0"/>
      <w:marRight w:val="0"/>
      <w:marTop w:val="0"/>
      <w:marBottom w:val="0"/>
      <w:divBdr>
        <w:top w:val="none" w:sz="0" w:space="0" w:color="auto"/>
        <w:left w:val="none" w:sz="0" w:space="0" w:color="auto"/>
        <w:bottom w:val="none" w:sz="0" w:space="0" w:color="auto"/>
        <w:right w:val="none" w:sz="0" w:space="0" w:color="auto"/>
      </w:divBdr>
    </w:div>
    <w:div w:id="1099835199">
      <w:bodyDiv w:val="1"/>
      <w:marLeft w:val="0"/>
      <w:marRight w:val="0"/>
      <w:marTop w:val="0"/>
      <w:marBottom w:val="0"/>
      <w:divBdr>
        <w:top w:val="none" w:sz="0" w:space="0" w:color="auto"/>
        <w:left w:val="none" w:sz="0" w:space="0" w:color="auto"/>
        <w:bottom w:val="none" w:sz="0" w:space="0" w:color="auto"/>
        <w:right w:val="none" w:sz="0" w:space="0" w:color="auto"/>
      </w:divBdr>
    </w:div>
    <w:div w:id="1100107089">
      <w:bodyDiv w:val="1"/>
      <w:marLeft w:val="0"/>
      <w:marRight w:val="0"/>
      <w:marTop w:val="0"/>
      <w:marBottom w:val="0"/>
      <w:divBdr>
        <w:top w:val="none" w:sz="0" w:space="0" w:color="auto"/>
        <w:left w:val="none" w:sz="0" w:space="0" w:color="auto"/>
        <w:bottom w:val="none" w:sz="0" w:space="0" w:color="auto"/>
        <w:right w:val="none" w:sz="0" w:space="0" w:color="auto"/>
      </w:divBdr>
    </w:div>
    <w:div w:id="1104495335">
      <w:bodyDiv w:val="1"/>
      <w:marLeft w:val="0"/>
      <w:marRight w:val="0"/>
      <w:marTop w:val="0"/>
      <w:marBottom w:val="0"/>
      <w:divBdr>
        <w:top w:val="none" w:sz="0" w:space="0" w:color="auto"/>
        <w:left w:val="none" w:sz="0" w:space="0" w:color="auto"/>
        <w:bottom w:val="none" w:sz="0" w:space="0" w:color="auto"/>
        <w:right w:val="none" w:sz="0" w:space="0" w:color="auto"/>
      </w:divBdr>
    </w:div>
    <w:div w:id="1107038096">
      <w:bodyDiv w:val="1"/>
      <w:marLeft w:val="0"/>
      <w:marRight w:val="0"/>
      <w:marTop w:val="0"/>
      <w:marBottom w:val="0"/>
      <w:divBdr>
        <w:top w:val="none" w:sz="0" w:space="0" w:color="auto"/>
        <w:left w:val="none" w:sz="0" w:space="0" w:color="auto"/>
        <w:bottom w:val="none" w:sz="0" w:space="0" w:color="auto"/>
        <w:right w:val="none" w:sz="0" w:space="0" w:color="auto"/>
      </w:divBdr>
    </w:div>
    <w:div w:id="1107043084">
      <w:bodyDiv w:val="1"/>
      <w:marLeft w:val="0"/>
      <w:marRight w:val="0"/>
      <w:marTop w:val="0"/>
      <w:marBottom w:val="0"/>
      <w:divBdr>
        <w:top w:val="none" w:sz="0" w:space="0" w:color="auto"/>
        <w:left w:val="none" w:sz="0" w:space="0" w:color="auto"/>
        <w:bottom w:val="none" w:sz="0" w:space="0" w:color="auto"/>
        <w:right w:val="none" w:sz="0" w:space="0" w:color="auto"/>
      </w:divBdr>
    </w:div>
    <w:div w:id="1109080234">
      <w:bodyDiv w:val="1"/>
      <w:marLeft w:val="0"/>
      <w:marRight w:val="0"/>
      <w:marTop w:val="0"/>
      <w:marBottom w:val="0"/>
      <w:divBdr>
        <w:top w:val="none" w:sz="0" w:space="0" w:color="auto"/>
        <w:left w:val="none" w:sz="0" w:space="0" w:color="auto"/>
        <w:bottom w:val="none" w:sz="0" w:space="0" w:color="auto"/>
        <w:right w:val="none" w:sz="0" w:space="0" w:color="auto"/>
      </w:divBdr>
    </w:div>
    <w:div w:id="1110129050">
      <w:bodyDiv w:val="1"/>
      <w:marLeft w:val="0"/>
      <w:marRight w:val="0"/>
      <w:marTop w:val="0"/>
      <w:marBottom w:val="0"/>
      <w:divBdr>
        <w:top w:val="none" w:sz="0" w:space="0" w:color="auto"/>
        <w:left w:val="none" w:sz="0" w:space="0" w:color="auto"/>
        <w:bottom w:val="none" w:sz="0" w:space="0" w:color="auto"/>
        <w:right w:val="none" w:sz="0" w:space="0" w:color="auto"/>
      </w:divBdr>
    </w:div>
    <w:div w:id="1111049839">
      <w:bodyDiv w:val="1"/>
      <w:marLeft w:val="0"/>
      <w:marRight w:val="0"/>
      <w:marTop w:val="0"/>
      <w:marBottom w:val="0"/>
      <w:divBdr>
        <w:top w:val="none" w:sz="0" w:space="0" w:color="auto"/>
        <w:left w:val="none" w:sz="0" w:space="0" w:color="auto"/>
        <w:bottom w:val="none" w:sz="0" w:space="0" w:color="auto"/>
        <w:right w:val="none" w:sz="0" w:space="0" w:color="auto"/>
      </w:divBdr>
    </w:div>
    <w:div w:id="1115099496">
      <w:bodyDiv w:val="1"/>
      <w:marLeft w:val="0"/>
      <w:marRight w:val="0"/>
      <w:marTop w:val="0"/>
      <w:marBottom w:val="0"/>
      <w:divBdr>
        <w:top w:val="none" w:sz="0" w:space="0" w:color="auto"/>
        <w:left w:val="none" w:sz="0" w:space="0" w:color="auto"/>
        <w:bottom w:val="none" w:sz="0" w:space="0" w:color="auto"/>
        <w:right w:val="none" w:sz="0" w:space="0" w:color="auto"/>
      </w:divBdr>
    </w:div>
    <w:div w:id="1121609157">
      <w:bodyDiv w:val="1"/>
      <w:marLeft w:val="0"/>
      <w:marRight w:val="0"/>
      <w:marTop w:val="0"/>
      <w:marBottom w:val="0"/>
      <w:divBdr>
        <w:top w:val="none" w:sz="0" w:space="0" w:color="auto"/>
        <w:left w:val="none" w:sz="0" w:space="0" w:color="auto"/>
        <w:bottom w:val="none" w:sz="0" w:space="0" w:color="auto"/>
        <w:right w:val="none" w:sz="0" w:space="0" w:color="auto"/>
      </w:divBdr>
    </w:div>
    <w:div w:id="1124038045">
      <w:bodyDiv w:val="1"/>
      <w:marLeft w:val="0"/>
      <w:marRight w:val="0"/>
      <w:marTop w:val="0"/>
      <w:marBottom w:val="0"/>
      <w:divBdr>
        <w:top w:val="none" w:sz="0" w:space="0" w:color="auto"/>
        <w:left w:val="none" w:sz="0" w:space="0" w:color="auto"/>
        <w:bottom w:val="none" w:sz="0" w:space="0" w:color="auto"/>
        <w:right w:val="none" w:sz="0" w:space="0" w:color="auto"/>
      </w:divBdr>
    </w:div>
    <w:div w:id="1124040570">
      <w:bodyDiv w:val="1"/>
      <w:marLeft w:val="0"/>
      <w:marRight w:val="0"/>
      <w:marTop w:val="0"/>
      <w:marBottom w:val="0"/>
      <w:divBdr>
        <w:top w:val="none" w:sz="0" w:space="0" w:color="auto"/>
        <w:left w:val="none" w:sz="0" w:space="0" w:color="auto"/>
        <w:bottom w:val="none" w:sz="0" w:space="0" w:color="auto"/>
        <w:right w:val="none" w:sz="0" w:space="0" w:color="auto"/>
      </w:divBdr>
    </w:div>
    <w:div w:id="1131242250">
      <w:bodyDiv w:val="1"/>
      <w:marLeft w:val="0"/>
      <w:marRight w:val="0"/>
      <w:marTop w:val="0"/>
      <w:marBottom w:val="0"/>
      <w:divBdr>
        <w:top w:val="none" w:sz="0" w:space="0" w:color="auto"/>
        <w:left w:val="none" w:sz="0" w:space="0" w:color="auto"/>
        <w:bottom w:val="none" w:sz="0" w:space="0" w:color="auto"/>
        <w:right w:val="none" w:sz="0" w:space="0" w:color="auto"/>
      </w:divBdr>
    </w:div>
    <w:div w:id="1139109187">
      <w:bodyDiv w:val="1"/>
      <w:marLeft w:val="0"/>
      <w:marRight w:val="0"/>
      <w:marTop w:val="0"/>
      <w:marBottom w:val="0"/>
      <w:divBdr>
        <w:top w:val="none" w:sz="0" w:space="0" w:color="auto"/>
        <w:left w:val="none" w:sz="0" w:space="0" w:color="auto"/>
        <w:bottom w:val="none" w:sz="0" w:space="0" w:color="auto"/>
        <w:right w:val="none" w:sz="0" w:space="0" w:color="auto"/>
      </w:divBdr>
    </w:div>
    <w:div w:id="1146245137">
      <w:bodyDiv w:val="1"/>
      <w:marLeft w:val="0"/>
      <w:marRight w:val="0"/>
      <w:marTop w:val="0"/>
      <w:marBottom w:val="0"/>
      <w:divBdr>
        <w:top w:val="none" w:sz="0" w:space="0" w:color="auto"/>
        <w:left w:val="none" w:sz="0" w:space="0" w:color="auto"/>
        <w:bottom w:val="none" w:sz="0" w:space="0" w:color="auto"/>
        <w:right w:val="none" w:sz="0" w:space="0" w:color="auto"/>
      </w:divBdr>
    </w:div>
    <w:div w:id="1147360524">
      <w:bodyDiv w:val="1"/>
      <w:marLeft w:val="0"/>
      <w:marRight w:val="0"/>
      <w:marTop w:val="0"/>
      <w:marBottom w:val="0"/>
      <w:divBdr>
        <w:top w:val="none" w:sz="0" w:space="0" w:color="auto"/>
        <w:left w:val="none" w:sz="0" w:space="0" w:color="auto"/>
        <w:bottom w:val="none" w:sz="0" w:space="0" w:color="auto"/>
        <w:right w:val="none" w:sz="0" w:space="0" w:color="auto"/>
      </w:divBdr>
    </w:div>
    <w:div w:id="1154680801">
      <w:bodyDiv w:val="1"/>
      <w:marLeft w:val="0"/>
      <w:marRight w:val="0"/>
      <w:marTop w:val="0"/>
      <w:marBottom w:val="0"/>
      <w:divBdr>
        <w:top w:val="none" w:sz="0" w:space="0" w:color="auto"/>
        <w:left w:val="none" w:sz="0" w:space="0" w:color="auto"/>
        <w:bottom w:val="none" w:sz="0" w:space="0" w:color="auto"/>
        <w:right w:val="none" w:sz="0" w:space="0" w:color="auto"/>
      </w:divBdr>
    </w:div>
    <w:div w:id="1159735993">
      <w:bodyDiv w:val="1"/>
      <w:marLeft w:val="0"/>
      <w:marRight w:val="0"/>
      <w:marTop w:val="0"/>
      <w:marBottom w:val="0"/>
      <w:divBdr>
        <w:top w:val="none" w:sz="0" w:space="0" w:color="auto"/>
        <w:left w:val="none" w:sz="0" w:space="0" w:color="auto"/>
        <w:bottom w:val="none" w:sz="0" w:space="0" w:color="auto"/>
        <w:right w:val="none" w:sz="0" w:space="0" w:color="auto"/>
      </w:divBdr>
    </w:div>
    <w:div w:id="1162626584">
      <w:bodyDiv w:val="1"/>
      <w:marLeft w:val="0"/>
      <w:marRight w:val="0"/>
      <w:marTop w:val="0"/>
      <w:marBottom w:val="0"/>
      <w:divBdr>
        <w:top w:val="none" w:sz="0" w:space="0" w:color="auto"/>
        <w:left w:val="none" w:sz="0" w:space="0" w:color="auto"/>
        <w:bottom w:val="none" w:sz="0" w:space="0" w:color="auto"/>
        <w:right w:val="none" w:sz="0" w:space="0" w:color="auto"/>
      </w:divBdr>
    </w:div>
    <w:div w:id="1165510470">
      <w:bodyDiv w:val="1"/>
      <w:marLeft w:val="0"/>
      <w:marRight w:val="0"/>
      <w:marTop w:val="0"/>
      <w:marBottom w:val="0"/>
      <w:divBdr>
        <w:top w:val="none" w:sz="0" w:space="0" w:color="auto"/>
        <w:left w:val="none" w:sz="0" w:space="0" w:color="auto"/>
        <w:bottom w:val="none" w:sz="0" w:space="0" w:color="auto"/>
        <w:right w:val="none" w:sz="0" w:space="0" w:color="auto"/>
      </w:divBdr>
    </w:div>
    <w:div w:id="1177885995">
      <w:bodyDiv w:val="1"/>
      <w:marLeft w:val="0"/>
      <w:marRight w:val="0"/>
      <w:marTop w:val="0"/>
      <w:marBottom w:val="0"/>
      <w:divBdr>
        <w:top w:val="none" w:sz="0" w:space="0" w:color="auto"/>
        <w:left w:val="none" w:sz="0" w:space="0" w:color="auto"/>
        <w:bottom w:val="none" w:sz="0" w:space="0" w:color="auto"/>
        <w:right w:val="none" w:sz="0" w:space="0" w:color="auto"/>
      </w:divBdr>
    </w:div>
    <w:div w:id="1177963594">
      <w:bodyDiv w:val="1"/>
      <w:marLeft w:val="0"/>
      <w:marRight w:val="0"/>
      <w:marTop w:val="0"/>
      <w:marBottom w:val="0"/>
      <w:divBdr>
        <w:top w:val="none" w:sz="0" w:space="0" w:color="auto"/>
        <w:left w:val="none" w:sz="0" w:space="0" w:color="auto"/>
        <w:bottom w:val="none" w:sz="0" w:space="0" w:color="auto"/>
        <w:right w:val="none" w:sz="0" w:space="0" w:color="auto"/>
      </w:divBdr>
    </w:div>
    <w:div w:id="1181895490">
      <w:bodyDiv w:val="1"/>
      <w:marLeft w:val="0"/>
      <w:marRight w:val="0"/>
      <w:marTop w:val="0"/>
      <w:marBottom w:val="0"/>
      <w:divBdr>
        <w:top w:val="none" w:sz="0" w:space="0" w:color="auto"/>
        <w:left w:val="none" w:sz="0" w:space="0" w:color="auto"/>
        <w:bottom w:val="none" w:sz="0" w:space="0" w:color="auto"/>
        <w:right w:val="none" w:sz="0" w:space="0" w:color="auto"/>
      </w:divBdr>
    </w:div>
    <w:div w:id="1184394914">
      <w:bodyDiv w:val="1"/>
      <w:marLeft w:val="0"/>
      <w:marRight w:val="0"/>
      <w:marTop w:val="0"/>
      <w:marBottom w:val="0"/>
      <w:divBdr>
        <w:top w:val="none" w:sz="0" w:space="0" w:color="auto"/>
        <w:left w:val="none" w:sz="0" w:space="0" w:color="auto"/>
        <w:bottom w:val="none" w:sz="0" w:space="0" w:color="auto"/>
        <w:right w:val="none" w:sz="0" w:space="0" w:color="auto"/>
      </w:divBdr>
    </w:div>
    <w:div w:id="1188788610">
      <w:bodyDiv w:val="1"/>
      <w:marLeft w:val="0"/>
      <w:marRight w:val="0"/>
      <w:marTop w:val="0"/>
      <w:marBottom w:val="0"/>
      <w:divBdr>
        <w:top w:val="none" w:sz="0" w:space="0" w:color="auto"/>
        <w:left w:val="none" w:sz="0" w:space="0" w:color="auto"/>
        <w:bottom w:val="none" w:sz="0" w:space="0" w:color="auto"/>
        <w:right w:val="none" w:sz="0" w:space="0" w:color="auto"/>
      </w:divBdr>
    </w:div>
    <w:div w:id="1189175281">
      <w:bodyDiv w:val="1"/>
      <w:marLeft w:val="0"/>
      <w:marRight w:val="0"/>
      <w:marTop w:val="0"/>
      <w:marBottom w:val="0"/>
      <w:divBdr>
        <w:top w:val="none" w:sz="0" w:space="0" w:color="auto"/>
        <w:left w:val="none" w:sz="0" w:space="0" w:color="auto"/>
        <w:bottom w:val="none" w:sz="0" w:space="0" w:color="auto"/>
        <w:right w:val="none" w:sz="0" w:space="0" w:color="auto"/>
      </w:divBdr>
    </w:div>
    <w:div w:id="1193887023">
      <w:bodyDiv w:val="1"/>
      <w:marLeft w:val="0"/>
      <w:marRight w:val="0"/>
      <w:marTop w:val="0"/>
      <w:marBottom w:val="0"/>
      <w:divBdr>
        <w:top w:val="none" w:sz="0" w:space="0" w:color="auto"/>
        <w:left w:val="none" w:sz="0" w:space="0" w:color="auto"/>
        <w:bottom w:val="none" w:sz="0" w:space="0" w:color="auto"/>
        <w:right w:val="none" w:sz="0" w:space="0" w:color="auto"/>
      </w:divBdr>
    </w:div>
    <w:div w:id="1196581328">
      <w:bodyDiv w:val="1"/>
      <w:marLeft w:val="0"/>
      <w:marRight w:val="0"/>
      <w:marTop w:val="0"/>
      <w:marBottom w:val="0"/>
      <w:divBdr>
        <w:top w:val="none" w:sz="0" w:space="0" w:color="auto"/>
        <w:left w:val="none" w:sz="0" w:space="0" w:color="auto"/>
        <w:bottom w:val="none" w:sz="0" w:space="0" w:color="auto"/>
        <w:right w:val="none" w:sz="0" w:space="0" w:color="auto"/>
      </w:divBdr>
    </w:div>
    <w:div w:id="1206866033">
      <w:bodyDiv w:val="1"/>
      <w:marLeft w:val="0"/>
      <w:marRight w:val="0"/>
      <w:marTop w:val="0"/>
      <w:marBottom w:val="0"/>
      <w:divBdr>
        <w:top w:val="none" w:sz="0" w:space="0" w:color="auto"/>
        <w:left w:val="none" w:sz="0" w:space="0" w:color="auto"/>
        <w:bottom w:val="none" w:sz="0" w:space="0" w:color="auto"/>
        <w:right w:val="none" w:sz="0" w:space="0" w:color="auto"/>
      </w:divBdr>
    </w:div>
    <w:div w:id="1212619955">
      <w:bodyDiv w:val="1"/>
      <w:marLeft w:val="0"/>
      <w:marRight w:val="0"/>
      <w:marTop w:val="0"/>
      <w:marBottom w:val="0"/>
      <w:divBdr>
        <w:top w:val="none" w:sz="0" w:space="0" w:color="auto"/>
        <w:left w:val="none" w:sz="0" w:space="0" w:color="auto"/>
        <w:bottom w:val="none" w:sz="0" w:space="0" w:color="auto"/>
        <w:right w:val="none" w:sz="0" w:space="0" w:color="auto"/>
      </w:divBdr>
    </w:div>
    <w:div w:id="1213037267">
      <w:bodyDiv w:val="1"/>
      <w:marLeft w:val="0"/>
      <w:marRight w:val="0"/>
      <w:marTop w:val="0"/>
      <w:marBottom w:val="0"/>
      <w:divBdr>
        <w:top w:val="none" w:sz="0" w:space="0" w:color="auto"/>
        <w:left w:val="none" w:sz="0" w:space="0" w:color="auto"/>
        <w:bottom w:val="none" w:sz="0" w:space="0" w:color="auto"/>
        <w:right w:val="none" w:sz="0" w:space="0" w:color="auto"/>
      </w:divBdr>
    </w:div>
    <w:div w:id="1224293814">
      <w:bodyDiv w:val="1"/>
      <w:marLeft w:val="0"/>
      <w:marRight w:val="0"/>
      <w:marTop w:val="0"/>
      <w:marBottom w:val="0"/>
      <w:divBdr>
        <w:top w:val="none" w:sz="0" w:space="0" w:color="auto"/>
        <w:left w:val="none" w:sz="0" w:space="0" w:color="auto"/>
        <w:bottom w:val="none" w:sz="0" w:space="0" w:color="auto"/>
        <w:right w:val="none" w:sz="0" w:space="0" w:color="auto"/>
      </w:divBdr>
    </w:div>
    <w:div w:id="1227567529">
      <w:bodyDiv w:val="1"/>
      <w:marLeft w:val="0"/>
      <w:marRight w:val="0"/>
      <w:marTop w:val="0"/>
      <w:marBottom w:val="0"/>
      <w:divBdr>
        <w:top w:val="none" w:sz="0" w:space="0" w:color="auto"/>
        <w:left w:val="none" w:sz="0" w:space="0" w:color="auto"/>
        <w:bottom w:val="none" w:sz="0" w:space="0" w:color="auto"/>
        <w:right w:val="none" w:sz="0" w:space="0" w:color="auto"/>
      </w:divBdr>
    </w:div>
    <w:div w:id="1229725366">
      <w:bodyDiv w:val="1"/>
      <w:marLeft w:val="0"/>
      <w:marRight w:val="0"/>
      <w:marTop w:val="0"/>
      <w:marBottom w:val="0"/>
      <w:divBdr>
        <w:top w:val="none" w:sz="0" w:space="0" w:color="auto"/>
        <w:left w:val="none" w:sz="0" w:space="0" w:color="auto"/>
        <w:bottom w:val="none" w:sz="0" w:space="0" w:color="auto"/>
        <w:right w:val="none" w:sz="0" w:space="0" w:color="auto"/>
      </w:divBdr>
    </w:div>
    <w:div w:id="1231232299">
      <w:bodyDiv w:val="1"/>
      <w:marLeft w:val="0"/>
      <w:marRight w:val="0"/>
      <w:marTop w:val="0"/>
      <w:marBottom w:val="0"/>
      <w:divBdr>
        <w:top w:val="none" w:sz="0" w:space="0" w:color="auto"/>
        <w:left w:val="none" w:sz="0" w:space="0" w:color="auto"/>
        <w:bottom w:val="none" w:sz="0" w:space="0" w:color="auto"/>
        <w:right w:val="none" w:sz="0" w:space="0" w:color="auto"/>
      </w:divBdr>
    </w:div>
    <w:div w:id="1236935074">
      <w:bodyDiv w:val="1"/>
      <w:marLeft w:val="0"/>
      <w:marRight w:val="0"/>
      <w:marTop w:val="0"/>
      <w:marBottom w:val="0"/>
      <w:divBdr>
        <w:top w:val="none" w:sz="0" w:space="0" w:color="auto"/>
        <w:left w:val="none" w:sz="0" w:space="0" w:color="auto"/>
        <w:bottom w:val="none" w:sz="0" w:space="0" w:color="auto"/>
        <w:right w:val="none" w:sz="0" w:space="0" w:color="auto"/>
      </w:divBdr>
    </w:div>
    <w:div w:id="1239830568">
      <w:bodyDiv w:val="1"/>
      <w:marLeft w:val="0"/>
      <w:marRight w:val="0"/>
      <w:marTop w:val="0"/>
      <w:marBottom w:val="0"/>
      <w:divBdr>
        <w:top w:val="none" w:sz="0" w:space="0" w:color="auto"/>
        <w:left w:val="none" w:sz="0" w:space="0" w:color="auto"/>
        <w:bottom w:val="none" w:sz="0" w:space="0" w:color="auto"/>
        <w:right w:val="none" w:sz="0" w:space="0" w:color="auto"/>
      </w:divBdr>
    </w:div>
    <w:div w:id="1240023495">
      <w:bodyDiv w:val="1"/>
      <w:marLeft w:val="0"/>
      <w:marRight w:val="0"/>
      <w:marTop w:val="0"/>
      <w:marBottom w:val="0"/>
      <w:divBdr>
        <w:top w:val="none" w:sz="0" w:space="0" w:color="auto"/>
        <w:left w:val="none" w:sz="0" w:space="0" w:color="auto"/>
        <w:bottom w:val="none" w:sz="0" w:space="0" w:color="auto"/>
        <w:right w:val="none" w:sz="0" w:space="0" w:color="auto"/>
      </w:divBdr>
    </w:div>
    <w:div w:id="1249075874">
      <w:bodyDiv w:val="1"/>
      <w:marLeft w:val="0"/>
      <w:marRight w:val="0"/>
      <w:marTop w:val="0"/>
      <w:marBottom w:val="0"/>
      <w:divBdr>
        <w:top w:val="none" w:sz="0" w:space="0" w:color="auto"/>
        <w:left w:val="none" w:sz="0" w:space="0" w:color="auto"/>
        <w:bottom w:val="none" w:sz="0" w:space="0" w:color="auto"/>
        <w:right w:val="none" w:sz="0" w:space="0" w:color="auto"/>
      </w:divBdr>
    </w:div>
    <w:div w:id="1255670373">
      <w:bodyDiv w:val="1"/>
      <w:marLeft w:val="0"/>
      <w:marRight w:val="0"/>
      <w:marTop w:val="0"/>
      <w:marBottom w:val="0"/>
      <w:divBdr>
        <w:top w:val="none" w:sz="0" w:space="0" w:color="auto"/>
        <w:left w:val="none" w:sz="0" w:space="0" w:color="auto"/>
        <w:bottom w:val="none" w:sz="0" w:space="0" w:color="auto"/>
        <w:right w:val="none" w:sz="0" w:space="0" w:color="auto"/>
      </w:divBdr>
    </w:div>
    <w:div w:id="1255936350">
      <w:bodyDiv w:val="1"/>
      <w:marLeft w:val="0"/>
      <w:marRight w:val="0"/>
      <w:marTop w:val="0"/>
      <w:marBottom w:val="0"/>
      <w:divBdr>
        <w:top w:val="none" w:sz="0" w:space="0" w:color="auto"/>
        <w:left w:val="none" w:sz="0" w:space="0" w:color="auto"/>
        <w:bottom w:val="none" w:sz="0" w:space="0" w:color="auto"/>
        <w:right w:val="none" w:sz="0" w:space="0" w:color="auto"/>
      </w:divBdr>
    </w:div>
    <w:div w:id="1263495841">
      <w:bodyDiv w:val="1"/>
      <w:marLeft w:val="0"/>
      <w:marRight w:val="0"/>
      <w:marTop w:val="0"/>
      <w:marBottom w:val="0"/>
      <w:divBdr>
        <w:top w:val="none" w:sz="0" w:space="0" w:color="auto"/>
        <w:left w:val="none" w:sz="0" w:space="0" w:color="auto"/>
        <w:bottom w:val="none" w:sz="0" w:space="0" w:color="auto"/>
        <w:right w:val="none" w:sz="0" w:space="0" w:color="auto"/>
      </w:divBdr>
    </w:div>
    <w:div w:id="1265456218">
      <w:bodyDiv w:val="1"/>
      <w:marLeft w:val="0"/>
      <w:marRight w:val="0"/>
      <w:marTop w:val="0"/>
      <w:marBottom w:val="0"/>
      <w:divBdr>
        <w:top w:val="none" w:sz="0" w:space="0" w:color="auto"/>
        <w:left w:val="none" w:sz="0" w:space="0" w:color="auto"/>
        <w:bottom w:val="none" w:sz="0" w:space="0" w:color="auto"/>
        <w:right w:val="none" w:sz="0" w:space="0" w:color="auto"/>
      </w:divBdr>
    </w:div>
    <w:div w:id="1266693190">
      <w:bodyDiv w:val="1"/>
      <w:marLeft w:val="0"/>
      <w:marRight w:val="0"/>
      <w:marTop w:val="0"/>
      <w:marBottom w:val="0"/>
      <w:divBdr>
        <w:top w:val="none" w:sz="0" w:space="0" w:color="auto"/>
        <w:left w:val="none" w:sz="0" w:space="0" w:color="auto"/>
        <w:bottom w:val="none" w:sz="0" w:space="0" w:color="auto"/>
        <w:right w:val="none" w:sz="0" w:space="0" w:color="auto"/>
      </w:divBdr>
    </w:div>
    <w:div w:id="1269000340">
      <w:bodyDiv w:val="1"/>
      <w:marLeft w:val="0"/>
      <w:marRight w:val="0"/>
      <w:marTop w:val="0"/>
      <w:marBottom w:val="0"/>
      <w:divBdr>
        <w:top w:val="none" w:sz="0" w:space="0" w:color="auto"/>
        <w:left w:val="none" w:sz="0" w:space="0" w:color="auto"/>
        <w:bottom w:val="none" w:sz="0" w:space="0" w:color="auto"/>
        <w:right w:val="none" w:sz="0" w:space="0" w:color="auto"/>
      </w:divBdr>
    </w:div>
    <w:div w:id="1269043158">
      <w:bodyDiv w:val="1"/>
      <w:marLeft w:val="0"/>
      <w:marRight w:val="0"/>
      <w:marTop w:val="0"/>
      <w:marBottom w:val="0"/>
      <w:divBdr>
        <w:top w:val="none" w:sz="0" w:space="0" w:color="auto"/>
        <w:left w:val="none" w:sz="0" w:space="0" w:color="auto"/>
        <w:bottom w:val="none" w:sz="0" w:space="0" w:color="auto"/>
        <w:right w:val="none" w:sz="0" w:space="0" w:color="auto"/>
      </w:divBdr>
    </w:div>
    <w:div w:id="1269583878">
      <w:bodyDiv w:val="1"/>
      <w:marLeft w:val="0"/>
      <w:marRight w:val="0"/>
      <w:marTop w:val="0"/>
      <w:marBottom w:val="0"/>
      <w:divBdr>
        <w:top w:val="none" w:sz="0" w:space="0" w:color="auto"/>
        <w:left w:val="none" w:sz="0" w:space="0" w:color="auto"/>
        <w:bottom w:val="none" w:sz="0" w:space="0" w:color="auto"/>
        <w:right w:val="none" w:sz="0" w:space="0" w:color="auto"/>
      </w:divBdr>
    </w:div>
    <w:div w:id="1273710414">
      <w:bodyDiv w:val="1"/>
      <w:marLeft w:val="0"/>
      <w:marRight w:val="0"/>
      <w:marTop w:val="0"/>
      <w:marBottom w:val="0"/>
      <w:divBdr>
        <w:top w:val="none" w:sz="0" w:space="0" w:color="auto"/>
        <w:left w:val="none" w:sz="0" w:space="0" w:color="auto"/>
        <w:bottom w:val="none" w:sz="0" w:space="0" w:color="auto"/>
        <w:right w:val="none" w:sz="0" w:space="0" w:color="auto"/>
      </w:divBdr>
    </w:div>
    <w:div w:id="1290091837">
      <w:bodyDiv w:val="1"/>
      <w:marLeft w:val="0"/>
      <w:marRight w:val="0"/>
      <w:marTop w:val="0"/>
      <w:marBottom w:val="0"/>
      <w:divBdr>
        <w:top w:val="none" w:sz="0" w:space="0" w:color="auto"/>
        <w:left w:val="none" w:sz="0" w:space="0" w:color="auto"/>
        <w:bottom w:val="none" w:sz="0" w:space="0" w:color="auto"/>
        <w:right w:val="none" w:sz="0" w:space="0" w:color="auto"/>
      </w:divBdr>
    </w:div>
    <w:div w:id="1291983703">
      <w:bodyDiv w:val="1"/>
      <w:marLeft w:val="0"/>
      <w:marRight w:val="0"/>
      <w:marTop w:val="0"/>
      <w:marBottom w:val="0"/>
      <w:divBdr>
        <w:top w:val="none" w:sz="0" w:space="0" w:color="auto"/>
        <w:left w:val="none" w:sz="0" w:space="0" w:color="auto"/>
        <w:bottom w:val="none" w:sz="0" w:space="0" w:color="auto"/>
        <w:right w:val="none" w:sz="0" w:space="0" w:color="auto"/>
      </w:divBdr>
    </w:div>
    <w:div w:id="1292204886">
      <w:bodyDiv w:val="1"/>
      <w:marLeft w:val="0"/>
      <w:marRight w:val="0"/>
      <w:marTop w:val="0"/>
      <w:marBottom w:val="0"/>
      <w:divBdr>
        <w:top w:val="none" w:sz="0" w:space="0" w:color="auto"/>
        <w:left w:val="none" w:sz="0" w:space="0" w:color="auto"/>
        <w:bottom w:val="none" w:sz="0" w:space="0" w:color="auto"/>
        <w:right w:val="none" w:sz="0" w:space="0" w:color="auto"/>
      </w:divBdr>
    </w:div>
    <w:div w:id="1293484531">
      <w:bodyDiv w:val="1"/>
      <w:marLeft w:val="0"/>
      <w:marRight w:val="0"/>
      <w:marTop w:val="0"/>
      <w:marBottom w:val="0"/>
      <w:divBdr>
        <w:top w:val="none" w:sz="0" w:space="0" w:color="auto"/>
        <w:left w:val="none" w:sz="0" w:space="0" w:color="auto"/>
        <w:bottom w:val="none" w:sz="0" w:space="0" w:color="auto"/>
        <w:right w:val="none" w:sz="0" w:space="0" w:color="auto"/>
      </w:divBdr>
    </w:div>
    <w:div w:id="1293516608">
      <w:bodyDiv w:val="1"/>
      <w:marLeft w:val="0"/>
      <w:marRight w:val="0"/>
      <w:marTop w:val="0"/>
      <w:marBottom w:val="0"/>
      <w:divBdr>
        <w:top w:val="none" w:sz="0" w:space="0" w:color="auto"/>
        <w:left w:val="none" w:sz="0" w:space="0" w:color="auto"/>
        <w:bottom w:val="none" w:sz="0" w:space="0" w:color="auto"/>
        <w:right w:val="none" w:sz="0" w:space="0" w:color="auto"/>
      </w:divBdr>
    </w:div>
    <w:div w:id="1294598785">
      <w:bodyDiv w:val="1"/>
      <w:marLeft w:val="0"/>
      <w:marRight w:val="0"/>
      <w:marTop w:val="0"/>
      <w:marBottom w:val="0"/>
      <w:divBdr>
        <w:top w:val="none" w:sz="0" w:space="0" w:color="auto"/>
        <w:left w:val="none" w:sz="0" w:space="0" w:color="auto"/>
        <w:bottom w:val="none" w:sz="0" w:space="0" w:color="auto"/>
        <w:right w:val="none" w:sz="0" w:space="0" w:color="auto"/>
      </w:divBdr>
    </w:div>
    <w:div w:id="1302733215">
      <w:bodyDiv w:val="1"/>
      <w:marLeft w:val="0"/>
      <w:marRight w:val="0"/>
      <w:marTop w:val="0"/>
      <w:marBottom w:val="0"/>
      <w:divBdr>
        <w:top w:val="none" w:sz="0" w:space="0" w:color="auto"/>
        <w:left w:val="none" w:sz="0" w:space="0" w:color="auto"/>
        <w:bottom w:val="none" w:sz="0" w:space="0" w:color="auto"/>
        <w:right w:val="none" w:sz="0" w:space="0" w:color="auto"/>
      </w:divBdr>
    </w:div>
    <w:div w:id="1309289283">
      <w:bodyDiv w:val="1"/>
      <w:marLeft w:val="0"/>
      <w:marRight w:val="0"/>
      <w:marTop w:val="0"/>
      <w:marBottom w:val="0"/>
      <w:divBdr>
        <w:top w:val="none" w:sz="0" w:space="0" w:color="auto"/>
        <w:left w:val="none" w:sz="0" w:space="0" w:color="auto"/>
        <w:bottom w:val="none" w:sz="0" w:space="0" w:color="auto"/>
        <w:right w:val="none" w:sz="0" w:space="0" w:color="auto"/>
      </w:divBdr>
    </w:div>
    <w:div w:id="1316882342">
      <w:bodyDiv w:val="1"/>
      <w:marLeft w:val="0"/>
      <w:marRight w:val="0"/>
      <w:marTop w:val="0"/>
      <w:marBottom w:val="0"/>
      <w:divBdr>
        <w:top w:val="none" w:sz="0" w:space="0" w:color="auto"/>
        <w:left w:val="none" w:sz="0" w:space="0" w:color="auto"/>
        <w:bottom w:val="none" w:sz="0" w:space="0" w:color="auto"/>
        <w:right w:val="none" w:sz="0" w:space="0" w:color="auto"/>
      </w:divBdr>
    </w:div>
    <w:div w:id="1323121063">
      <w:bodyDiv w:val="1"/>
      <w:marLeft w:val="0"/>
      <w:marRight w:val="0"/>
      <w:marTop w:val="0"/>
      <w:marBottom w:val="0"/>
      <w:divBdr>
        <w:top w:val="none" w:sz="0" w:space="0" w:color="auto"/>
        <w:left w:val="none" w:sz="0" w:space="0" w:color="auto"/>
        <w:bottom w:val="none" w:sz="0" w:space="0" w:color="auto"/>
        <w:right w:val="none" w:sz="0" w:space="0" w:color="auto"/>
      </w:divBdr>
    </w:div>
    <w:div w:id="1326473795">
      <w:bodyDiv w:val="1"/>
      <w:marLeft w:val="0"/>
      <w:marRight w:val="0"/>
      <w:marTop w:val="0"/>
      <w:marBottom w:val="0"/>
      <w:divBdr>
        <w:top w:val="none" w:sz="0" w:space="0" w:color="auto"/>
        <w:left w:val="none" w:sz="0" w:space="0" w:color="auto"/>
        <w:bottom w:val="none" w:sz="0" w:space="0" w:color="auto"/>
        <w:right w:val="none" w:sz="0" w:space="0" w:color="auto"/>
      </w:divBdr>
    </w:div>
    <w:div w:id="1326517941">
      <w:bodyDiv w:val="1"/>
      <w:marLeft w:val="0"/>
      <w:marRight w:val="0"/>
      <w:marTop w:val="0"/>
      <w:marBottom w:val="0"/>
      <w:divBdr>
        <w:top w:val="none" w:sz="0" w:space="0" w:color="auto"/>
        <w:left w:val="none" w:sz="0" w:space="0" w:color="auto"/>
        <w:bottom w:val="none" w:sz="0" w:space="0" w:color="auto"/>
        <w:right w:val="none" w:sz="0" w:space="0" w:color="auto"/>
      </w:divBdr>
    </w:div>
    <w:div w:id="1330674971">
      <w:bodyDiv w:val="1"/>
      <w:marLeft w:val="0"/>
      <w:marRight w:val="0"/>
      <w:marTop w:val="0"/>
      <w:marBottom w:val="0"/>
      <w:divBdr>
        <w:top w:val="none" w:sz="0" w:space="0" w:color="auto"/>
        <w:left w:val="none" w:sz="0" w:space="0" w:color="auto"/>
        <w:bottom w:val="none" w:sz="0" w:space="0" w:color="auto"/>
        <w:right w:val="none" w:sz="0" w:space="0" w:color="auto"/>
      </w:divBdr>
    </w:div>
    <w:div w:id="1333289437">
      <w:bodyDiv w:val="1"/>
      <w:marLeft w:val="0"/>
      <w:marRight w:val="0"/>
      <w:marTop w:val="0"/>
      <w:marBottom w:val="0"/>
      <w:divBdr>
        <w:top w:val="none" w:sz="0" w:space="0" w:color="auto"/>
        <w:left w:val="none" w:sz="0" w:space="0" w:color="auto"/>
        <w:bottom w:val="none" w:sz="0" w:space="0" w:color="auto"/>
        <w:right w:val="none" w:sz="0" w:space="0" w:color="auto"/>
      </w:divBdr>
    </w:div>
    <w:div w:id="1335689444">
      <w:bodyDiv w:val="1"/>
      <w:marLeft w:val="0"/>
      <w:marRight w:val="0"/>
      <w:marTop w:val="0"/>
      <w:marBottom w:val="0"/>
      <w:divBdr>
        <w:top w:val="none" w:sz="0" w:space="0" w:color="auto"/>
        <w:left w:val="none" w:sz="0" w:space="0" w:color="auto"/>
        <w:bottom w:val="none" w:sz="0" w:space="0" w:color="auto"/>
        <w:right w:val="none" w:sz="0" w:space="0" w:color="auto"/>
      </w:divBdr>
    </w:div>
    <w:div w:id="1339651431">
      <w:bodyDiv w:val="1"/>
      <w:marLeft w:val="0"/>
      <w:marRight w:val="0"/>
      <w:marTop w:val="0"/>
      <w:marBottom w:val="0"/>
      <w:divBdr>
        <w:top w:val="none" w:sz="0" w:space="0" w:color="auto"/>
        <w:left w:val="none" w:sz="0" w:space="0" w:color="auto"/>
        <w:bottom w:val="none" w:sz="0" w:space="0" w:color="auto"/>
        <w:right w:val="none" w:sz="0" w:space="0" w:color="auto"/>
      </w:divBdr>
    </w:div>
    <w:div w:id="1340305721">
      <w:bodyDiv w:val="1"/>
      <w:marLeft w:val="0"/>
      <w:marRight w:val="0"/>
      <w:marTop w:val="0"/>
      <w:marBottom w:val="0"/>
      <w:divBdr>
        <w:top w:val="none" w:sz="0" w:space="0" w:color="auto"/>
        <w:left w:val="none" w:sz="0" w:space="0" w:color="auto"/>
        <w:bottom w:val="none" w:sz="0" w:space="0" w:color="auto"/>
        <w:right w:val="none" w:sz="0" w:space="0" w:color="auto"/>
      </w:divBdr>
    </w:div>
    <w:div w:id="1340306594">
      <w:bodyDiv w:val="1"/>
      <w:marLeft w:val="0"/>
      <w:marRight w:val="0"/>
      <w:marTop w:val="0"/>
      <w:marBottom w:val="0"/>
      <w:divBdr>
        <w:top w:val="none" w:sz="0" w:space="0" w:color="auto"/>
        <w:left w:val="none" w:sz="0" w:space="0" w:color="auto"/>
        <w:bottom w:val="none" w:sz="0" w:space="0" w:color="auto"/>
        <w:right w:val="none" w:sz="0" w:space="0" w:color="auto"/>
      </w:divBdr>
    </w:div>
    <w:div w:id="1346445646">
      <w:bodyDiv w:val="1"/>
      <w:marLeft w:val="0"/>
      <w:marRight w:val="0"/>
      <w:marTop w:val="0"/>
      <w:marBottom w:val="0"/>
      <w:divBdr>
        <w:top w:val="none" w:sz="0" w:space="0" w:color="auto"/>
        <w:left w:val="none" w:sz="0" w:space="0" w:color="auto"/>
        <w:bottom w:val="none" w:sz="0" w:space="0" w:color="auto"/>
        <w:right w:val="none" w:sz="0" w:space="0" w:color="auto"/>
      </w:divBdr>
    </w:div>
    <w:div w:id="1347171461">
      <w:bodyDiv w:val="1"/>
      <w:marLeft w:val="0"/>
      <w:marRight w:val="0"/>
      <w:marTop w:val="0"/>
      <w:marBottom w:val="0"/>
      <w:divBdr>
        <w:top w:val="none" w:sz="0" w:space="0" w:color="auto"/>
        <w:left w:val="none" w:sz="0" w:space="0" w:color="auto"/>
        <w:bottom w:val="none" w:sz="0" w:space="0" w:color="auto"/>
        <w:right w:val="none" w:sz="0" w:space="0" w:color="auto"/>
      </w:divBdr>
    </w:div>
    <w:div w:id="1348798056">
      <w:bodyDiv w:val="1"/>
      <w:marLeft w:val="0"/>
      <w:marRight w:val="0"/>
      <w:marTop w:val="0"/>
      <w:marBottom w:val="0"/>
      <w:divBdr>
        <w:top w:val="none" w:sz="0" w:space="0" w:color="auto"/>
        <w:left w:val="none" w:sz="0" w:space="0" w:color="auto"/>
        <w:bottom w:val="none" w:sz="0" w:space="0" w:color="auto"/>
        <w:right w:val="none" w:sz="0" w:space="0" w:color="auto"/>
      </w:divBdr>
    </w:div>
    <w:div w:id="1350840479">
      <w:bodyDiv w:val="1"/>
      <w:marLeft w:val="0"/>
      <w:marRight w:val="0"/>
      <w:marTop w:val="0"/>
      <w:marBottom w:val="0"/>
      <w:divBdr>
        <w:top w:val="none" w:sz="0" w:space="0" w:color="auto"/>
        <w:left w:val="none" w:sz="0" w:space="0" w:color="auto"/>
        <w:bottom w:val="none" w:sz="0" w:space="0" w:color="auto"/>
        <w:right w:val="none" w:sz="0" w:space="0" w:color="auto"/>
      </w:divBdr>
    </w:div>
    <w:div w:id="1358118611">
      <w:bodyDiv w:val="1"/>
      <w:marLeft w:val="0"/>
      <w:marRight w:val="0"/>
      <w:marTop w:val="0"/>
      <w:marBottom w:val="0"/>
      <w:divBdr>
        <w:top w:val="none" w:sz="0" w:space="0" w:color="auto"/>
        <w:left w:val="none" w:sz="0" w:space="0" w:color="auto"/>
        <w:bottom w:val="none" w:sz="0" w:space="0" w:color="auto"/>
        <w:right w:val="none" w:sz="0" w:space="0" w:color="auto"/>
      </w:divBdr>
    </w:div>
    <w:div w:id="1363363550">
      <w:bodyDiv w:val="1"/>
      <w:marLeft w:val="0"/>
      <w:marRight w:val="0"/>
      <w:marTop w:val="0"/>
      <w:marBottom w:val="0"/>
      <w:divBdr>
        <w:top w:val="none" w:sz="0" w:space="0" w:color="auto"/>
        <w:left w:val="none" w:sz="0" w:space="0" w:color="auto"/>
        <w:bottom w:val="none" w:sz="0" w:space="0" w:color="auto"/>
        <w:right w:val="none" w:sz="0" w:space="0" w:color="auto"/>
      </w:divBdr>
    </w:div>
    <w:div w:id="1366977747">
      <w:bodyDiv w:val="1"/>
      <w:marLeft w:val="0"/>
      <w:marRight w:val="0"/>
      <w:marTop w:val="0"/>
      <w:marBottom w:val="0"/>
      <w:divBdr>
        <w:top w:val="none" w:sz="0" w:space="0" w:color="auto"/>
        <w:left w:val="none" w:sz="0" w:space="0" w:color="auto"/>
        <w:bottom w:val="none" w:sz="0" w:space="0" w:color="auto"/>
        <w:right w:val="none" w:sz="0" w:space="0" w:color="auto"/>
      </w:divBdr>
    </w:div>
    <w:div w:id="1368021623">
      <w:bodyDiv w:val="1"/>
      <w:marLeft w:val="0"/>
      <w:marRight w:val="0"/>
      <w:marTop w:val="0"/>
      <w:marBottom w:val="0"/>
      <w:divBdr>
        <w:top w:val="none" w:sz="0" w:space="0" w:color="auto"/>
        <w:left w:val="none" w:sz="0" w:space="0" w:color="auto"/>
        <w:bottom w:val="none" w:sz="0" w:space="0" w:color="auto"/>
        <w:right w:val="none" w:sz="0" w:space="0" w:color="auto"/>
      </w:divBdr>
    </w:div>
    <w:div w:id="1369916583">
      <w:bodyDiv w:val="1"/>
      <w:marLeft w:val="0"/>
      <w:marRight w:val="0"/>
      <w:marTop w:val="0"/>
      <w:marBottom w:val="0"/>
      <w:divBdr>
        <w:top w:val="none" w:sz="0" w:space="0" w:color="auto"/>
        <w:left w:val="none" w:sz="0" w:space="0" w:color="auto"/>
        <w:bottom w:val="none" w:sz="0" w:space="0" w:color="auto"/>
        <w:right w:val="none" w:sz="0" w:space="0" w:color="auto"/>
      </w:divBdr>
    </w:div>
    <w:div w:id="1372267422">
      <w:bodyDiv w:val="1"/>
      <w:marLeft w:val="0"/>
      <w:marRight w:val="0"/>
      <w:marTop w:val="0"/>
      <w:marBottom w:val="0"/>
      <w:divBdr>
        <w:top w:val="none" w:sz="0" w:space="0" w:color="auto"/>
        <w:left w:val="none" w:sz="0" w:space="0" w:color="auto"/>
        <w:bottom w:val="none" w:sz="0" w:space="0" w:color="auto"/>
        <w:right w:val="none" w:sz="0" w:space="0" w:color="auto"/>
      </w:divBdr>
    </w:div>
    <w:div w:id="1380126793">
      <w:bodyDiv w:val="1"/>
      <w:marLeft w:val="0"/>
      <w:marRight w:val="0"/>
      <w:marTop w:val="0"/>
      <w:marBottom w:val="0"/>
      <w:divBdr>
        <w:top w:val="none" w:sz="0" w:space="0" w:color="auto"/>
        <w:left w:val="none" w:sz="0" w:space="0" w:color="auto"/>
        <w:bottom w:val="none" w:sz="0" w:space="0" w:color="auto"/>
        <w:right w:val="none" w:sz="0" w:space="0" w:color="auto"/>
      </w:divBdr>
    </w:div>
    <w:div w:id="1382709048">
      <w:bodyDiv w:val="1"/>
      <w:marLeft w:val="0"/>
      <w:marRight w:val="0"/>
      <w:marTop w:val="0"/>
      <w:marBottom w:val="0"/>
      <w:divBdr>
        <w:top w:val="none" w:sz="0" w:space="0" w:color="auto"/>
        <w:left w:val="none" w:sz="0" w:space="0" w:color="auto"/>
        <w:bottom w:val="none" w:sz="0" w:space="0" w:color="auto"/>
        <w:right w:val="none" w:sz="0" w:space="0" w:color="auto"/>
      </w:divBdr>
    </w:div>
    <w:div w:id="1383750985">
      <w:bodyDiv w:val="1"/>
      <w:marLeft w:val="0"/>
      <w:marRight w:val="0"/>
      <w:marTop w:val="0"/>
      <w:marBottom w:val="0"/>
      <w:divBdr>
        <w:top w:val="none" w:sz="0" w:space="0" w:color="auto"/>
        <w:left w:val="none" w:sz="0" w:space="0" w:color="auto"/>
        <w:bottom w:val="none" w:sz="0" w:space="0" w:color="auto"/>
        <w:right w:val="none" w:sz="0" w:space="0" w:color="auto"/>
      </w:divBdr>
    </w:div>
    <w:div w:id="1392970564">
      <w:bodyDiv w:val="1"/>
      <w:marLeft w:val="0"/>
      <w:marRight w:val="0"/>
      <w:marTop w:val="0"/>
      <w:marBottom w:val="0"/>
      <w:divBdr>
        <w:top w:val="none" w:sz="0" w:space="0" w:color="auto"/>
        <w:left w:val="none" w:sz="0" w:space="0" w:color="auto"/>
        <w:bottom w:val="none" w:sz="0" w:space="0" w:color="auto"/>
        <w:right w:val="none" w:sz="0" w:space="0" w:color="auto"/>
      </w:divBdr>
    </w:div>
    <w:div w:id="1394936930">
      <w:bodyDiv w:val="1"/>
      <w:marLeft w:val="0"/>
      <w:marRight w:val="0"/>
      <w:marTop w:val="0"/>
      <w:marBottom w:val="0"/>
      <w:divBdr>
        <w:top w:val="none" w:sz="0" w:space="0" w:color="auto"/>
        <w:left w:val="none" w:sz="0" w:space="0" w:color="auto"/>
        <w:bottom w:val="none" w:sz="0" w:space="0" w:color="auto"/>
        <w:right w:val="none" w:sz="0" w:space="0" w:color="auto"/>
      </w:divBdr>
    </w:div>
    <w:div w:id="1396274112">
      <w:bodyDiv w:val="1"/>
      <w:marLeft w:val="0"/>
      <w:marRight w:val="0"/>
      <w:marTop w:val="0"/>
      <w:marBottom w:val="0"/>
      <w:divBdr>
        <w:top w:val="none" w:sz="0" w:space="0" w:color="auto"/>
        <w:left w:val="none" w:sz="0" w:space="0" w:color="auto"/>
        <w:bottom w:val="none" w:sz="0" w:space="0" w:color="auto"/>
        <w:right w:val="none" w:sz="0" w:space="0" w:color="auto"/>
      </w:divBdr>
    </w:div>
    <w:div w:id="1397126669">
      <w:bodyDiv w:val="1"/>
      <w:marLeft w:val="0"/>
      <w:marRight w:val="0"/>
      <w:marTop w:val="0"/>
      <w:marBottom w:val="0"/>
      <w:divBdr>
        <w:top w:val="none" w:sz="0" w:space="0" w:color="auto"/>
        <w:left w:val="none" w:sz="0" w:space="0" w:color="auto"/>
        <w:bottom w:val="none" w:sz="0" w:space="0" w:color="auto"/>
        <w:right w:val="none" w:sz="0" w:space="0" w:color="auto"/>
      </w:divBdr>
    </w:div>
    <w:div w:id="1399744570">
      <w:bodyDiv w:val="1"/>
      <w:marLeft w:val="0"/>
      <w:marRight w:val="0"/>
      <w:marTop w:val="0"/>
      <w:marBottom w:val="0"/>
      <w:divBdr>
        <w:top w:val="none" w:sz="0" w:space="0" w:color="auto"/>
        <w:left w:val="none" w:sz="0" w:space="0" w:color="auto"/>
        <w:bottom w:val="none" w:sz="0" w:space="0" w:color="auto"/>
        <w:right w:val="none" w:sz="0" w:space="0" w:color="auto"/>
      </w:divBdr>
    </w:div>
    <w:div w:id="1404987039">
      <w:bodyDiv w:val="1"/>
      <w:marLeft w:val="0"/>
      <w:marRight w:val="0"/>
      <w:marTop w:val="0"/>
      <w:marBottom w:val="0"/>
      <w:divBdr>
        <w:top w:val="none" w:sz="0" w:space="0" w:color="auto"/>
        <w:left w:val="none" w:sz="0" w:space="0" w:color="auto"/>
        <w:bottom w:val="none" w:sz="0" w:space="0" w:color="auto"/>
        <w:right w:val="none" w:sz="0" w:space="0" w:color="auto"/>
      </w:divBdr>
    </w:div>
    <w:div w:id="1407259949">
      <w:bodyDiv w:val="1"/>
      <w:marLeft w:val="0"/>
      <w:marRight w:val="0"/>
      <w:marTop w:val="0"/>
      <w:marBottom w:val="0"/>
      <w:divBdr>
        <w:top w:val="none" w:sz="0" w:space="0" w:color="auto"/>
        <w:left w:val="none" w:sz="0" w:space="0" w:color="auto"/>
        <w:bottom w:val="none" w:sz="0" w:space="0" w:color="auto"/>
        <w:right w:val="none" w:sz="0" w:space="0" w:color="auto"/>
      </w:divBdr>
    </w:div>
    <w:div w:id="1409887004">
      <w:bodyDiv w:val="1"/>
      <w:marLeft w:val="0"/>
      <w:marRight w:val="0"/>
      <w:marTop w:val="0"/>
      <w:marBottom w:val="0"/>
      <w:divBdr>
        <w:top w:val="none" w:sz="0" w:space="0" w:color="auto"/>
        <w:left w:val="none" w:sz="0" w:space="0" w:color="auto"/>
        <w:bottom w:val="none" w:sz="0" w:space="0" w:color="auto"/>
        <w:right w:val="none" w:sz="0" w:space="0" w:color="auto"/>
      </w:divBdr>
    </w:div>
    <w:div w:id="1411148992">
      <w:bodyDiv w:val="1"/>
      <w:marLeft w:val="0"/>
      <w:marRight w:val="0"/>
      <w:marTop w:val="0"/>
      <w:marBottom w:val="0"/>
      <w:divBdr>
        <w:top w:val="none" w:sz="0" w:space="0" w:color="auto"/>
        <w:left w:val="none" w:sz="0" w:space="0" w:color="auto"/>
        <w:bottom w:val="none" w:sz="0" w:space="0" w:color="auto"/>
        <w:right w:val="none" w:sz="0" w:space="0" w:color="auto"/>
      </w:divBdr>
    </w:div>
    <w:div w:id="1412116689">
      <w:bodyDiv w:val="1"/>
      <w:marLeft w:val="0"/>
      <w:marRight w:val="0"/>
      <w:marTop w:val="0"/>
      <w:marBottom w:val="0"/>
      <w:divBdr>
        <w:top w:val="none" w:sz="0" w:space="0" w:color="auto"/>
        <w:left w:val="none" w:sz="0" w:space="0" w:color="auto"/>
        <w:bottom w:val="none" w:sz="0" w:space="0" w:color="auto"/>
        <w:right w:val="none" w:sz="0" w:space="0" w:color="auto"/>
      </w:divBdr>
    </w:div>
    <w:div w:id="1414594588">
      <w:bodyDiv w:val="1"/>
      <w:marLeft w:val="0"/>
      <w:marRight w:val="0"/>
      <w:marTop w:val="0"/>
      <w:marBottom w:val="0"/>
      <w:divBdr>
        <w:top w:val="none" w:sz="0" w:space="0" w:color="auto"/>
        <w:left w:val="none" w:sz="0" w:space="0" w:color="auto"/>
        <w:bottom w:val="none" w:sz="0" w:space="0" w:color="auto"/>
        <w:right w:val="none" w:sz="0" w:space="0" w:color="auto"/>
      </w:divBdr>
    </w:div>
    <w:div w:id="1414737217">
      <w:bodyDiv w:val="1"/>
      <w:marLeft w:val="0"/>
      <w:marRight w:val="0"/>
      <w:marTop w:val="0"/>
      <w:marBottom w:val="0"/>
      <w:divBdr>
        <w:top w:val="none" w:sz="0" w:space="0" w:color="auto"/>
        <w:left w:val="none" w:sz="0" w:space="0" w:color="auto"/>
        <w:bottom w:val="none" w:sz="0" w:space="0" w:color="auto"/>
        <w:right w:val="none" w:sz="0" w:space="0" w:color="auto"/>
      </w:divBdr>
    </w:div>
    <w:div w:id="1416587929">
      <w:bodyDiv w:val="1"/>
      <w:marLeft w:val="0"/>
      <w:marRight w:val="0"/>
      <w:marTop w:val="0"/>
      <w:marBottom w:val="0"/>
      <w:divBdr>
        <w:top w:val="none" w:sz="0" w:space="0" w:color="auto"/>
        <w:left w:val="none" w:sz="0" w:space="0" w:color="auto"/>
        <w:bottom w:val="none" w:sz="0" w:space="0" w:color="auto"/>
        <w:right w:val="none" w:sz="0" w:space="0" w:color="auto"/>
      </w:divBdr>
    </w:div>
    <w:div w:id="1421951345">
      <w:bodyDiv w:val="1"/>
      <w:marLeft w:val="0"/>
      <w:marRight w:val="0"/>
      <w:marTop w:val="0"/>
      <w:marBottom w:val="0"/>
      <w:divBdr>
        <w:top w:val="none" w:sz="0" w:space="0" w:color="auto"/>
        <w:left w:val="none" w:sz="0" w:space="0" w:color="auto"/>
        <w:bottom w:val="none" w:sz="0" w:space="0" w:color="auto"/>
        <w:right w:val="none" w:sz="0" w:space="0" w:color="auto"/>
      </w:divBdr>
    </w:div>
    <w:div w:id="1424105379">
      <w:bodyDiv w:val="1"/>
      <w:marLeft w:val="0"/>
      <w:marRight w:val="0"/>
      <w:marTop w:val="0"/>
      <w:marBottom w:val="0"/>
      <w:divBdr>
        <w:top w:val="none" w:sz="0" w:space="0" w:color="auto"/>
        <w:left w:val="none" w:sz="0" w:space="0" w:color="auto"/>
        <w:bottom w:val="none" w:sz="0" w:space="0" w:color="auto"/>
        <w:right w:val="none" w:sz="0" w:space="0" w:color="auto"/>
      </w:divBdr>
    </w:div>
    <w:div w:id="1426878080">
      <w:bodyDiv w:val="1"/>
      <w:marLeft w:val="0"/>
      <w:marRight w:val="0"/>
      <w:marTop w:val="0"/>
      <w:marBottom w:val="0"/>
      <w:divBdr>
        <w:top w:val="none" w:sz="0" w:space="0" w:color="auto"/>
        <w:left w:val="none" w:sz="0" w:space="0" w:color="auto"/>
        <w:bottom w:val="none" w:sz="0" w:space="0" w:color="auto"/>
        <w:right w:val="none" w:sz="0" w:space="0" w:color="auto"/>
      </w:divBdr>
    </w:div>
    <w:div w:id="1431075261">
      <w:bodyDiv w:val="1"/>
      <w:marLeft w:val="0"/>
      <w:marRight w:val="0"/>
      <w:marTop w:val="0"/>
      <w:marBottom w:val="0"/>
      <w:divBdr>
        <w:top w:val="none" w:sz="0" w:space="0" w:color="auto"/>
        <w:left w:val="none" w:sz="0" w:space="0" w:color="auto"/>
        <w:bottom w:val="none" w:sz="0" w:space="0" w:color="auto"/>
        <w:right w:val="none" w:sz="0" w:space="0" w:color="auto"/>
      </w:divBdr>
    </w:div>
    <w:div w:id="1433742654">
      <w:bodyDiv w:val="1"/>
      <w:marLeft w:val="0"/>
      <w:marRight w:val="0"/>
      <w:marTop w:val="0"/>
      <w:marBottom w:val="0"/>
      <w:divBdr>
        <w:top w:val="none" w:sz="0" w:space="0" w:color="auto"/>
        <w:left w:val="none" w:sz="0" w:space="0" w:color="auto"/>
        <w:bottom w:val="none" w:sz="0" w:space="0" w:color="auto"/>
        <w:right w:val="none" w:sz="0" w:space="0" w:color="auto"/>
      </w:divBdr>
    </w:div>
    <w:div w:id="1436751592">
      <w:bodyDiv w:val="1"/>
      <w:marLeft w:val="0"/>
      <w:marRight w:val="0"/>
      <w:marTop w:val="0"/>
      <w:marBottom w:val="0"/>
      <w:divBdr>
        <w:top w:val="none" w:sz="0" w:space="0" w:color="auto"/>
        <w:left w:val="none" w:sz="0" w:space="0" w:color="auto"/>
        <w:bottom w:val="none" w:sz="0" w:space="0" w:color="auto"/>
        <w:right w:val="none" w:sz="0" w:space="0" w:color="auto"/>
      </w:divBdr>
    </w:div>
    <w:div w:id="1437285912">
      <w:bodyDiv w:val="1"/>
      <w:marLeft w:val="0"/>
      <w:marRight w:val="0"/>
      <w:marTop w:val="0"/>
      <w:marBottom w:val="0"/>
      <w:divBdr>
        <w:top w:val="none" w:sz="0" w:space="0" w:color="auto"/>
        <w:left w:val="none" w:sz="0" w:space="0" w:color="auto"/>
        <w:bottom w:val="none" w:sz="0" w:space="0" w:color="auto"/>
        <w:right w:val="none" w:sz="0" w:space="0" w:color="auto"/>
      </w:divBdr>
    </w:div>
    <w:div w:id="1440221175">
      <w:bodyDiv w:val="1"/>
      <w:marLeft w:val="0"/>
      <w:marRight w:val="0"/>
      <w:marTop w:val="0"/>
      <w:marBottom w:val="0"/>
      <w:divBdr>
        <w:top w:val="none" w:sz="0" w:space="0" w:color="auto"/>
        <w:left w:val="none" w:sz="0" w:space="0" w:color="auto"/>
        <w:bottom w:val="none" w:sz="0" w:space="0" w:color="auto"/>
        <w:right w:val="none" w:sz="0" w:space="0" w:color="auto"/>
      </w:divBdr>
    </w:div>
    <w:div w:id="1441149773">
      <w:bodyDiv w:val="1"/>
      <w:marLeft w:val="0"/>
      <w:marRight w:val="0"/>
      <w:marTop w:val="0"/>
      <w:marBottom w:val="0"/>
      <w:divBdr>
        <w:top w:val="none" w:sz="0" w:space="0" w:color="auto"/>
        <w:left w:val="none" w:sz="0" w:space="0" w:color="auto"/>
        <w:bottom w:val="none" w:sz="0" w:space="0" w:color="auto"/>
        <w:right w:val="none" w:sz="0" w:space="0" w:color="auto"/>
      </w:divBdr>
    </w:div>
    <w:div w:id="1441996339">
      <w:bodyDiv w:val="1"/>
      <w:marLeft w:val="0"/>
      <w:marRight w:val="0"/>
      <w:marTop w:val="0"/>
      <w:marBottom w:val="0"/>
      <w:divBdr>
        <w:top w:val="none" w:sz="0" w:space="0" w:color="auto"/>
        <w:left w:val="none" w:sz="0" w:space="0" w:color="auto"/>
        <w:bottom w:val="none" w:sz="0" w:space="0" w:color="auto"/>
        <w:right w:val="none" w:sz="0" w:space="0" w:color="auto"/>
      </w:divBdr>
    </w:div>
    <w:div w:id="1447195004">
      <w:bodyDiv w:val="1"/>
      <w:marLeft w:val="0"/>
      <w:marRight w:val="0"/>
      <w:marTop w:val="0"/>
      <w:marBottom w:val="0"/>
      <w:divBdr>
        <w:top w:val="none" w:sz="0" w:space="0" w:color="auto"/>
        <w:left w:val="none" w:sz="0" w:space="0" w:color="auto"/>
        <w:bottom w:val="none" w:sz="0" w:space="0" w:color="auto"/>
        <w:right w:val="none" w:sz="0" w:space="0" w:color="auto"/>
      </w:divBdr>
    </w:div>
    <w:div w:id="1448349917">
      <w:bodyDiv w:val="1"/>
      <w:marLeft w:val="0"/>
      <w:marRight w:val="0"/>
      <w:marTop w:val="0"/>
      <w:marBottom w:val="0"/>
      <w:divBdr>
        <w:top w:val="none" w:sz="0" w:space="0" w:color="auto"/>
        <w:left w:val="none" w:sz="0" w:space="0" w:color="auto"/>
        <w:bottom w:val="none" w:sz="0" w:space="0" w:color="auto"/>
        <w:right w:val="none" w:sz="0" w:space="0" w:color="auto"/>
      </w:divBdr>
    </w:div>
    <w:div w:id="1448701245">
      <w:bodyDiv w:val="1"/>
      <w:marLeft w:val="0"/>
      <w:marRight w:val="0"/>
      <w:marTop w:val="0"/>
      <w:marBottom w:val="0"/>
      <w:divBdr>
        <w:top w:val="none" w:sz="0" w:space="0" w:color="auto"/>
        <w:left w:val="none" w:sz="0" w:space="0" w:color="auto"/>
        <w:bottom w:val="none" w:sz="0" w:space="0" w:color="auto"/>
        <w:right w:val="none" w:sz="0" w:space="0" w:color="auto"/>
      </w:divBdr>
    </w:div>
    <w:div w:id="1453404496">
      <w:bodyDiv w:val="1"/>
      <w:marLeft w:val="0"/>
      <w:marRight w:val="0"/>
      <w:marTop w:val="0"/>
      <w:marBottom w:val="0"/>
      <w:divBdr>
        <w:top w:val="none" w:sz="0" w:space="0" w:color="auto"/>
        <w:left w:val="none" w:sz="0" w:space="0" w:color="auto"/>
        <w:bottom w:val="none" w:sz="0" w:space="0" w:color="auto"/>
        <w:right w:val="none" w:sz="0" w:space="0" w:color="auto"/>
      </w:divBdr>
    </w:div>
    <w:div w:id="1460948872">
      <w:bodyDiv w:val="1"/>
      <w:marLeft w:val="0"/>
      <w:marRight w:val="0"/>
      <w:marTop w:val="0"/>
      <w:marBottom w:val="0"/>
      <w:divBdr>
        <w:top w:val="none" w:sz="0" w:space="0" w:color="auto"/>
        <w:left w:val="none" w:sz="0" w:space="0" w:color="auto"/>
        <w:bottom w:val="none" w:sz="0" w:space="0" w:color="auto"/>
        <w:right w:val="none" w:sz="0" w:space="0" w:color="auto"/>
      </w:divBdr>
    </w:div>
    <w:div w:id="1462963866">
      <w:bodyDiv w:val="1"/>
      <w:marLeft w:val="0"/>
      <w:marRight w:val="0"/>
      <w:marTop w:val="0"/>
      <w:marBottom w:val="0"/>
      <w:divBdr>
        <w:top w:val="none" w:sz="0" w:space="0" w:color="auto"/>
        <w:left w:val="none" w:sz="0" w:space="0" w:color="auto"/>
        <w:bottom w:val="none" w:sz="0" w:space="0" w:color="auto"/>
        <w:right w:val="none" w:sz="0" w:space="0" w:color="auto"/>
      </w:divBdr>
    </w:div>
    <w:div w:id="1471629327">
      <w:bodyDiv w:val="1"/>
      <w:marLeft w:val="0"/>
      <w:marRight w:val="0"/>
      <w:marTop w:val="0"/>
      <w:marBottom w:val="0"/>
      <w:divBdr>
        <w:top w:val="none" w:sz="0" w:space="0" w:color="auto"/>
        <w:left w:val="none" w:sz="0" w:space="0" w:color="auto"/>
        <w:bottom w:val="none" w:sz="0" w:space="0" w:color="auto"/>
        <w:right w:val="none" w:sz="0" w:space="0" w:color="auto"/>
      </w:divBdr>
    </w:div>
    <w:div w:id="1475678705">
      <w:bodyDiv w:val="1"/>
      <w:marLeft w:val="0"/>
      <w:marRight w:val="0"/>
      <w:marTop w:val="0"/>
      <w:marBottom w:val="0"/>
      <w:divBdr>
        <w:top w:val="none" w:sz="0" w:space="0" w:color="auto"/>
        <w:left w:val="none" w:sz="0" w:space="0" w:color="auto"/>
        <w:bottom w:val="none" w:sz="0" w:space="0" w:color="auto"/>
        <w:right w:val="none" w:sz="0" w:space="0" w:color="auto"/>
      </w:divBdr>
    </w:div>
    <w:div w:id="1479179496">
      <w:bodyDiv w:val="1"/>
      <w:marLeft w:val="0"/>
      <w:marRight w:val="0"/>
      <w:marTop w:val="0"/>
      <w:marBottom w:val="0"/>
      <w:divBdr>
        <w:top w:val="none" w:sz="0" w:space="0" w:color="auto"/>
        <w:left w:val="none" w:sz="0" w:space="0" w:color="auto"/>
        <w:bottom w:val="none" w:sz="0" w:space="0" w:color="auto"/>
        <w:right w:val="none" w:sz="0" w:space="0" w:color="auto"/>
      </w:divBdr>
    </w:div>
    <w:div w:id="1479803855">
      <w:bodyDiv w:val="1"/>
      <w:marLeft w:val="0"/>
      <w:marRight w:val="0"/>
      <w:marTop w:val="0"/>
      <w:marBottom w:val="0"/>
      <w:divBdr>
        <w:top w:val="none" w:sz="0" w:space="0" w:color="auto"/>
        <w:left w:val="none" w:sz="0" w:space="0" w:color="auto"/>
        <w:bottom w:val="none" w:sz="0" w:space="0" w:color="auto"/>
        <w:right w:val="none" w:sz="0" w:space="0" w:color="auto"/>
      </w:divBdr>
    </w:div>
    <w:div w:id="1491141711">
      <w:bodyDiv w:val="1"/>
      <w:marLeft w:val="0"/>
      <w:marRight w:val="0"/>
      <w:marTop w:val="0"/>
      <w:marBottom w:val="0"/>
      <w:divBdr>
        <w:top w:val="none" w:sz="0" w:space="0" w:color="auto"/>
        <w:left w:val="none" w:sz="0" w:space="0" w:color="auto"/>
        <w:bottom w:val="none" w:sz="0" w:space="0" w:color="auto"/>
        <w:right w:val="none" w:sz="0" w:space="0" w:color="auto"/>
      </w:divBdr>
    </w:div>
    <w:div w:id="1493643713">
      <w:bodyDiv w:val="1"/>
      <w:marLeft w:val="0"/>
      <w:marRight w:val="0"/>
      <w:marTop w:val="0"/>
      <w:marBottom w:val="0"/>
      <w:divBdr>
        <w:top w:val="none" w:sz="0" w:space="0" w:color="auto"/>
        <w:left w:val="none" w:sz="0" w:space="0" w:color="auto"/>
        <w:bottom w:val="none" w:sz="0" w:space="0" w:color="auto"/>
        <w:right w:val="none" w:sz="0" w:space="0" w:color="auto"/>
      </w:divBdr>
    </w:div>
    <w:div w:id="1495292641">
      <w:bodyDiv w:val="1"/>
      <w:marLeft w:val="0"/>
      <w:marRight w:val="0"/>
      <w:marTop w:val="0"/>
      <w:marBottom w:val="0"/>
      <w:divBdr>
        <w:top w:val="none" w:sz="0" w:space="0" w:color="auto"/>
        <w:left w:val="none" w:sz="0" w:space="0" w:color="auto"/>
        <w:bottom w:val="none" w:sz="0" w:space="0" w:color="auto"/>
        <w:right w:val="none" w:sz="0" w:space="0" w:color="auto"/>
      </w:divBdr>
    </w:div>
    <w:div w:id="1495609490">
      <w:bodyDiv w:val="1"/>
      <w:marLeft w:val="0"/>
      <w:marRight w:val="0"/>
      <w:marTop w:val="0"/>
      <w:marBottom w:val="0"/>
      <w:divBdr>
        <w:top w:val="none" w:sz="0" w:space="0" w:color="auto"/>
        <w:left w:val="none" w:sz="0" w:space="0" w:color="auto"/>
        <w:bottom w:val="none" w:sz="0" w:space="0" w:color="auto"/>
        <w:right w:val="none" w:sz="0" w:space="0" w:color="auto"/>
      </w:divBdr>
    </w:div>
    <w:div w:id="1499080014">
      <w:bodyDiv w:val="1"/>
      <w:marLeft w:val="0"/>
      <w:marRight w:val="0"/>
      <w:marTop w:val="0"/>
      <w:marBottom w:val="0"/>
      <w:divBdr>
        <w:top w:val="none" w:sz="0" w:space="0" w:color="auto"/>
        <w:left w:val="none" w:sz="0" w:space="0" w:color="auto"/>
        <w:bottom w:val="none" w:sz="0" w:space="0" w:color="auto"/>
        <w:right w:val="none" w:sz="0" w:space="0" w:color="auto"/>
      </w:divBdr>
    </w:div>
    <w:div w:id="1501388697">
      <w:bodyDiv w:val="1"/>
      <w:marLeft w:val="0"/>
      <w:marRight w:val="0"/>
      <w:marTop w:val="0"/>
      <w:marBottom w:val="0"/>
      <w:divBdr>
        <w:top w:val="none" w:sz="0" w:space="0" w:color="auto"/>
        <w:left w:val="none" w:sz="0" w:space="0" w:color="auto"/>
        <w:bottom w:val="none" w:sz="0" w:space="0" w:color="auto"/>
        <w:right w:val="none" w:sz="0" w:space="0" w:color="auto"/>
      </w:divBdr>
    </w:div>
    <w:div w:id="1511288622">
      <w:bodyDiv w:val="1"/>
      <w:marLeft w:val="0"/>
      <w:marRight w:val="0"/>
      <w:marTop w:val="0"/>
      <w:marBottom w:val="0"/>
      <w:divBdr>
        <w:top w:val="none" w:sz="0" w:space="0" w:color="auto"/>
        <w:left w:val="none" w:sz="0" w:space="0" w:color="auto"/>
        <w:bottom w:val="none" w:sz="0" w:space="0" w:color="auto"/>
        <w:right w:val="none" w:sz="0" w:space="0" w:color="auto"/>
      </w:divBdr>
    </w:div>
    <w:div w:id="1512992241">
      <w:bodyDiv w:val="1"/>
      <w:marLeft w:val="0"/>
      <w:marRight w:val="0"/>
      <w:marTop w:val="0"/>
      <w:marBottom w:val="0"/>
      <w:divBdr>
        <w:top w:val="none" w:sz="0" w:space="0" w:color="auto"/>
        <w:left w:val="none" w:sz="0" w:space="0" w:color="auto"/>
        <w:bottom w:val="none" w:sz="0" w:space="0" w:color="auto"/>
        <w:right w:val="none" w:sz="0" w:space="0" w:color="auto"/>
      </w:divBdr>
    </w:div>
    <w:div w:id="1514298450">
      <w:bodyDiv w:val="1"/>
      <w:marLeft w:val="0"/>
      <w:marRight w:val="0"/>
      <w:marTop w:val="0"/>
      <w:marBottom w:val="0"/>
      <w:divBdr>
        <w:top w:val="none" w:sz="0" w:space="0" w:color="auto"/>
        <w:left w:val="none" w:sz="0" w:space="0" w:color="auto"/>
        <w:bottom w:val="none" w:sz="0" w:space="0" w:color="auto"/>
        <w:right w:val="none" w:sz="0" w:space="0" w:color="auto"/>
      </w:divBdr>
    </w:div>
    <w:div w:id="1514342372">
      <w:bodyDiv w:val="1"/>
      <w:marLeft w:val="0"/>
      <w:marRight w:val="0"/>
      <w:marTop w:val="0"/>
      <w:marBottom w:val="0"/>
      <w:divBdr>
        <w:top w:val="none" w:sz="0" w:space="0" w:color="auto"/>
        <w:left w:val="none" w:sz="0" w:space="0" w:color="auto"/>
        <w:bottom w:val="none" w:sz="0" w:space="0" w:color="auto"/>
        <w:right w:val="none" w:sz="0" w:space="0" w:color="auto"/>
      </w:divBdr>
    </w:div>
    <w:div w:id="1516187436">
      <w:bodyDiv w:val="1"/>
      <w:marLeft w:val="0"/>
      <w:marRight w:val="0"/>
      <w:marTop w:val="0"/>
      <w:marBottom w:val="0"/>
      <w:divBdr>
        <w:top w:val="none" w:sz="0" w:space="0" w:color="auto"/>
        <w:left w:val="none" w:sz="0" w:space="0" w:color="auto"/>
        <w:bottom w:val="none" w:sz="0" w:space="0" w:color="auto"/>
        <w:right w:val="none" w:sz="0" w:space="0" w:color="auto"/>
      </w:divBdr>
    </w:div>
    <w:div w:id="1519154711">
      <w:bodyDiv w:val="1"/>
      <w:marLeft w:val="0"/>
      <w:marRight w:val="0"/>
      <w:marTop w:val="0"/>
      <w:marBottom w:val="0"/>
      <w:divBdr>
        <w:top w:val="none" w:sz="0" w:space="0" w:color="auto"/>
        <w:left w:val="none" w:sz="0" w:space="0" w:color="auto"/>
        <w:bottom w:val="none" w:sz="0" w:space="0" w:color="auto"/>
        <w:right w:val="none" w:sz="0" w:space="0" w:color="auto"/>
      </w:divBdr>
    </w:div>
    <w:div w:id="1522233636">
      <w:bodyDiv w:val="1"/>
      <w:marLeft w:val="0"/>
      <w:marRight w:val="0"/>
      <w:marTop w:val="0"/>
      <w:marBottom w:val="0"/>
      <w:divBdr>
        <w:top w:val="none" w:sz="0" w:space="0" w:color="auto"/>
        <w:left w:val="none" w:sz="0" w:space="0" w:color="auto"/>
        <w:bottom w:val="none" w:sz="0" w:space="0" w:color="auto"/>
        <w:right w:val="none" w:sz="0" w:space="0" w:color="auto"/>
      </w:divBdr>
    </w:div>
    <w:div w:id="1524975235">
      <w:bodyDiv w:val="1"/>
      <w:marLeft w:val="0"/>
      <w:marRight w:val="0"/>
      <w:marTop w:val="0"/>
      <w:marBottom w:val="0"/>
      <w:divBdr>
        <w:top w:val="none" w:sz="0" w:space="0" w:color="auto"/>
        <w:left w:val="none" w:sz="0" w:space="0" w:color="auto"/>
        <w:bottom w:val="none" w:sz="0" w:space="0" w:color="auto"/>
        <w:right w:val="none" w:sz="0" w:space="0" w:color="auto"/>
      </w:divBdr>
    </w:div>
    <w:div w:id="1525095828">
      <w:bodyDiv w:val="1"/>
      <w:marLeft w:val="0"/>
      <w:marRight w:val="0"/>
      <w:marTop w:val="0"/>
      <w:marBottom w:val="0"/>
      <w:divBdr>
        <w:top w:val="none" w:sz="0" w:space="0" w:color="auto"/>
        <w:left w:val="none" w:sz="0" w:space="0" w:color="auto"/>
        <w:bottom w:val="none" w:sz="0" w:space="0" w:color="auto"/>
        <w:right w:val="none" w:sz="0" w:space="0" w:color="auto"/>
      </w:divBdr>
    </w:div>
    <w:div w:id="1529299717">
      <w:bodyDiv w:val="1"/>
      <w:marLeft w:val="0"/>
      <w:marRight w:val="0"/>
      <w:marTop w:val="0"/>
      <w:marBottom w:val="0"/>
      <w:divBdr>
        <w:top w:val="none" w:sz="0" w:space="0" w:color="auto"/>
        <w:left w:val="none" w:sz="0" w:space="0" w:color="auto"/>
        <w:bottom w:val="none" w:sz="0" w:space="0" w:color="auto"/>
        <w:right w:val="none" w:sz="0" w:space="0" w:color="auto"/>
      </w:divBdr>
    </w:div>
    <w:div w:id="1534075979">
      <w:bodyDiv w:val="1"/>
      <w:marLeft w:val="0"/>
      <w:marRight w:val="0"/>
      <w:marTop w:val="0"/>
      <w:marBottom w:val="0"/>
      <w:divBdr>
        <w:top w:val="none" w:sz="0" w:space="0" w:color="auto"/>
        <w:left w:val="none" w:sz="0" w:space="0" w:color="auto"/>
        <w:bottom w:val="none" w:sz="0" w:space="0" w:color="auto"/>
        <w:right w:val="none" w:sz="0" w:space="0" w:color="auto"/>
      </w:divBdr>
    </w:div>
    <w:div w:id="1538927639">
      <w:bodyDiv w:val="1"/>
      <w:marLeft w:val="0"/>
      <w:marRight w:val="0"/>
      <w:marTop w:val="0"/>
      <w:marBottom w:val="0"/>
      <w:divBdr>
        <w:top w:val="none" w:sz="0" w:space="0" w:color="auto"/>
        <w:left w:val="none" w:sz="0" w:space="0" w:color="auto"/>
        <w:bottom w:val="none" w:sz="0" w:space="0" w:color="auto"/>
        <w:right w:val="none" w:sz="0" w:space="0" w:color="auto"/>
      </w:divBdr>
    </w:div>
    <w:div w:id="1545680556">
      <w:bodyDiv w:val="1"/>
      <w:marLeft w:val="0"/>
      <w:marRight w:val="0"/>
      <w:marTop w:val="0"/>
      <w:marBottom w:val="0"/>
      <w:divBdr>
        <w:top w:val="none" w:sz="0" w:space="0" w:color="auto"/>
        <w:left w:val="none" w:sz="0" w:space="0" w:color="auto"/>
        <w:bottom w:val="none" w:sz="0" w:space="0" w:color="auto"/>
        <w:right w:val="none" w:sz="0" w:space="0" w:color="auto"/>
      </w:divBdr>
    </w:div>
    <w:div w:id="1556043920">
      <w:bodyDiv w:val="1"/>
      <w:marLeft w:val="0"/>
      <w:marRight w:val="0"/>
      <w:marTop w:val="0"/>
      <w:marBottom w:val="0"/>
      <w:divBdr>
        <w:top w:val="none" w:sz="0" w:space="0" w:color="auto"/>
        <w:left w:val="none" w:sz="0" w:space="0" w:color="auto"/>
        <w:bottom w:val="none" w:sz="0" w:space="0" w:color="auto"/>
        <w:right w:val="none" w:sz="0" w:space="0" w:color="auto"/>
      </w:divBdr>
    </w:div>
    <w:div w:id="1558786137">
      <w:bodyDiv w:val="1"/>
      <w:marLeft w:val="0"/>
      <w:marRight w:val="0"/>
      <w:marTop w:val="0"/>
      <w:marBottom w:val="0"/>
      <w:divBdr>
        <w:top w:val="none" w:sz="0" w:space="0" w:color="auto"/>
        <w:left w:val="none" w:sz="0" w:space="0" w:color="auto"/>
        <w:bottom w:val="none" w:sz="0" w:space="0" w:color="auto"/>
        <w:right w:val="none" w:sz="0" w:space="0" w:color="auto"/>
      </w:divBdr>
    </w:div>
    <w:div w:id="1562523818">
      <w:bodyDiv w:val="1"/>
      <w:marLeft w:val="0"/>
      <w:marRight w:val="0"/>
      <w:marTop w:val="0"/>
      <w:marBottom w:val="0"/>
      <w:divBdr>
        <w:top w:val="none" w:sz="0" w:space="0" w:color="auto"/>
        <w:left w:val="none" w:sz="0" w:space="0" w:color="auto"/>
        <w:bottom w:val="none" w:sz="0" w:space="0" w:color="auto"/>
        <w:right w:val="none" w:sz="0" w:space="0" w:color="auto"/>
      </w:divBdr>
    </w:div>
    <w:div w:id="1569803996">
      <w:bodyDiv w:val="1"/>
      <w:marLeft w:val="0"/>
      <w:marRight w:val="0"/>
      <w:marTop w:val="0"/>
      <w:marBottom w:val="0"/>
      <w:divBdr>
        <w:top w:val="none" w:sz="0" w:space="0" w:color="auto"/>
        <w:left w:val="none" w:sz="0" w:space="0" w:color="auto"/>
        <w:bottom w:val="none" w:sz="0" w:space="0" w:color="auto"/>
        <w:right w:val="none" w:sz="0" w:space="0" w:color="auto"/>
      </w:divBdr>
    </w:div>
    <w:div w:id="1569918307">
      <w:bodyDiv w:val="1"/>
      <w:marLeft w:val="0"/>
      <w:marRight w:val="0"/>
      <w:marTop w:val="0"/>
      <w:marBottom w:val="0"/>
      <w:divBdr>
        <w:top w:val="none" w:sz="0" w:space="0" w:color="auto"/>
        <w:left w:val="none" w:sz="0" w:space="0" w:color="auto"/>
        <w:bottom w:val="none" w:sz="0" w:space="0" w:color="auto"/>
        <w:right w:val="none" w:sz="0" w:space="0" w:color="auto"/>
      </w:divBdr>
    </w:div>
    <w:div w:id="1574505471">
      <w:bodyDiv w:val="1"/>
      <w:marLeft w:val="0"/>
      <w:marRight w:val="0"/>
      <w:marTop w:val="0"/>
      <w:marBottom w:val="0"/>
      <w:divBdr>
        <w:top w:val="none" w:sz="0" w:space="0" w:color="auto"/>
        <w:left w:val="none" w:sz="0" w:space="0" w:color="auto"/>
        <w:bottom w:val="none" w:sz="0" w:space="0" w:color="auto"/>
        <w:right w:val="none" w:sz="0" w:space="0" w:color="auto"/>
      </w:divBdr>
    </w:div>
    <w:div w:id="1576210603">
      <w:bodyDiv w:val="1"/>
      <w:marLeft w:val="0"/>
      <w:marRight w:val="0"/>
      <w:marTop w:val="0"/>
      <w:marBottom w:val="0"/>
      <w:divBdr>
        <w:top w:val="none" w:sz="0" w:space="0" w:color="auto"/>
        <w:left w:val="none" w:sz="0" w:space="0" w:color="auto"/>
        <w:bottom w:val="none" w:sz="0" w:space="0" w:color="auto"/>
        <w:right w:val="none" w:sz="0" w:space="0" w:color="auto"/>
      </w:divBdr>
    </w:div>
    <w:div w:id="1576352047">
      <w:bodyDiv w:val="1"/>
      <w:marLeft w:val="0"/>
      <w:marRight w:val="0"/>
      <w:marTop w:val="0"/>
      <w:marBottom w:val="0"/>
      <w:divBdr>
        <w:top w:val="none" w:sz="0" w:space="0" w:color="auto"/>
        <w:left w:val="none" w:sz="0" w:space="0" w:color="auto"/>
        <w:bottom w:val="none" w:sz="0" w:space="0" w:color="auto"/>
        <w:right w:val="none" w:sz="0" w:space="0" w:color="auto"/>
      </w:divBdr>
    </w:div>
    <w:div w:id="1579635167">
      <w:bodyDiv w:val="1"/>
      <w:marLeft w:val="0"/>
      <w:marRight w:val="0"/>
      <w:marTop w:val="0"/>
      <w:marBottom w:val="0"/>
      <w:divBdr>
        <w:top w:val="none" w:sz="0" w:space="0" w:color="auto"/>
        <w:left w:val="none" w:sz="0" w:space="0" w:color="auto"/>
        <w:bottom w:val="none" w:sz="0" w:space="0" w:color="auto"/>
        <w:right w:val="none" w:sz="0" w:space="0" w:color="auto"/>
      </w:divBdr>
    </w:div>
    <w:div w:id="1580599019">
      <w:bodyDiv w:val="1"/>
      <w:marLeft w:val="0"/>
      <w:marRight w:val="0"/>
      <w:marTop w:val="0"/>
      <w:marBottom w:val="0"/>
      <w:divBdr>
        <w:top w:val="none" w:sz="0" w:space="0" w:color="auto"/>
        <w:left w:val="none" w:sz="0" w:space="0" w:color="auto"/>
        <w:bottom w:val="none" w:sz="0" w:space="0" w:color="auto"/>
        <w:right w:val="none" w:sz="0" w:space="0" w:color="auto"/>
      </w:divBdr>
    </w:div>
    <w:div w:id="1583637985">
      <w:bodyDiv w:val="1"/>
      <w:marLeft w:val="0"/>
      <w:marRight w:val="0"/>
      <w:marTop w:val="0"/>
      <w:marBottom w:val="0"/>
      <w:divBdr>
        <w:top w:val="none" w:sz="0" w:space="0" w:color="auto"/>
        <w:left w:val="none" w:sz="0" w:space="0" w:color="auto"/>
        <w:bottom w:val="none" w:sz="0" w:space="0" w:color="auto"/>
        <w:right w:val="none" w:sz="0" w:space="0" w:color="auto"/>
      </w:divBdr>
    </w:div>
    <w:div w:id="1596547392">
      <w:bodyDiv w:val="1"/>
      <w:marLeft w:val="0"/>
      <w:marRight w:val="0"/>
      <w:marTop w:val="0"/>
      <w:marBottom w:val="0"/>
      <w:divBdr>
        <w:top w:val="none" w:sz="0" w:space="0" w:color="auto"/>
        <w:left w:val="none" w:sz="0" w:space="0" w:color="auto"/>
        <w:bottom w:val="none" w:sz="0" w:space="0" w:color="auto"/>
        <w:right w:val="none" w:sz="0" w:space="0" w:color="auto"/>
      </w:divBdr>
    </w:div>
    <w:div w:id="1599630511">
      <w:bodyDiv w:val="1"/>
      <w:marLeft w:val="0"/>
      <w:marRight w:val="0"/>
      <w:marTop w:val="0"/>
      <w:marBottom w:val="0"/>
      <w:divBdr>
        <w:top w:val="none" w:sz="0" w:space="0" w:color="auto"/>
        <w:left w:val="none" w:sz="0" w:space="0" w:color="auto"/>
        <w:bottom w:val="none" w:sz="0" w:space="0" w:color="auto"/>
        <w:right w:val="none" w:sz="0" w:space="0" w:color="auto"/>
      </w:divBdr>
    </w:div>
    <w:div w:id="1600724039">
      <w:bodyDiv w:val="1"/>
      <w:marLeft w:val="0"/>
      <w:marRight w:val="0"/>
      <w:marTop w:val="0"/>
      <w:marBottom w:val="0"/>
      <w:divBdr>
        <w:top w:val="none" w:sz="0" w:space="0" w:color="auto"/>
        <w:left w:val="none" w:sz="0" w:space="0" w:color="auto"/>
        <w:bottom w:val="none" w:sz="0" w:space="0" w:color="auto"/>
        <w:right w:val="none" w:sz="0" w:space="0" w:color="auto"/>
      </w:divBdr>
    </w:div>
    <w:div w:id="1610312135">
      <w:bodyDiv w:val="1"/>
      <w:marLeft w:val="0"/>
      <w:marRight w:val="0"/>
      <w:marTop w:val="0"/>
      <w:marBottom w:val="0"/>
      <w:divBdr>
        <w:top w:val="none" w:sz="0" w:space="0" w:color="auto"/>
        <w:left w:val="none" w:sz="0" w:space="0" w:color="auto"/>
        <w:bottom w:val="none" w:sz="0" w:space="0" w:color="auto"/>
        <w:right w:val="none" w:sz="0" w:space="0" w:color="auto"/>
      </w:divBdr>
    </w:div>
    <w:div w:id="1612664520">
      <w:bodyDiv w:val="1"/>
      <w:marLeft w:val="0"/>
      <w:marRight w:val="0"/>
      <w:marTop w:val="0"/>
      <w:marBottom w:val="0"/>
      <w:divBdr>
        <w:top w:val="none" w:sz="0" w:space="0" w:color="auto"/>
        <w:left w:val="none" w:sz="0" w:space="0" w:color="auto"/>
        <w:bottom w:val="none" w:sz="0" w:space="0" w:color="auto"/>
        <w:right w:val="none" w:sz="0" w:space="0" w:color="auto"/>
      </w:divBdr>
    </w:div>
    <w:div w:id="1618373607">
      <w:bodyDiv w:val="1"/>
      <w:marLeft w:val="0"/>
      <w:marRight w:val="0"/>
      <w:marTop w:val="0"/>
      <w:marBottom w:val="0"/>
      <w:divBdr>
        <w:top w:val="none" w:sz="0" w:space="0" w:color="auto"/>
        <w:left w:val="none" w:sz="0" w:space="0" w:color="auto"/>
        <w:bottom w:val="none" w:sz="0" w:space="0" w:color="auto"/>
        <w:right w:val="none" w:sz="0" w:space="0" w:color="auto"/>
      </w:divBdr>
    </w:div>
    <w:div w:id="1627659546">
      <w:bodyDiv w:val="1"/>
      <w:marLeft w:val="0"/>
      <w:marRight w:val="0"/>
      <w:marTop w:val="0"/>
      <w:marBottom w:val="0"/>
      <w:divBdr>
        <w:top w:val="none" w:sz="0" w:space="0" w:color="auto"/>
        <w:left w:val="none" w:sz="0" w:space="0" w:color="auto"/>
        <w:bottom w:val="none" w:sz="0" w:space="0" w:color="auto"/>
        <w:right w:val="none" w:sz="0" w:space="0" w:color="auto"/>
      </w:divBdr>
    </w:div>
    <w:div w:id="1629628686">
      <w:bodyDiv w:val="1"/>
      <w:marLeft w:val="0"/>
      <w:marRight w:val="0"/>
      <w:marTop w:val="0"/>
      <w:marBottom w:val="0"/>
      <w:divBdr>
        <w:top w:val="none" w:sz="0" w:space="0" w:color="auto"/>
        <w:left w:val="none" w:sz="0" w:space="0" w:color="auto"/>
        <w:bottom w:val="none" w:sz="0" w:space="0" w:color="auto"/>
        <w:right w:val="none" w:sz="0" w:space="0" w:color="auto"/>
      </w:divBdr>
    </w:div>
    <w:div w:id="1631668108">
      <w:bodyDiv w:val="1"/>
      <w:marLeft w:val="0"/>
      <w:marRight w:val="0"/>
      <w:marTop w:val="0"/>
      <w:marBottom w:val="0"/>
      <w:divBdr>
        <w:top w:val="none" w:sz="0" w:space="0" w:color="auto"/>
        <w:left w:val="none" w:sz="0" w:space="0" w:color="auto"/>
        <w:bottom w:val="none" w:sz="0" w:space="0" w:color="auto"/>
        <w:right w:val="none" w:sz="0" w:space="0" w:color="auto"/>
      </w:divBdr>
    </w:div>
    <w:div w:id="1657800451">
      <w:bodyDiv w:val="1"/>
      <w:marLeft w:val="0"/>
      <w:marRight w:val="0"/>
      <w:marTop w:val="0"/>
      <w:marBottom w:val="0"/>
      <w:divBdr>
        <w:top w:val="none" w:sz="0" w:space="0" w:color="auto"/>
        <w:left w:val="none" w:sz="0" w:space="0" w:color="auto"/>
        <w:bottom w:val="none" w:sz="0" w:space="0" w:color="auto"/>
        <w:right w:val="none" w:sz="0" w:space="0" w:color="auto"/>
      </w:divBdr>
    </w:div>
    <w:div w:id="1661619973">
      <w:bodyDiv w:val="1"/>
      <w:marLeft w:val="0"/>
      <w:marRight w:val="0"/>
      <w:marTop w:val="0"/>
      <w:marBottom w:val="0"/>
      <w:divBdr>
        <w:top w:val="none" w:sz="0" w:space="0" w:color="auto"/>
        <w:left w:val="none" w:sz="0" w:space="0" w:color="auto"/>
        <w:bottom w:val="none" w:sz="0" w:space="0" w:color="auto"/>
        <w:right w:val="none" w:sz="0" w:space="0" w:color="auto"/>
      </w:divBdr>
    </w:div>
    <w:div w:id="1663001493">
      <w:bodyDiv w:val="1"/>
      <w:marLeft w:val="0"/>
      <w:marRight w:val="0"/>
      <w:marTop w:val="0"/>
      <w:marBottom w:val="0"/>
      <w:divBdr>
        <w:top w:val="none" w:sz="0" w:space="0" w:color="auto"/>
        <w:left w:val="none" w:sz="0" w:space="0" w:color="auto"/>
        <w:bottom w:val="none" w:sz="0" w:space="0" w:color="auto"/>
        <w:right w:val="none" w:sz="0" w:space="0" w:color="auto"/>
      </w:divBdr>
    </w:div>
    <w:div w:id="1666124392">
      <w:bodyDiv w:val="1"/>
      <w:marLeft w:val="0"/>
      <w:marRight w:val="0"/>
      <w:marTop w:val="0"/>
      <w:marBottom w:val="0"/>
      <w:divBdr>
        <w:top w:val="none" w:sz="0" w:space="0" w:color="auto"/>
        <w:left w:val="none" w:sz="0" w:space="0" w:color="auto"/>
        <w:bottom w:val="none" w:sz="0" w:space="0" w:color="auto"/>
        <w:right w:val="none" w:sz="0" w:space="0" w:color="auto"/>
      </w:divBdr>
    </w:div>
    <w:div w:id="1666131002">
      <w:bodyDiv w:val="1"/>
      <w:marLeft w:val="0"/>
      <w:marRight w:val="0"/>
      <w:marTop w:val="0"/>
      <w:marBottom w:val="0"/>
      <w:divBdr>
        <w:top w:val="none" w:sz="0" w:space="0" w:color="auto"/>
        <w:left w:val="none" w:sz="0" w:space="0" w:color="auto"/>
        <w:bottom w:val="none" w:sz="0" w:space="0" w:color="auto"/>
        <w:right w:val="none" w:sz="0" w:space="0" w:color="auto"/>
      </w:divBdr>
    </w:div>
    <w:div w:id="1671904616">
      <w:bodyDiv w:val="1"/>
      <w:marLeft w:val="0"/>
      <w:marRight w:val="0"/>
      <w:marTop w:val="0"/>
      <w:marBottom w:val="0"/>
      <w:divBdr>
        <w:top w:val="none" w:sz="0" w:space="0" w:color="auto"/>
        <w:left w:val="none" w:sz="0" w:space="0" w:color="auto"/>
        <w:bottom w:val="none" w:sz="0" w:space="0" w:color="auto"/>
        <w:right w:val="none" w:sz="0" w:space="0" w:color="auto"/>
      </w:divBdr>
    </w:div>
    <w:div w:id="1676373082">
      <w:bodyDiv w:val="1"/>
      <w:marLeft w:val="0"/>
      <w:marRight w:val="0"/>
      <w:marTop w:val="0"/>
      <w:marBottom w:val="0"/>
      <w:divBdr>
        <w:top w:val="none" w:sz="0" w:space="0" w:color="auto"/>
        <w:left w:val="none" w:sz="0" w:space="0" w:color="auto"/>
        <w:bottom w:val="none" w:sz="0" w:space="0" w:color="auto"/>
        <w:right w:val="none" w:sz="0" w:space="0" w:color="auto"/>
      </w:divBdr>
    </w:div>
    <w:div w:id="1677999336">
      <w:bodyDiv w:val="1"/>
      <w:marLeft w:val="0"/>
      <w:marRight w:val="0"/>
      <w:marTop w:val="0"/>
      <w:marBottom w:val="0"/>
      <w:divBdr>
        <w:top w:val="none" w:sz="0" w:space="0" w:color="auto"/>
        <w:left w:val="none" w:sz="0" w:space="0" w:color="auto"/>
        <w:bottom w:val="none" w:sz="0" w:space="0" w:color="auto"/>
        <w:right w:val="none" w:sz="0" w:space="0" w:color="auto"/>
      </w:divBdr>
    </w:div>
    <w:div w:id="1692411659">
      <w:bodyDiv w:val="1"/>
      <w:marLeft w:val="0"/>
      <w:marRight w:val="0"/>
      <w:marTop w:val="0"/>
      <w:marBottom w:val="0"/>
      <w:divBdr>
        <w:top w:val="none" w:sz="0" w:space="0" w:color="auto"/>
        <w:left w:val="none" w:sz="0" w:space="0" w:color="auto"/>
        <w:bottom w:val="none" w:sz="0" w:space="0" w:color="auto"/>
        <w:right w:val="none" w:sz="0" w:space="0" w:color="auto"/>
      </w:divBdr>
    </w:div>
    <w:div w:id="1701126031">
      <w:bodyDiv w:val="1"/>
      <w:marLeft w:val="0"/>
      <w:marRight w:val="0"/>
      <w:marTop w:val="0"/>
      <w:marBottom w:val="0"/>
      <w:divBdr>
        <w:top w:val="none" w:sz="0" w:space="0" w:color="auto"/>
        <w:left w:val="none" w:sz="0" w:space="0" w:color="auto"/>
        <w:bottom w:val="none" w:sz="0" w:space="0" w:color="auto"/>
        <w:right w:val="none" w:sz="0" w:space="0" w:color="auto"/>
      </w:divBdr>
    </w:div>
    <w:div w:id="1706174868">
      <w:bodyDiv w:val="1"/>
      <w:marLeft w:val="0"/>
      <w:marRight w:val="0"/>
      <w:marTop w:val="0"/>
      <w:marBottom w:val="0"/>
      <w:divBdr>
        <w:top w:val="none" w:sz="0" w:space="0" w:color="auto"/>
        <w:left w:val="none" w:sz="0" w:space="0" w:color="auto"/>
        <w:bottom w:val="none" w:sz="0" w:space="0" w:color="auto"/>
        <w:right w:val="none" w:sz="0" w:space="0" w:color="auto"/>
      </w:divBdr>
    </w:div>
    <w:div w:id="1707873177">
      <w:bodyDiv w:val="1"/>
      <w:marLeft w:val="0"/>
      <w:marRight w:val="0"/>
      <w:marTop w:val="0"/>
      <w:marBottom w:val="0"/>
      <w:divBdr>
        <w:top w:val="none" w:sz="0" w:space="0" w:color="auto"/>
        <w:left w:val="none" w:sz="0" w:space="0" w:color="auto"/>
        <w:bottom w:val="none" w:sz="0" w:space="0" w:color="auto"/>
        <w:right w:val="none" w:sz="0" w:space="0" w:color="auto"/>
      </w:divBdr>
    </w:div>
    <w:div w:id="1708602233">
      <w:bodyDiv w:val="1"/>
      <w:marLeft w:val="0"/>
      <w:marRight w:val="0"/>
      <w:marTop w:val="0"/>
      <w:marBottom w:val="0"/>
      <w:divBdr>
        <w:top w:val="none" w:sz="0" w:space="0" w:color="auto"/>
        <w:left w:val="none" w:sz="0" w:space="0" w:color="auto"/>
        <w:bottom w:val="none" w:sz="0" w:space="0" w:color="auto"/>
        <w:right w:val="none" w:sz="0" w:space="0" w:color="auto"/>
      </w:divBdr>
    </w:div>
    <w:div w:id="1711688370">
      <w:bodyDiv w:val="1"/>
      <w:marLeft w:val="0"/>
      <w:marRight w:val="0"/>
      <w:marTop w:val="0"/>
      <w:marBottom w:val="0"/>
      <w:divBdr>
        <w:top w:val="none" w:sz="0" w:space="0" w:color="auto"/>
        <w:left w:val="none" w:sz="0" w:space="0" w:color="auto"/>
        <w:bottom w:val="none" w:sz="0" w:space="0" w:color="auto"/>
        <w:right w:val="none" w:sz="0" w:space="0" w:color="auto"/>
      </w:divBdr>
    </w:div>
    <w:div w:id="1722553489">
      <w:bodyDiv w:val="1"/>
      <w:marLeft w:val="0"/>
      <w:marRight w:val="0"/>
      <w:marTop w:val="0"/>
      <w:marBottom w:val="0"/>
      <w:divBdr>
        <w:top w:val="none" w:sz="0" w:space="0" w:color="auto"/>
        <w:left w:val="none" w:sz="0" w:space="0" w:color="auto"/>
        <w:bottom w:val="none" w:sz="0" w:space="0" w:color="auto"/>
        <w:right w:val="none" w:sz="0" w:space="0" w:color="auto"/>
      </w:divBdr>
    </w:div>
    <w:div w:id="1722974102">
      <w:bodyDiv w:val="1"/>
      <w:marLeft w:val="0"/>
      <w:marRight w:val="0"/>
      <w:marTop w:val="0"/>
      <w:marBottom w:val="0"/>
      <w:divBdr>
        <w:top w:val="none" w:sz="0" w:space="0" w:color="auto"/>
        <w:left w:val="none" w:sz="0" w:space="0" w:color="auto"/>
        <w:bottom w:val="none" w:sz="0" w:space="0" w:color="auto"/>
        <w:right w:val="none" w:sz="0" w:space="0" w:color="auto"/>
      </w:divBdr>
    </w:div>
    <w:div w:id="1724987798">
      <w:bodyDiv w:val="1"/>
      <w:marLeft w:val="0"/>
      <w:marRight w:val="0"/>
      <w:marTop w:val="0"/>
      <w:marBottom w:val="0"/>
      <w:divBdr>
        <w:top w:val="none" w:sz="0" w:space="0" w:color="auto"/>
        <w:left w:val="none" w:sz="0" w:space="0" w:color="auto"/>
        <w:bottom w:val="none" w:sz="0" w:space="0" w:color="auto"/>
        <w:right w:val="none" w:sz="0" w:space="0" w:color="auto"/>
      </w:divBdr>
    </w:div>
    <w:div w:id="1728913201">
      <w:bodyDiv w:val="1"/>
      <w:marLeft w:val="0"/>
      <w:marRight w:val="0"/>
      <w:marTop w:val="0"/>
      <w:marBottom w:val="0"/>
      <w:divBdr>
        <w:top w:val="none" w:sz="0" w:space="0" w:color="auto"/>
        <w:left w:val="none" w:sz="0" w:space="0" w:color="auto"/>
        <w:bottom w:val="none" w:sz="0" w:space="0" w:color="auto"/>
        <w:right w:val="none" w:sz="0" w:space="0" w:color="auto"/>
      </w:divBdr>
    </w:div>
    <w:div w:id="1729262228">
      <w:bodyDiv w:val="1"/>
      <w:marLeft w:val="0"/>
      <w:marRight w:val="0"/>
      <w:marTop w:val="0"/>
      <w:marBottom w:val="0"/>
      <w:divBdr>
        <w:top w:val="none" w:sz="0" w:space="0" w:color="auto"/>
        <w:left w:val="none" w:sz="0" w:space="0" w:color="auto"/>
        <w:bottom w:val="none" w:sz="0" w:space="0" w:color="auto"/>
        <w:right w:val="none" w:sz="0" w:space="0" w:color="auto"/>
      </w:divBdr>
    </w:div>
    <w:div w:id="1735228884">
      <w:bodyDiv w:val="1"/>
      <w:marLeft w:val="0"/>
      <w:marRight w:val="0"/>
      <w:marTop w:val="0"/>
      <w:marBottom w:val="0"/>
      <w:divBdr>
        <w:top w:val="none" w:sz="0" w:space="0" w:color="auto"/>
        <w:left w:val="none" w:sz="0" w:space="0" w:color="auto"/>
        <w:bottom w:val="none" w:sz="0" w:space="0" w:color="auto"/>
        <w:right w:val="none" w:sz="0" w:space="0" w:color="auto"/>
      </w:divBdr>
    </w:div>
    <w:div w:id="1739211125">
      <w:bodyDiv w:val="1"/>
      <w:marLeft w:val="0"/>
      <w:marRight w:val="0"/>
      <w:marTop w:val="0"/>
      <w:marBottom w:val="0"/>
      <w:divBdr>
        <w:top w:val="none" w:sz="0" w:space="0" w:color="auto"/>
        <w:left w:val="none" w:sz="0" w:space="0" w:color="auto"/>
        <w:bottom w:val="none" w:sz="0" w:space="0" w:color="auto"/>
        <w:right w:val="none" w:sz="0" w:space="0" w:color="auto"/>
      </w:divBdr>
    </w:div>
    <w:div w:id="1750930666">
      <w:bodyDiv w:val="1"/>
      <w:marLeft w:val="0"/>
      <w:marRight w:val="0"/>
      <w:marTop w:val="0"/>
      <w:marBottom w:val="0"/>
      <w:divBdr>
        <w:top w:val="none" w:sz="0" w:space="0" w:color="auto"/>
        <w:left w:val="none" w:sz="0" w:space="0" w:color="auto"/>
        <w:bottom w:val="none" w:sz="0" w:space="0" w:color="auto"/>
        <w:right w:val="none" w:sz="0" w:space="0" w:color="auto"/>
      </w:divBdr>
    </w:div>
    <w:div w:id="1754081183">
      <w:bodyDiv w:val="1"/>
      <w:marLeft w:val="0"/>
      <w:marRight w:val="0"/>
      <w:marTop w:val="0"/>
      <w:marBottom w:val="0"/>
      <w:divBdr>
        <w:top w:val="none" w:sz="0" w:space="0" w:color="auto"/>
        <w:left w:val="none" w:sz="0" w:space="0" w:color="auto"/>
        <w:bottom w:val="none" w:sz="0" w:space="0" w:color="auto"/>
        <w:right w:val="none" w:sz="0" w:space="0" w:color="auto"/>
      </w:divBdr>
    </w:div>
    <w:div w:id="1764108425">
      <w:bodyDiv w:val="1"/>
      <w:marLeft w:val="0"/>
      <w:marRight w:val="0"/>
      <w:marTop w:val="0"/>
      <w:marBottom w:val="0"/>
      <w:divBdr>
        <w:top w:val="none" w:sz="0" w:space="0" w:color="auto"/>
        <w:left w:val="none" w:sz="0" w:space="0" w:color="auto"/>
        <w:bottom w:val="none" w:sz="0" w:space="0" w:color="auto"/>
        <w:right w:val="none" w:sz="0" w:space="0" w:color="auto"/>
      </w:divBdr>
    </w:div>
    <w:div w:id="1766919323">
      <w:bodyDiv w:val="1"/>
      <w:marLeft w:val="0"/>
      <w:marRight w:val="0"/>
      <w:marTop w:val="0"/>
      <w:marBottom w:val="0"/>
      <w:divBdr>
        <w:top w:val="none" w:sz="0" w:space="0" w:color="auto"/>
        <w:left w:val="none" w:sz="0" w:space="0" w:color="auto"/>
        <w:bottom w:val="none" w:sz="0" w:space="0" w:color="auto"/>
        <w:right w:val="none" w:sz="0" w:space="0" w:color="auto"/>
      </w:divBdr>
    </w:div>
    <w:div w:id="1772310299">
      <w:bodyDiv w:val="1"/>
      <w:marLeft w:val="0"/>
      <w:marRight w:val="0"/>
      <w:marTop w:val="0"/>
      <w:marBottom w:val="0"/>
      <w:divBdr>
        <w:top w:val="none" w:sz="0" w:space="0" w:color="auto"/>
        <w:left w:val="none" w:sz="0" w:space="0" w:color="auto"/>
        <w:bottom w:val="none" w:sz="0" w:space="0" w:color="auto"/>
        <w:right w:val="none" w:sz="0" w:space="0" w:color="auto"/>
      </w:divBdr>
    </w:div>
    <w:div w:id="1774089975">
      <w:bodyDiv w:val="1"/>
      <w:marLeft w:val="0"/>
      <w:marRight w:val="0"/>
      <w:marTop w:val="0"/>
      <w:marBottom w:val="0"/>
      <w:divBdr>
        <w:top w:val="none" w:sz="0" w:space="0" w:color="auto"/>
        <w:left w:val="none" w:sz="0" w:space="0" w:color="auto"/>
        <w:bottom w:val="none" w:sz="0" w:space="0" w:color="auto"/>
        <w:right w:val="none" w:sz="0" w:space="0" w:color="auto"/>
      </w:divBdr>
    </w:div>
    <w:div w:id="1776170319">
      <w:bodyDiv w:val="1"/>
      <w:marLeft w:val="0"/>
      <w:marRight w:val="0"/>
      <w:marTop w:val="0"/>
      <w:marBottom w:val="0"/>
      <w:divBdr>
        <w:top w:val="none" w:sz="0" w:space="0" w:color="auto"/>
        <w:left w:val="none" w:sz="0" w:space="0" w:color="auto"/>
        <w:bottom w:val="none" w:sz="0" w:space="0" w:color="auto"/>
        <w:right w:val="none" w:sz="0" w:space="0" w:color="auto"/>
      </w:divBdr>
    </w:div>
    <w:div w:id="1778057238">
      <w:bodyDiv w:val="1"/>
      <w:marLeft w:val="0"/>
      <w:marRight w:val="0"/>
      <w:marTop w:val="0"/>
      <w:marBottom w:val="0"/>
      <w:divBdr>
        <w:top w:val="none" w:sz="0" w:space="0" w:color="auto"/>
        <w:left w:val="none" w:sz="0" w:space="0" w:color="auto"/>
        <w:bottom w:val="none" w:sz="0" w:space="0" w:color="auto"/>
        <w:right w:val="none" w:sz="0" w:space="0" w:color="auto"/>
      </w:divBdr>
    </w:div>
    <w:div w:id="1781800328">
      <w:bodyDiv w:val="1"/>
      <w:marLeft w:val="0"/>
      <w:marRight w:val="0"/>
      <w:marTop w:val="0"/>
      <w:marBottom w:val="0"/>
      <w:divBdr>
        <w:top w:val="none" w:sz="0" w:space="0" w:color="auto"/>
        <w:left w:val="none" w:sz="0" w:space="0" w:color="auto"/>
        <w:bottom w:val="none" w:sz="0" w:space="0" w:color="auto"/>
        <w:right w:val="none" w:sz="0" w:space="0" w:color="auto"/>
      </w:divBdr>
    </w:div>
    <w:div w:id="1787114004">
      <w:bodyDiv w:val="1"/>
      <w:marLeft w:val="0"/>
      <w:marRight w:val="0"/>
      <w:marTop w:val="0"/>
      <w:marBottom w:val="0"/>
      <w:divBdr>
        <w:top w:val="none" w:sz="0" w:space="0" w:color="auto"/>
        <w:left w:val="none" w:sz="0" w:space="0" w:color="auto"/>
        <w:bottom w:val="none" w:sz="0" w:space="0" w:color="auto"/>
        <w:right w:val="none" w:sz="0" w:space="0" w:color="auto"/>
      </w:divBdr>
    </w:div>
    <w:div w:id="1787919071">
      <w:bodyDiv w:val="1"/>
      <w:marLeft w:val="0"/>
      <w:marRight w:val="0"/>
      <w:marTop w:val="0"/>
      <w:marBottom w:val="0"/>
      <w:divBdr>
        <w:top w:val="none" w:sz="0" w:space="0" w:color="auto"/>
        <w:left w:val="none" w:sz="0" w:space="0" w:color="auto"/>
        <w:bottom w:val="none" w:sz="0" w:space="0" w:color="auto"/>
        <w:right w:val="none" w:sz="0" w:space="0" w:color="auto"/>
      </w:divBdr>
    </w:div>
    <w:div w:id="1796407525">
      <w:bodyDiv w:val="1"/>
      <w:marLeft w:val="0"/>
      <w:marRight w:val="0"/>
      <w:marTop w:val="0"/>
      <w:marBottom w:val="0"/>
      <w:divBdr>
        <w:top w:val="none" w:sz="0" w:space="0" w:color="auto"/>
        <w:left w:val="none" w:sz="0" w:space="0" w:color="auto"/>
        <w:bottom w:val="none" w:sz="0" w:space="0" w:color="auto"/>
        <w:right w:val="none" w:sz="0" w:space="0" w:color="auto"/>
      </w:divBdr>
    </w:div>
    <w:div w:id="1798177452">
      <w:bodyDiv w:val="1"/>
      <w:marLeft w:val="0"/>
      <w:marRight w:val="0"/>
      <w:marTop w:val="0"/>
      <w:marBottom w:val="0"/>
      <w:divBdr>
        <w:top w:val="none" w:sz="0" w:space="0" w:color="auto"/>
        <w:left w:val="none" w:sz="0" w:space="0" w:color="auto"/>
        <w:bottom w:val="none" w:sz="0" w:space="0" w:color="auto"/>
        <w:right w:val="none" w:sz="0" w:space="0" w:color="auto"/>
      </w:divBdr>
    </w:div>
    <w:div w:id="1800420683">
      <w:bodyDiv w:val="1"/>
      <w:marLeft w:val="0"/>
      <w:marRight w:val="0"/>
      <w:marTop w:val="0"/>
      <w:marBottom w:val="0"/>
      <w:divBdr>
        <w:top w:val="none" w:sz="0" w:space="0" w:color="auto"/>
        <w:left w:val="none" w:sz="0" w:space="0" w:color="auto"/>
        <w:bottom w:val="none" w:sz="0" w:space="0" w:color="auto"/>
        <w:right w:val="none" w:sz="0" w:space="0" w:color="auto"/>
      </w:divBdr>
    </w:div>
    <w:div w:id="1801877877">
      <w:bodyDiv w:val="1"/>
      <w:marLeft w:val="0"/>
      <w:marRight w:val="0"/>
      <w:marTop w:val="0"/>
      <w:marBottom w:val="0"/>
      <w:divBdr>
        <w:top w:val="none" w:sz="0" w:space="0" w:color="auto"/>
        <w:left w:val="none" w:sz="0" w:space="0" w:color="auto"/>
        <w:bottom w:val="none" w:sz="0" w:space="0" w:color="auto"/>
        <w:right w:val="none" w:sz="0" w:space="0" w:color="auto"/>
      </w:divBdr>
    </w:div>
    <w:div w:id="1801991338">
      <w:bodyDiv w:val="1"/>
      <w:marLeft w:val="0"/>
      <w:marRight w:val="0"/>
      <w:marTop w:val="0"/>
      <w:marBottom w:val="0"/>
      <w:divBdr>
        <w:top w:val="none" w:sz="0" w:space="0" w:color="auto"/>
        <w:left w:val="none" w:sz="0" w:space="0" w:color="auto"/>
        <w:bottom w:val="none" w:sz="0" w:space="0" w:color="auto"/>
        <w:right w:val="none" w:sz="0" w:space="0" w:color="auto"/>
      </w:divBdr>
    </w:div>
    <w:div w:id="1803040875">
      <w:bodyDiv w:val="1"/>
      <w:marLeft w:val="0"/>
      <w:marRight w:val="0"/>
      <w:marTop w:val="0"/>
      <w:marBottom w:val="0"/>
      <w:divBdr>
        <w:top w:val="none" w:sz="0" w:space="0" w:color="auto"/>
        <w:left w:val="none" w:sz="0" w:space="0" w:color="auto"/>
        <w:bottom w:val="none" w:sz="0" w:space="0" w:color="auto"/>
        <w:right w:val="none" w:sz="0" w:space="0" w:color="auto"/>
      </w:divBdr>
    </w:div>
    <w:div w:id="1805610830">
      <w:bodyDiv w:val="1"/>
      <w:marLeft w:val="0"/>
      <w:marRight w:val="0"/>
      <w:marTop w:val="0"/>
      <w:marBottom w:val="0"/>
      <w:divBdr>
        <w:top w:val="none" w:sz="0" w:space="0" w:color="auto"/>
        <w:left w:val="none" w:sz="0" w:space="0" w:color="auto"/>
        <w:bottom w:val="none" w:sz="0" w:space="0" w:color="auto"/>
        <w:right w:val="none" w:sz="0" w:space="0" w:color="auto"/>
      </w:divBdr>
    </w:div>
    <w:div w:id="1806269866">
      <w:bodyDiv w:val="1"/>
      <w:marLeft w:val="0"/>
      <w:marRight w:val="0"/>
      <w:marTop w:val="0"/>
      <w:marBottom w:val="0"/>
      <w:divBdr>
        <w:top w:val="none" w:sz="0" w:space="0" w:color="auto"/>
        <w:left w:val="none" w:sz="0" w:space="0" w:color="auto"/>
        <w:bottom w:val="none" w:sz="0" w:space="0" w:color="auto"/>
        <w:right w:val="none" w:sz="0" w:space="0" w:color="auto"/>
      </w:divBdr>
    </w:div>
    <w:div w:id="1813910594">
      <w:bodyDiv w:val="1"/>
      <w:marLeft w:val="0"/>
      <w:marRight w:val="0"/>
      <w:marTop w:val="0"/>
      <w:marBottom w:val="0"/>
      <w:divBdr>
        <w:top w:val="none" w:sz="0" w:space="0" w:color="auto"/>
        <w:left w:val="none" w:sz="0" w:space="0" w:color="auto"/>
        <w:bottom w:val="none" w:sz="0" w:space="0" w:color="auto"/>
        <w:right w:val="none" w:sz="0" w:space="0" w:color="auto"/>
      </w:divBdr>
    </w:div>
    <w:div w:id="1816140388">
      <w:bodyDiv w:val="1"/>
      <w:marLeft w:val="0"/>
      <w:marRight w:val="0"/>
      <w:marTop w:val="0"/>
      <w:marBottom w:val="0"/>
      <w:divBdr>
        <w:top w:val="none" w:sz="0" w:space="0" w:color="auto"/>
        <w:left w:val="none" w:sz="0" w:space="0" w:color="auto"/>
        <w:bottom w:val="none" w:sz="0" w:space="0" w:color="auto"/>
        <w:right w:val="none" w:sz="0" w:space="0" w:color="auto"/>
      </w:divBdr>
    </w:div>
    <w:div w:id="1816290173">
      <w:bodyDiv w:val="1"/>
      <w:marLeft w:val="0"/>
      <w:marRight w:val="0"/>
      <w:marTop w:val="0"/>
      <w:marBottom w:val="0"/>
      <w:divBdr>
        <w:top w:val="none" w:sz="0" w:space="0" w:color="auto"/>
        <w:left w:val="none" w:sz="0" w:space="0" w:color="auto"/>
        <w:bottom w:val="none" w:sz="0" w:space="0" w:color="auto"/>
        <w:right w:val="none" w:sz="0" w:space="0" w:color="auto"/>
      </w:divBdr>
    </w:div>
    <w:div w:id="1817452404">
      <w:bodyDiv w:val="1"/>
      <w:marLeft w:val="0"/>
      <w:marRight w:val="0"/>
      <w:marTop w:val="0"/>
      <w:marBottom w:val="0"/>
      <w:divBdr>
        <w:top w:val="none" w:sz="0" w:space="0" w:color="auto"/>
        <w:left w:val="none" w:sz="0" w:space="0" w:color="auto"/>
        <w:bottom w:val="none" w:sz="0" w:space="0" w:color="auto"/>
        <w:right w:val="none" w:sz="0" w:space="0" w:color="auto"/>
      </w:divBdr>
    </w:div>
    <w:div w:id="1820685355">
      <w:bodyDiv w:val="1"/>
      <w:marLeft w:val="0"/>
      <w:marRight w:val="0"/>
      <w:marTop w:val="0"/>
      <w:marBottom w:val="0"/>
      <w:divBdr>
        <w:top w:val="none" w:sz="0" w:space="0" w:color="auto"/>
        <w:left w:val="none" w:sz="0" w:space="0" w:color="auto"/>
        <w:bottom w:val="none" w:sz="0" w:space="0" w:color="auto"/>
        <w:right w:val="none" w:sz="0" w:space="0" w:color="auto"/>
      </w:divBdr>
    </w:div>
    <w:div w:id="1829249197">
      <w:bodyDiv w:val="1"/>
      <w:marLeft w:val="0"/>
      <w:marRight w:val="0"/>
      <w:marTop w:val="0"/>
      <w:marBottom w:val="0"/>
      <w:divBdr>
        <w:top w:val="none" w:sz="0" w:space="0" w:color="auto"/>
        <w:left w:val="none" w:sz="0" w:space="0" w:color="auto"/>
        <w:bottom w:val="none" w:sz="0" w:space="0" w:color="auto"/>
        <w:right w:val="none" w:sz="0" w:space="0" w:color="auto"/>
      </w:divBdr>
    </w:div>
    <w:div w:id="1831097333">
      <w:bodyDiv w:val="1"/>
      <w:marLeft w:val="0"/>
      <w:marRight w:val="0"/>
      <w:marTop w:val="0"/>
      <w:marBottom w:val="0"/>
      <w:divBdr>
        <w:top w:val="none" w:sz="0" w:space="0" w:color="auto"/>
        <w:left w:val="none" w:sz="0" w:space="0" w:color="auto"/>
        <w:bottom w:val="none" w:sz="0" w:space="0" w:color="auto"/>
        <w:right w:val="none" w:sz="0" w:space="0" w:color="auto"/>
      </w:divBdr>
    </w:div>
    <w:div w:id="1832133955">
      <w:bodyDiv w:val="1"/>
      <w:marLeft w:val="0"/>
      <w:marRight w:val="0"/>
      <w:marTop w:val="0"/>
      <w:marBottom w:val="0"/>
      <w:divBdr>
        <w:top w:val="none" w:sz="0" w:space="0" w:color="auto"/>
        <w:left w:val="none" w:sz="0" w:space="0" w:color="auto"/>
        <w:bottom w:val="none" w:sz="0" w:space="0" w:color="auto"/>
        <w:right w:val="none" w:sz="0" w:space="0" w:color="auto"/>
      </w:divBdr>
    </w:div>
    <w:div w:id="1839688399">
      <w:bodyDiv w:val="1"/>
      <w:marLeft w:val="0"/>
      <w:marRight w:val="0"/>
      <w:marTop w:val="0"/>
      <w:marBottom w:val="0"/>
      <w:divBdr>
        <w:top w:val="none" w:sz="0" w:space="0" w:color="auto"/>
        <w:left w:val="none" w:sz="0" w:space="0" w:color="auto"/>
        <w:bottom w:val="none" w:sz="0" w:space="0" w:color="auto"/>
        <w:right w:val="none" w:sz="0" w:space="0" w:color="auto"/>
      </w:divBdr>
    </w:div>
    <w:div w:id="1840924734">
      <w:bodyDiv w:val="1"/>
      <w:marLeft w:val="0"/>
      <w:marRight w:val="0"/>
      <w:marTop w:val="0"/>
      <w:marBottom w:val="0"/>
      <w:divBdr>
        <w:top w:val="none" w:sz="0" w:space="0" w:color="auto"/>
        <w:left w:val="none" w:sz="0" w:space="0" w:color="auto"/>
        <w:bottom w:val="none" w:sz="0" w:space="0" w:color="auto"/>
        <w:right w:val="none" w:sz="0" w:space="0" w:color="auto"/>
      </w:divBdr>
    </w:div>
    <w:div w:id="1849129127">
      <w:bodyDiv w:val="1"/>
      <w:marLeft w:val="0"/>
      <w:marRight w:val="0"/>
      <w:marTop w:val="0"/>
      <w:marBottom w:val="0"/>
      <w:divBdr>
        <w:top w:val="none" w:sz="0" w:space="0" w:color="auto"/>
        <w:left w:val="none" w:sz="0" w:space="0" w:color="auto"/>
        <w:bottom w:val="none" w:sz="0" w:space="0" w:color="auto"/>
        <w:right w:val="none" w:sz="0" w:space="0" w:color="auto"/>
      </w:divBdr>
    </w:div>
    <w:div w:id="1861240536">
      <w:bodyDiv w:val="1"/>
      <w:marLeft w:val="0"/>
      <w:marRight w:val="0"/>
      <w:marTop w:val="0"/>
      <w:marBottom w:val="0"/>
      <w:divBdr>
        <w:top w:val="none" w:sz="0" w:space="0" w:color="auto"/>
        <w:left w:val="none" w:sz="0" w:space="0" w:color="auto"/>
        <w:bottom w:val="none" w:sz="0" w:space="0" w:color="auto"/>
        <w:right w:val="none" w:sz="0" w:space="0" w:color="auto"/>
      </w:divBdr>
    </w:div>
    <w:div w:id="1864827315">
      <w:bodyDiv w:val="1"/>
      <w:marLeft w:val="0"/>
      <w:marRight w:val="0"/>
      <w:marTop w:val="0"/>
      <w:marBottom w:val="0"/>
      <w:divBdr>
        <w:top w:val="none" w:sz="0" w:space="0" w:color="auto"/>
        <w:left w:val="none" w:sz="0" w:space="0" w:color="auto"/>
        <w:bottom w:val="none" w:sz="0" w:space="0" w:color="auto"/>
        <w:right w:val="none" w:sz="0" w:space="0" w:color="auto"/>
      </w:divBdr>
    </w:div>
    <w:div w:id="1864904328">
      <w:bodyDiv w:val="1"/>
      <w:marLeft w:val="0"/>
      <w:marRight w:val="0"/>
      <w:marTop w:val="0"/>
      <w:marBottom w:val="0"/>
      <w:divBdr>
        <w:top w:val="none" w:sz="0" w:space="0" w:color="auto"/>
        <w:left w:val="none" w:sz="0" w:space="0" w:color="auto"/>
        <w:bottom w:val="none" w:sz="0" w:space="0" w:color="auto"/>
        <w:right w:val="none" w:sz="0" w:space="0" w:color="auto"/>
      </w:divBdr>
    </w:div>
    <w:div w:id="1866939717">
      <w:bodyDiv w:val="1"/>
      <w:marLeft w:val="0"/>
      <w:marRight w:val="0"/>
      <w:marTop w:val="0"/>
      <w:marBottom w:val="0"/>
      <w:divBdr>
        <w:top w:val="none" w:sz="0" w:space="0" w:color="auto"/>
        <w:left w:val="none" w:sz="0" w:space="0" w:color="auto"/>
        <w:bottom w:val="none" w:sz="0" w:space="0" w:color="auto"/>
        <w:right w:val="none" w:sz="0" w:space="0" w:color="auto"/>
      </w:divBdr>
    </w:div>
    <w:div w:id="1868331204">
      <w:bodyDiv w:val="1"/>
      <w:marLeft w:val="0"/>
      <w:marRight w:val="0"/>
      <w:marTop w:val="0"/>
      <w:marBottom w:val="0"/>
      <w:divBdr>
        <w:top w:val="none" w:sz="0" w:space="0" w:color="auto"/>
        <w:left w:val="none" w:sz="0" w:space="0" w:color="auto"/>
        <w:bottom w:val="none" w:sz="0" w:space="0" w:color="auto"/>
        <w:right w:val="none" w:sz="0" w:space="0" w:color="auto"/>
      </w:divBdr>
    </w:div>
    <w:div w:id="1871801506">
      <w:bodyDiv w:val="1"/>
      <w:marLeft w:val="0"/>
      <w:marRight w:val="0"/>
      <w:marTop w:val="0"/>
      <w:marBottom w:val="0"/>
      <w:divBdr>
        <w:top w:val="none" w:sz="0" w:space="0" w:color="auto"/>
        <w:left w:val="none" w:sz="0" w:space="0" w:color="auto"/>
        <w:bottom w:val="none" w:sz="0" w:space="0" w:color="auto"/>
        <w:right w:val="none" w:sz="0" w:space="0" w:color="auto"/>
      </w:divBdr>
    </w:div>
    <w:div w:id="1872179389">
      <w:bodyDiv w:val="1"/>
      <w:marLeft w:val="0"/>
      <w:marRight w:val="0"/>
      <w:marTop w:val="0"/>
      <w:marBottom w:val="0"/>
      <w:divBdr>
        <w:top w:val="none" w:sz="0" w:space="0" w:color="auto"/>
        <w:left w:val="none" w:sz="0" w:space="0" w:color="auto"/>
        <w:bottom w:val="none" w:sz="0" w:space="0" w:color="auto"/>
        <w:right w:val="none" w:sz="0" w:space="0" w:color="auto"/>
      </w:divBdr>
    </w:div>
    <w:div w:id="1875843160">
      <w:bodyDiv w:val="1"/>
      <w:marLeft w:val="0"/>
      <w:marRight w:val="0"/>
      <w:marTop w:val="0"/>
      <w:marBottom w:val="0"/>
      <w:divBdr>
        <w:top w:val="none" w:sz="0" w:space="0" w:color="auto"/>
        <w:left w:val="none" w:sz="0" w:space="0" w:color="auto"/>
        <w:bottom w:val="none" w:sz="0" w:space="0" w:color="auto"/>
        <w:right w:val="none" w:sz="0" w:space="0" w:color="auto"/>
      </w:divBdr>
    </w:div>
    <w:div w:id="1877355207">
      <w:bodyDiv w:val="1"/>
      <w:marLeft w:val="0"/>
      <w:marRight w:val="0"/>
      <w:marTop w:val="0"/>
      <w:marBottom w:val="0"/>
      <w:divBdr>
        <w:top w:val="none" w:sz="0" w:space="0" w:color="auto"/>
        <w:left w:val="none" w:sz="0" w:space="0" w:color="auto"/>
        <w:bottom w:val="none" w:sz="0" w:space="0" w:color="auto"/>
        <w:right w:val="none" w:sz="0" w:space="0" w:color="auto"/>
      </w:divBdr>
    </w:div>
    <w:div w:id="1880047431">
      <w:bodyDiv w:val="1"/>
      <w:marLeft w:val="0"/>
      <w:marRight w:val="0"/>
      <w:marTop w:val="0"/>
      <w:marBottom w:val="0"/>
      <w:divBdr>
        <w:top w:val="none" w:sz="0" w:space="0" w:color="auto"/>
        <w:left w:val="none" w:sz="0" w:space="0" w:color="auto"/>
        <w:bottom w:val="none" w:sz="0" w:space="0" w:color="auto"/>
        <w:right w:val="none" w:sz="0" w:space="0" w:color="auto"/>
      </w:divBdr>
    </w:div>
    <w:div w:id="1880316538">
      <w:bodyDiv w:val="1"/>
      <w:marLeft w:val="0"/>
      <w:marRight w:val="0"/>
      <w:marTop w:val="0"/>
      <w:marBottom w:val="0"/>
      <w:divBdr>
        <w:top w:val="none" w:sz="0" w:space="0" w:color="auto"/>
        <w:left w:val="none" w:sz="0" w:space="0" w:color="auto"/>
        <w:bottom w:val="none" w:sz="0" w:space="0" w:color="auto"/>
        <w:right w:val="none" w:sz="0" w:space="0" w:color="auto"/>
      </w:divBdr>
    </w:div>
    <w:div w:id="1881894791">
      <w:bodyDiv w:val="1"/>
      <w:marLeft w:val="0"/>
      <w:marRight w:val="0"/>
      <w:marTop w:val="0"/>
      <w:marBottom w:val="0"/>
      <w:divBdr>
        <w:top w:val="none" w:sz="0" w:space="0" w:color="auto"/>
        <w:left w:val="none" w:sz="0" w:space="0" w:color="auto"/>
        <w:bottom w:val="none" w:sz="0" w:space="0" w:color="auto"/>
        <w:right w:val="none" w:sz="0" w:space="0" w:color="auto"/>
      </w:divBdr>
    </w:div>
    <w:div w:id="1886915044">
      <w:bodyDiv w:val="1"/>
      <w:marLeft w:val="0"/>
      <w:marRight w:val="0"/>
      <w:marTop w:val="0"/>
      <w:marBottom w:val="0"/>
      <w:divBdr>
        <w:top w:val="none" w:sz="0" w:space="0" w:color="auto"/>
        <w:left w:val="none" w:sz="0" w:space="0" w:color="auto"/>
        <w:bottom w:val="none" w:sz="0" w:space="0" w:color="auto"/>
        <w:right w:val="none" w:sz="0" w:space="0" w:color="auto"/>
      </w:divBdr>
    </w:div>
    <w:div w:id="1888643346">
      <w:bodyDiv w:val="1"/>
      <w:marLeft w:val="0"/>
      <w:marRight w:val="0"/>
      <w:marTop w:val="0"/>
      <w:marBottom w:val="0"/>
      <w:divBdr>
        <w:top w:val="none" w:sz="0" w:space="0" w:color="auto"/>
        <w:left w:val="none" w:sz="0" w:space="0" w:color="auto"/>
        <w:bottom w:val="none" w:sz="0" w:space="0" w:color="auto"/>
        <w:right w:val="none" w:sz="0" w:space="0" w:color="auto"/>
      </w:divBdr>
    </w:div>
    <w:div w:id="1889563765">
      <w:bodyDiv w:val="1"/>
      <w:marLeft w:val="0"/>
      <w:marRight w:val="0"/>
      <w:marTop w:val="0"/>
      <w:marBottom w:val="0"/>
      <w:divBdr>
        <w:top w:val="none" w:sz="0" w:space="0" w:color="auto"/>
        <w:left w:val="none" w:sz="0" w:space="0" w:color="auto"/>
        <w:bottom w:val="none" w:sz="0" w:space="0" w:color="auto"/>
        <w:right w:val="none" w:sz="0" w:space="0" w:color="auto"/>
      </w:divBdr>
    </w:div>
    <w:div w:id="1899708029">
      <w:bodyDiv w:val="1"/>
      <w:marLeft w:val="0"/>
      <w:marRight w:val="0"/>
      <w:marTop w:val="0"/>
      <w:marBottom w:val="0"/>
      <w:divBdr>
        <w:top w:val="none" w:sz="0" w:space="0" w:color="auto"/>
        <w:left w:val="none" w:sz="0" w:space="0" w:color="auto"/>
        <w:bottom w:val="none" w:sz="0" w:space="0" w:color="auto"/>
        <w:right w:val="none" w:sz="0" w:space="0" w:color="auto"/>
      </w:divBdr>
    </w:div>
    <w:div w:id="1899785071">
      <w:bodyDiv w:val="1"/>
      <w:marLeft w:val="0"/>
      <w:marRight w:val="0"/>
      <w:marTop w:val="0"/>
      <w:marBottom w:val="0"/>
      <w:divBdr>
        <w:top w:val="none" w:sz="0" w:space="0" w:color="auto"/>
        <w:left w:val="none" w:sz="0" w:space="0" w:color="auto"/>
        <w:bottom w:val="none" w:sz="0" w:space="0" w:color="auto"/>
        <w:right w:val="none" w:sz="0" w:space="0" w:color="auto"/>
      </w:divBdr>
    </w:div>
    <w:div w:id="1904363178">
      <w:bodyDiv w:val="1"/>
      <w:marLeft w:val="0"/>
      <w:marRight w:val="0"/>
      <w:marTop w:val="0"/>
      <w:marBottom w:val="0"/>
      <w:divBdr>
        <w:top w:val="none" w:sz="0" w:space="0" w:color="auto"/>
        <w:left w:val="none" w:sz="0" w:space="0" w:color="auto"/>
        <w:bottom w:val="none" w:sz="0" w:space="0" w:color="auto"/>
        <w:right w:val="none" w:sz="0" w:space="0" w:color="auto"/>
      </w:divBdr>
    </w:div>
    <w:div w:id="1907959367">
      <w:bodyDiv w:val="1"/>
      <w:marLeft w:val="0"/>
      <w:marRight w:val="0"/>
      <w:marTop w:val="0"/>
      <w:marBottom w:val="0"/>
      <w:divBdr>
        <w:top w:val="none" w:sz="0" w:space="0" w:color="auto"/>
        <w:left w:val="none" w:sz="0" w:space="0" w:color="auto"/>
        <w:bottom w:val="none" w:sz="0" w:space="0" w:color="auto"/>
        <w:right w:val="none" w:sz="0" w:space="0" w:color="auto"/>
      </w:divBdr>
    </w:div>
    <w:div w:id="1914967428">
      <w:bodyDiv w:val="1"/>
      <w:marLeft w:val="0"/>
      <w:marRight w:val="0"/>
      <w:marTop w:val="0"/>
      <w:marBottom w:val="0"/>
      <w:divBdr>
        <w:top w:val="none" w:sz="0" w:space="0" w:color="auto"/>
        <w:left w:val="none" w:sz="0" w:space="0" w:color="auto"/>
        <w:bottom w:val="none" w:sz="0" w:space="0" w:color="auto"/>
        <w:right w:val="none" w:sz="0" w:space="0" w:color="auto"/>
      </w:divBdr>
    </w:div>
    <w:div w:id="1920826296">
      <w:bodyDiv w:val="1"/>
      <w:marLeft w:val="0"/>
      <w:marRight w:val="0"/>
      <w:marTop w:val="0"/>
      <w:marBottom w:val="0"/>
      <w:divBdr>
        <w:top w:val="none" w:sz="0" w:space="0" w:color="auto"/>
        <w:left w:val="none" w:sz="0" w:space="0" w:color="auto"/>
        <w:bottom w:val="none" w:sz="0" w:space="0" w:color="auto"/>
        <w:right w:val="none" w:sz="0" w:space="0" w:color="auto"/>
      </w:divBdr>
    </w:div>
    <w:div w:id="1931892434">
      <w:bodyDiv w:val="1"/>
      <w:marLeft w:val="0"/>
      <w:marRight w:val="0"/>
      <w:marTop w:val="0"/>
      <w:marBottom w:val="0"/>
      <w:divBdr>
        <w:top w:val="none" w:sz="0" w:space="0" w:color="auto"/>
        <w:left w:val="none" w:sz="0" w:space="0" w:color="auto"/>
        <w:bottom w:val="none" w:sz="0" w:space="0" w:color="auto"/>
        <w:right w:val="none" w:sz="0" w:space="0" w:color="auto"/>
      </w:divBdr>
    </w:div>
    <w:div w:id="1934851328">
      <w:bodyDiv w:val="1"/>
      <w:marLeft w:val="0"/>
      <w:marRight w:val="0"/>
      <w:marTop w:val="0"/>
      <w:marBottom w:val="0"/>
      <w:divBdr>
        <w:top w:val="none" w:sz="0" w:space="0" w:color="auto"/>
        <w:left w:val="none" w:sz="0" w:space="0" w:color="auto"/>
        <w:bottom w:val="none" w:sz="0" w:space="0" w:color="auto"/>
        <w:right w:val="none" w:sz="0" w:space="0" w:color="auto"/>
      </w:divBdr>
    </w:div>
    <w:div w:id="1936859516">
      <w:bodyDiv w:val="1"/>
      <w:marLeft w:val="0"/>
      <w:marRight w:val="0"/>
      <w:marTop w:val="0"/>
      <w:marBottom w:val="0"/>
      <w:divBdr>
        <w:top w:val="none" w:sz="0" w:space="0" w:color="auto"/>
        <w:left w:val="none" w:sz="0" w:space="0" w:color="auto"/>
        <w:bottom w:val="none" w:sz="0" w:space="0" w:color="auto"/>
        <w:right w:val="none" w:sz="0" w:space="0" w:color="auto"/>
      </w:divBdr>
    </w:div>
    <w:div w:id="1937710510">
      <w:bodyDiv w:val="1"/>
      <w:marLeft w:val="0"/>
      <w:marRight w:val="0"/>
      <w:marTop w:val="0"/>
      <w:marBottom w:val="0"/>
      <w:divBdr>
        <w:top w:val="none" w:sz="0" w:space="0" w:color="auto"/>
        <w:left w:val="none" w:sz="0" w:space="0" w:color="auto"/>
        <w:bottom w:val="none" w:sz="0" w:space="0" w:color="auto"/>
        <w:right w:val="none" w:sz="0" w:space="0" w:color="auto"/>
      </w:divBdr>
    </w:div>
    <w:div w:id="1937984637">
      <w:bodyDiv w:val="1"/>
      <w:marLeft w:val="0"/>
      <w:marRight w:val="0"/>
      <w:marTop w:val="0"/>
      <w:marBottom w:val="0"/>
      <w:divBdr>
        <w:top w:val="none" w:sz="0" w:space="0" w:color="auto"/>
        <w:left w:val="none" w:sz="0" w:space="0" w:color="auto"/>
        <w:bottom w:val="none" w:sz="0" w:space="0" w:color="auto"/>
        <w:right w:val="none" w:sz="0" w:space="0" w:color="auto"/>
      </w:divBdr>
    </w:div>
    <w:div w:id="1938823869">
      <w:bodyDiv w:val="1"/>
      <w:marLeft w:val="0"/>
      <w:marRight w:val="0"/>
      <w:marTop w:val="0"/>
      <w:marBottom w:val="0"/>
      <w:divBdr>
        <w:top w:val="none" w:sz="0" w:space="0" w:color="auto"/>
        <w:left w:val="none" w:sz="0" w:space="0" w:color="auto"/>
        <w:bottom w:val="none" w:sz="0" w:space="0" w:color="auto"/>
        <w:right w:val="none" w:sz="0" w:space="0" w:color="auto"/>
      </w:divBdr>
    </w:div>
    <w:div w:id="1943759145">
      <w:bodyDiv w:val="1"/>
      <w:marLeft w:val="0"/>
      <w:marRight w:val="0"/>
      <w:marTop w:val="0"/>
      <w:marBottom w:val="0"/>
      <w:divBdr>
        <w:top w:val="none" w:sz="0" w:space="0" w:color="auto"/>
        <w:left w:val="none" w:sz="0" w:space="0" w:color="auto"/>
        <w:bottom w:val="none" w:sz="0" w:space="0" w:color="auto"/>
        <w:right w:val="none" w:sz="0" w:space="0" w:color="auto"/>
      </w:divBdr>
    </w:div>
    <w:div w:id="1949435164">
      <w:bodyDiv w:val="1"/>
      <w:marLeft w:val="0"/>
      <w:marRight w:val="0"/>
      <w:marTop w:val="0"/>
      <w:marBottom w:val="0"/>
      <w:divBdr>
        <w:top w:val="none" w:sz="0" w:space="0" w:color="auto"/>
        <w:left w:val="none" w:sz="0" w:space="0" w:color="auto"/>
        <w:bottom w:val="none" w:sz="0" w:space="0" w:color="auto"/>
        <w:right w:val="none" w:sz="0" w:space="0" w:color="auto"/>
      </w:divBdr>
    </w:div>
    <w:div w:id="1951471803">
      <w:bodyDiv w:val="1"/>
      <w:marLeft w:val="0"/>
      <w:marRight w:val="0"/>
      <w:marTop w:val="0"/>
      <w:marBottom w:val="0"/>
      <w:divBdr>
        <w:top w:val="none" w:sz="0" w:space="0" w:color="auto"/>
        <w:left w:val="none" w:sz="0" w:space="0" w:color="auto"/>
        <w:bottom w:val="none" w:sz="0" w:space="0" w:color="auto"/>
        <w:right w:val="none" w:sz="0" w:space="0" w:color="auto"/>
      </w:divBdr>
    </w:div>
    <w:div w:id="1957325832">
      <w:bodyDiv w:val="1"/>
      <w:marLeft w:val="0"/>
      <w:marRight w:val="0"/>
      <w:marTop w:val="0"/>
      <w:marBottom w:val="0"/>
      <w:divBdr>
        <w:top w:val="none" w:sz="0" w:space="0" w:color="auto"/>
        <w:left w:val="none" w:sz="0" w:space="0" w:color="auto"/>
        <w:bottom w:val="none" w:sz="0" w:space="0" w:color="auto"/>
        <w:right w:val="none" w:sz="0" w:space="0" w:color="auto"/>
      </w:divBdr>
    </w:div>
    <w:div w:id="1958294506">
      <w:bodyDiv w:val="1"/>
      <w:marLeft w:val="0"/>
      <w:marRight w:val="0"/>
      <w:marTop w:val="0"/>
      <w:marBottom w:val="0"/>
      <w:divBdr>
        <w:top w:val="none" w:sz="0" w:space="0" w:color="auto"/>
        <w:left w:val="none" w:sz="0" w:space="0" w:color="auto"/>
        <w:bottom w:val="none" w:sz="0" w:space="0" w:color="auto"/>
        <w:right w:val="none" w:sz="0" w:space="0" w:color="auto"/>
      </w:divBdr>
    </w:div>
    <w:div w:id="1961302695">
      <w:bodyDiv w:val="1"/>
      <w:marLeft w:val="0"/>
      <w:marRight w:val="0"/>
      <w:marTop w:val="0"/>
      <w:marBottom w:val="0"/>
      <w:divBdr>
        <w:top w:val="none" w:sz="0" w:space="0" w:color="auto"/>
        <w:left w:val="none" w:sz="0" w:space="0" w:color="auto"/>
        <w:bottom w:val="none" w:sz="0" w:space="0" w:color="auto"/>
        <w:right w:val="none" w:sz="0" w:space="0" w:color="auto"/>
      </w:divBdr>
    </w:div>
    <w:div w:id="1965190469">
      <w:bodyDiv w:val="1"/>
      <w:marLeft w:val="0"/>
      <w:marRight w:val="0"/>
      <w:marTop w:val="0"/>
      <w:marBottom w:val="0"/>
      <w:divBdr>
        <w:top w:val="none" w:sz="0" w:space="0" w:color="auto"/>
        <w:left w:val="none" w:sz="0" w:space="0" w:color="auto"/>
        <w:bottom w:val="none" w:sz="0" w:space="0" w:color="auto"/>
        <w:right w:val="none" w:sz="0" w:space="0" w:color="auto"/>
      </w:divBdr>
    </w:div>
    <w:div w:id="1968049761">
      <w:bodyDiv w:val="1"/>
      <w:marLeft w:val="0"/>
      <w:marRight w:val="0"/>
      <w:marTop w:val="0"/>
      <w:marBottom w:val="0"/>
      <w:divBdr>
        <w:top w:val="none" w:sz="0" w:space="0" w:color="auto"/>
        <w:left w:val="none" w:sz="0" w:space="0" w:color="auto"/>
        <w:bottom w:val="none" w:sz="0" w:space="0" w:color="auto"/>
        <w:right w:val="none" w:sz="0" w:space="0" w:color="auto"/>
      </w:divBdr>
    </w:div>
    <w:div w:id="1978487850">
      <w:bodyDiv w:val="1"/>
      <w:marLeft w:val="0"/>
      <w:marRight w:val="0"/>
      <w:marTop w:val="0"/>
      <w:marBottom w:val="0"/>
      <w:divBdr>
        <w:top w:val="none" w:sz="0" w:space="0" w:color="auto"/>
        <w:left w:val="none" w:sz="0" w:space="0" w:color="auto"/>
        <w:bottom w:val="none" w:sz="0" w:space="0" w:color="auto"/>
        <w:right w:val="none" w:sz="0" w:space="0" w:color="auto"/>
      </w:divBdr>
    </w:div>
    <w:div w:id="1989674321">
      <w:bodyDiv w:val="1"/>
      <w:marLeft w:val="0"/>
      <w:marRight w:val="0"/>
      <w:marTop w:val="0"/>
      <w:marBottom w:val="0"/>
      <w:divBdr>
        <w:top w:val="none" w:sz="0" w:space="0" w:color="auto"/>
        <w:left w:val="none" w:sz="0" w:space="0" w:color="auto"/>
        <w:bottom w:val="none" w:sz="0" w:space="0" w:color="auto"/>
        <w:right w:val="none" w:sz="0" w:space="0" w:color="auto"/>
      </w:divBdr>
    </w:div>
    <w:div w:id="1989818473">
      <w:bodyDiv w:val="1"/>
      <w:marLeft w:val="0"/>
      <w:marRight w:val="0"/>
      <w:marTop w:val="0"/>
      <w:marBottom w:val="0"/>
      <w:divBdr>
        <w:top w:val="none" w:sz="0" w:space="0" w:color="auto"/>
        <w:left w:val="none" w:sz="0" w:space="0" w:color="auto"/>
        <w:bottom w:val="none" w:sz="0" w:space="0" w:color="auto"/>
        <w:right w:val="none" w:sz="0" w:space="0" w:color="auto"/>
      </w:divBdr>
    </w:div>
    <w:div w:id="1991671168">
      <w:bodyDiv w:val="1"/>
      <w:marLeft w:val="0"/>
      <w:marRight w:val="0"/>
      <w:marTop w:val="0"/>
      <w:marBottom w:val="0"/>
      <w:divBdr>
        <w:top w:val="none" w:sz="0" w:space="0" w:color="auto"/>
        <w:left w:val="none" w:sz="0" w:space="0" w:color="auto"/>
        <w:bottom w:val="none" w:sz="0" w:space="0" w:color="auto"/>
        <w:right w:val="none" w:sz="0" w:space="0" w:color="auto"/>
      </w:divBdr>
    </w:div>
    <w:div w:id="2001540118">
      <w:bodyDiv w:val="1"/>
      <w:marLeft w:val="0"/>
      <w:marRight w:val="0"/>
      <w:marTop w:val="0"/>
      <w:marBottom w:val="0"/>
      <w:divBdr>
        <w:top w:val="none" w:sz="0" w:space="0" w:color="auto"/>
        <w:left w:val="none" w:sz="0" w:space="0" w:color="auto"/>
        <w:bottom w:val="none" w:sz="0" w:space="0" w:color="auto"/>
        <w:right w:val="none" w:sz="0" w:space="0" w:color="auto"/>
      </w:divBdr>
    </w:div>
    <w:div w:id="2002611262">
      <w:bodyDiv w:val="1"/>
      <w:marLeft w:val="0"/>
      <w:marRight w:val="0"/>
      <w:marTop w:val="0"/>
      <w:marBottom w:val="0"/>
      <w:divBdr>
        <w:top w:val="none" w:sz="0" w:space="0" w:color="auto"/>
        <w:left w:val="none" w:sz="0" w:space="0" w:color="auto"/>
        <w:bottom w:val="none" w:sz="0" w:space="0" w:color="auto"/>
        <w:right w:val="none" w:sz="0" w:space="0" w:color="auto"/>
      </w:divBdr>
    </w:div>
    <w:div w:id="2002656555">
      <w:bodyDiv w:val="1"/>
      <w:marLeft w:val="0"/>
      <w:marRight w:val="0"/>
      <w:marTop w:val="0"/>
      <w:marBottom w:val="0"/>
      <w:divBdr>
        <w:top w:val="none" w:sz="0" w:space="0" w:color="auto"/>
        <w:left w:val="none" w:sz="0" w:space="0" w:color="auto"/>
        <w:bottom w:val="none" w:sz="0" w:space="0" w:color="auto"/>
        <w:right w:val="none" w:sz="0" w:space="0" w:color="auto"/>
      </w:divBdr>
    </w:div>
    <w:div w:id="2003192032">
      <w:bodyDiv w:val="1"/>
      <w:marLeft w:val="0"/>
      <w:marRight w:val="0"/>
      <w:marTop w:val="0"/>
      <w:marBottom w:val="0"/>
      <w:divBdr>
        <w:top w:val="none" w:sz="0" w:space="0" w:color="auto"/>
        <w:left w:val="none" w:sz="0" w:space="0" w:color="auto"/>
        <w:bottom w:val="none" w:sz="0" w:space="0" w:color="auto"/>
        <w:right w:val="none" w:sz="0" w:space="0" w:color="auto"/>
      </w:divBdr>
    </w:div>
    <w:div w:id="2013993770">
      <w:bodyDiv w:val="1"/>
      <w:marLeft w:val="0"/>
      <w:marRight w:val="0"/>
      <w:marTop w:val="0"/>
      <w:marBottom w:val="0"/>
      <w:divBdr>
        <w:top w:val="none" w:sz="0" w:space="0" w:color="auto"/>
        <w:left w:val="none" w:sz="0" w:space="0" w:color="auto"/>
        <w:bottom w:val="none" w:sz="0" w:space="0" w:color="auto"/>
        <w:right w:val="none" w:sz="0" w:space="0" w:color="auto"/>
      </w:divBdr>
    </w:div>
    <w:div w:id="2015066307">
      <w:bodyDiv w:val="1"/>
      <w:marLeft w:val="0"/>
      <w:marRight w:val="0"/>
      <w:marTop w:val="0"/>
      <w:marBottom w:val="0"/>
      <w:divBdr>
        <w:top w:val="none" w:sz="0" w:space="0" w:color="auto"/>
        <w:left w:val="none" w:sz="0" w:space="0" w:color="auto"/>
        <w:bottom w:val="none" w:sz="0" w:space="0" w:color="auto"/>
        <w:right w:val="none" w:sz="0" w:space="0" w:color="auto"/>
      </w:divBdr>
    </w:div>
    <w:div w:id="2015108984">
      <w:bodyDiv w:val="1"/>
      <w:marLeft w:val="0"/>
      <w:marRight w:val="0"/>
      <w:marTop w:val="0"/>
      <w:marBottom w:val="0"/>
      <w:divBdr>
        <w:top w:val="none" w:sz="0" w:space="0" w:color="auto"/>
        <w:left w:val="none" w:sz="0" w:space="0" w:color="auto"/>
        <w:bottom w:val="none" w:sz="0" w:space="0" w:color="auto"/>
        <w:right w:val="none" w:sz="0" w:space="0" w:color="auto"/>
      </w:divBdr>
    </w:div>
    <w:div w:id="2019430724">
      <w:bodyDiv w:val="1"/>
      <w:marLeft w:val="0"/>
      <w:marRight w:val="0"/>
      <w:marTop w:val="0"/>
      <w:marBottom w:val="0"/>
      <w:divBdr>
        <w:top w:val="none" w:sz="0" w:space="0" w:color="auto"/>
        <w:left w:val="none" w:sz="0" w:space="0" w:color="auto"/>
        <w:bottom w:val="none" w:sz="0" w:space="0" w:color="auto"/>
        <w:right w:val="none" w:sz="0" w:space="0" w:color="auto"/>
      </w:divBdr>
    </w:div>
    <w:div w:id="2021542828">
      <w:bodyDiv w:val="1"/>
      <w:marLeft w:val="0"/>
      <w:marRight w:val="0"/>
      <w:marTop w:val="0"/>
      <w:marBottom w:val="0"/>
      <w:divBdr>
        <w:top w:val="none" w:sz="0" w:space="0" w:color="auto"/>
        <w:left w:val="none" w:sz="0" w:space="0" w:color="auto"/>
        <w:bottom w:val="none" w:sz="0" w:space="0" w:color="auto"/>
        <w:right w:val="none" w:sz="0" w:space="0" w:color="auto"/>
      </w:divBdr>
    </w:div>
    <w:div w:id="2022655951">
      <w:bodyDiv w:val="1"/>
      <w:marLeft w:val="0"/>
      <w:marRight w:val="0"/>
      <w:marTop w:val="0"/>
      <w:marBottom w:val="0"/>
      <w:divBdr>
        <w:top w:val="none" w:sz="0" w:space="0" w:color="auto"/>
        <w:left w:val="none" w:sz="0" w:space="0" w:color="auto"/>
        <w:bottom w:val="none" w:sz="0" w:space="0" w:color="auto"/>
        <w:right w:val="none" w:sz="0" w:space="0" w:color="auto"/>
      </w:divBdr>
    </w:div>
    <w:div w:id="2026636429">
      <w:bodyDiv w:val="1"/>
      <w:marLeft w:val="0"/>
      <w:marRight w:val="0"/>
      <w:marTop w:val="0"/>
      <w:marBottom w:val="0"/>
      <w:divBdr>
        <w:top w:val="none" w:sz="0" w:space="0" w:color="auto"/>
        <w:left w:val="none" w:sz="0" w:space="0" w:color="auto"/>
        <w:bottom w:val="none" w:sz="0" w:space="0" w:color="auto"/>
        <w:right w:val="none" w:sz="0" w:space="0" w:color="auto"/>
      </w:divBdr>
    </w:div>
    <w:div w:id="2036881865">
      <w:bodyDiv w:val="1"/>
      <w:marLeft w:val="0"/>
      <w:marRight w:val="0"/>
      <w:marTop w:val="0"/>
      <w:marBottom w:val="0"/>
      <w:divBdr>
        <w:top w:val="none" w:sz="0" w:space="0" w:color="auto"/>
        <w:left w:val="none" w:sz="0" w:space="0" w:color="auto"/>
        <w:bottom w:val="none" w:sz="0" w:space="0" w:color="auto"/>
        <w:right w:val="none" w:sz="0" w:space="0" w:color="auto"/>
      </w:divBdr>
    </w:div>
    <w:div w:id="2036998413">
      <w:bodyDiv w:val="1"/>
      <w:marLeft w:val="0"/>
      <w:marRight w:val="0"/>
      <w:marTop w:val="0"/>
      <w:marBottom w:val="0"/>
      <w:divBdr>
        <w:top w:val="none" w:sz="0" w:space="0" w:color="auto"/>
        <w:left w:val="none" w:sz="0" w:space="0" w:color="auto"/>
        <w:bottom w:val="none" w:sz="0" w:space="0" w:color="auto"/>
        <w:right w:val="none" w:sz="0" w:space="0" w:color="auto"/>
      </w:divBdr>
    </w:div>
    <w:div w:id="2037079875">
      <w:bodyDiv w:val="1"/>
      <w:marLeft w:val="0"/>
      <w:marRight w:val="0"/>
      <w:marTop w:val="0"/>
      <w:marBottom w:val="0"/>
      <w:divBdr>
        <w:top w:val="none" w:sz="0" w:space="0" w:color="auto"/>
        <w:left w:val="none" w:sz="0" w:space="0" w:color="auto"/>
        <w:bottom w:val="none" w:sz="0" w:space="0" w:color="auto"/>
        <w:right w:val="none" w:sz="0" w:space="0" w:color="auto"/>
      </w:divBdr>
    </w:div>
    <w:div w:id="2038965436">
      <w:bodyDiv w:val="1"/>
      <w:marLeft w:val="0"/>
      <w:marRight w:val="0"/>
      <w:marTop w:val="0"/>
      <w:marBottom w:val="0"/>
      <w:divBdr>
        <w:top w:val="none" w:sz="0" w:space="0" w:color="auto"/>
        <w:left w:val="none" w:sz="0" w:space="0" w:color="auto"/>
        <w:bottom w:val="none" w:sz="0" w:space="0" w:color="auto"/>
        <w:right w:val="none" w:sz="0" w:space="0" w:color="auto"/>
      </w:divBdr>
    </w:div>
    <w:div w:id="2043510647">
      <w:bodyDiv w:val="1"/>
      <w:marLeft w:val="0"/>
      <w:marRight w:val="0"/>
      <w:marTop w:val="0"/>
      <w:marBottom w:val="0"/>
      <w:divBdr>
        <w:top w:val="none" w:sz="0" w:space="0" w:color="auto"/>
        <w:left w:val="none" w:sz="0" w:space="0" w:color="auto"/>
        <w:bottom w:val="none" w:sz="0" w:space="0" w:color="auto"/>
        <w:right w:val="none" w:sz="0" w:space="0" w:color="auto"/>
      </w:divBdr>
    </w:div>
    <w:div w:id="2045472833">
      <w:bodyDiv w:val="1"/>
      <w:marLeft w:val="0"/>
      <w:marRight w:val="0"/>
      <w:marTop w:val="0"/>
      <w:marBottom w:val="0"/>
      <w:divBdr>
        <w:top w:val="none" w:sz="0" w:space="0" w:color="auto"/>
        <w:left w:val="none" w:sz="0" w:space="0" w:color="auto"/>
        <w:bottom w:val="none" w:sz="0" w:space="0" w:color="auto"/>
        <w:right w:val="none" w:sz="0" w:space="0" w:color="auto"/>
      </w:divBdr>
    </w:div>
    <w:div w:id="2049186368">
      <w:bodyDiv w:val="1"/>
      <w:marLeft w:val="0"/>
      <w:marRight w:val="0"/>
      <w:marTop w:val="0"/>
      <w:marBottom w:val="0"/>
      <w:divBdr>
        <w:top w:val="none" w:sz="0" w:space="0" w:color="auto"/>
        <w:left w:val="none" w:sz="0" w:space="0" w:color="auto"/>
        <w:bottom w:val="none" w:sz="0" w:space="0" w:color="auto"/>
        <w:right w:val="none" w:sz="0" w:space="0" w:color="auto"/>
      </w:divBdr>
    </w:div>
    <w:div w:id="2051301748">
      <w:bodyDiv w:val="1"/>
      <w:marLeft w:val="0"/>
      <w:marRight w:val="0"/>
      <w:marTop w:val="0"/>
      <w:marBottom w:val="0"/>
      <w:divBdr>
        <w:top w:val="none" w:sz="0" w:space="0" w:color="auto"/>
        <w:left w:val="none" w:sz="0" w:space="0" w:color="auto"/>
        <w:bottom w:val="none" w:sz="0" w:space="0" w:color="auto"/>
        <w:right w:val="none" w:sz="0" w:space="0" w:color="auto"/>
      </w:divBdr>
    </w:div>
    <w:div w:id="2052614080">
      <w:bodyDiv w:val="1"/>
      <w:marLeft w:val="0"/>
      <w:marRight w:val="0"/>
      <w:marTop w:val="0"/>
      <w:marBottom w:val="0"/>
      <w:divBdr>
        <w:top w:val="none" w:sz="0" w:space="0" w:color="auto"/>
        <w:left w:val="none" w:sz="0" w:space="0" w:color="auto"/>
        <w:bottom w:val="none" w:sz="0" w:space="0" w:color="auto"/>
        <w:right w:val="none" w:sz="0" w:space="0" w:color="auto"/>
      </w:divBdr>
    </w:div>
    <w:div w:id="2055696864">
      <w:bodyDiv w:val="1"/>
      <w:marLeft w:val="0"/>
      <w:marRight w:val="0"/>
      <w:marTop w:val="0"/>
      <w:marBottom w:val="0"/>
      <w:divBdr>
        <w:top w:val="none" w:sz="0" w:space="0" w:color="auto"/>
        <w:left w:val="none" w:sz="0" w:space="0" w:color="auto"/>
        <w:bottom w:val="none" w:sz="0" w:space="0" w:color="auto"/>
        <w:right w:val="none" w:sz="0" w:space="0" w:color="auto"/>
      </w:divBdr>
    </w:div>
    <w:div w:id="2064937048">
      <w:bodyDiv w:val="1"/>
      <w:marLeft w:val="0"/>
      <w:marRight w:val="0"/>
      <w:marTop w:val="0"/>
      <w:marBottom w:val="0"/>
      <w:divBdr>
        <w:top w:val="none" w:sz="0" w:space="0" w:color="auto"/>
        <w:left w:val="none" w:sz="0" w:space="0" w:color="auto"/>
        <w:bottom w:val="none" w:sz="0" w:space="0" w:color="auto"/>
        <w:right w:val="none" w:sz="0" w:space="0" w:color="auto"/>
      </w:divBdr>
    </w:div>
    <w:div w:id="2065256271">
      <w:bodyDiv w:val="1"/>
      <w:marLeft w:val="0"/>
      <w:marRight w:val="0"/>
      <w:marTop w:val="0"/>
      <w:marBottom w:val="0"/>
      <w:divBdr>
        <w:top w:val="none" w:sz="0" w:space="0" w:color="auto"/>
        <w:left w:val="none" w:sz="0" w:space="0" w:color="auto"/>
        <w:bottom w:val="none" w:sz="0" w:space="0" w:color="auto"/>
        <w:right w:val="none" w:sz="0" w:space="0" w:color="auto"/>
      </w:divBdr>
    </w:div>
    <w:div w:id="2067988729">
      <w:bodyDiv w:val="1"/>
      <w:marLeft w:val="0"/>
      <w:marRight w:val="0"/>
      <w:marTop w:val="0"/>
      <w:marBottom w:val="0"/>
      <w:divBdr>
        <w:top w:val="none" w:sz="0" w:space="0" w:color="auto"/>
        <w:left w:val="none" w:sz="0" w:space="0" w:color="auto"/>
        <w:bottom w:val="none" w:sz="0" w:space="0" w:color="auto"/>
        <w:right w:val="none" w:sz="0" w:space="0" w:color="auto"/>
      </w:divBdr>
    </w:div>
    <w:div w:id="2073842251">
      <w:bodyDiv w:val="1"/>
      <w:marLeft w:val="0"/>
      <w:marRight w:val="0"/>
      <w:marTop w:val="0"/>
      <w:marBottom w:val="0"/>
      <w:divBdr>
        <w:top w:val="none" w:sz="0" w:space="0" w:color="auto"/>
        <w:left w:val="none" w:sz="0" w:space="0" w:color="auto"/>
        <w:bottom w:val="none" w:sz="0" w:space="0" w:color="auto"/>
        <w:right w:val="none" w:sz="0" w:space="0" w:color="auto"/>
      </w:divBdr>
    </w:div>
    <w:div w:id="2078278606">
      <w:bodyDiv w:val="1"/>
      <w:marLeft w:val="0"/>
      <w:marRight w:val="0"/>
      <w:marTop w:val="0"/>
      <w:marBottom w:val="0"/>
      <w:divBdr>
        <w:top w:val="none" w:sz="0" w:space="0" w:color="auto"/>
        <w:left w:val="none" w:sz="0" w:space="0" w:color="auto"/>
        <w:bottom w:val="none" w:sz="0" w:space="0" w:color="auto"/>
        <w:right w:val="none" w:sz="0" w:space="0" w:color="auto"/>
      </w:divBdr>
    </w:div>
    <w:div w:id="2093311333">
      <w:bodyDiv w:val="1"/>
      <w:marLeft w:val="0"/>
      <w:marRight w:val="0"/>
      <w:marTop w:val="0"/>
      <w:marBottom w:val="0"/>
      <w:divBdr>
        <w:top w:val="none" w:sz="0" w:space="0" w:color="auto"/>
        <w:left w:val="none" w:sz="0" w:space="0" w:color="auto"/>
        <w:bottom w:val="none" w:sz="0" w:space="0" w:color="auto"/>
        <w:right w:val="none" w:sz="0" w:space="0" w:color="auto"/>
      </w:divBdr>
    </w:div>
    <w:div w:id="2093627182">
      <w:bodyDiv w:val="1"/>
      <w:marLeft w:val="0"/>
      <w:marRight w:val="0"/>
      <w:marTop w:val="0"/>
      <w:marBottom w:val="0"/>
      <w:divBdr>
        <w:top w:val="none" w:sz="0" w:space="0" w:color="auto"/>
        <w:left w:val="none" w:sz="0" w:space="0" w:color="auto"/>
        <w:bottom w:val="none" w:sz="0" w:space="0" w:color="auto"/>
        <w:right w:val="none" w:sz="0" w:space="0" w:color="auto"/>
      </w:divBdr>
    </w:div>
    <w:div w:id="2102674711">
      <w:bodyDiv w:val="1"/>
      <w:marLeft w:val="0"/>
      <w:marRight w:val="0"/>
      <w:marTop w:val="0"/>
      <w:marBottom w:val="0"/>
      <w:divBdr>
        <w:top w:val="none" w:sz="0" w:space="0" w:color="auto"/>
        <w:left w:val="none" w:sz="0" w:space="0" w:color="auto"/>
        <w:bottom w:val="none" w:sz="0" w:space="0" w:color="auto"/>
        <w:right w:val="none" w:sz="0" w:space="0" w:color="auto"/>
      </w:divBdr>
    </w:div>
    <w:div w:id="2106879504">
      <w:bodyDiv w:val="1"/>
      <w:marLeft w:val="0"/>
      <w:marRight w:val="0"/>
      <w:marTop w:val="0"/>
      <w:marBottom w:val="0"/>
      <w:divBdr>
        <w:top w:val="none" w:sz="0" w:space="0" w:color="auto"/>
        <w:left w:val="none" w:sz="0" w:space="0" w:color="auto"/>
        <w:bottom w:val="none" w:sz="0" w:space="0" w:color="auto"/>
        <w:right w:val="none" w:sz="0" w:space="0" w:color="auto"/>
      </w:divBdr>
    </w:div>
    <w:div w:id="2113698007">
      <w:bodyDiv w:val="1"/>
      <w:marLeft w:val="0"/>
      <w:marRight w:val="0"/>
      <w:marTop w:val="0"/>
      <w:marBottom w:val="0"/>
      <w:divBdr>
        <w:top w:val="none" w:sz="0" w:space="0" w:color="auto"/>
        <w:left w:val="none" w:sz="0" w:space="0" w:color="auto"/>
        <w:bottom w:val="none" w:sz="0" w:space="0" w:color="auto"/>
        <w:right w:val="none" w:sz="0" w:space="0" w:color="auto"/>
      </w:divBdr>
    </w:div>
    <w:div w:id="2115007302">
      <w:bodyDiv w:val="1"/>
      <w:marLeft w:val="0"/>
      <w:marRight w:val="0"/>
      <w:marTop w:val="0"/>
      <w:marBottom w:val="0"/>
      <w:divBdr>
        <w:top w:val="none" w:sz="0" w:space="0" w:color="auto"/>
        <w:left w:val="none" w:sz="0" w:space="0" w:color="auto"/>
        <w:bottom w:val="none" w:sz="0" w:space="0" w:color="auto"/>
        <w:right w:val="none" w:sz="0" w:space="0" w:color="auto"/>
      </w:divBdr>
    </w:div>
    <w:div w:id="2117946273">
      <w:bodyDiv w:val="1"/>
      <w:marLeft w:val="0"/>
      <w:marRight w:val="0"/>
      <w:marTop w:val="0"/>
      <w:marBottom w:val="0"/>
      <w:divBdr>
        <w:top w:val="none" w:sz="0" w:space="0" w:color="auto"/>
        <w:left w:val="none" w:sz="0" w:space="0" w:color="auto"/>
        <w:bottom w:val="none" w:sz="0" w:space="0" w:color="auto"/>
        <w:right w:val="none" w:sz="0" w:space="0" w:color="auto"/>
      </w:divBdr>
    </w:div>
    <w:div w:id="2120179166">
      <w:bodyDiv w:val="1"/>
      <w:marLeft w:val="0"/>
      <w:marRight w:val="0"/>
      <w:marTop w:val="0"/>
      <w:marBottom w:val="0"/>
      <w:divBdr>
        <w:top w:val="none" w:sz="0" w:space="0" w:color="auto"/>
        <w:left w:val="none" w:sz="0" w:space="0" w:color="auto"/>
        <w:bottom w:val="none" w:sz="0" w:space="0" w:color="auto"/>
        <w:right w:val="none" w:sz="0" w:space="0" w:color="auto"/>
      </w:divBdr>
    </w:div>
    <w:div w:id="2124113651">
      <w:bodyDiv w:val="1"/>
      <w:marLeft w:val="0"/>
      <w:marRight w:val="0"/>
      <w:marTop w:val="0"/>
      <w:marBottom w:val="0"/>
      <w:divBdr>
        <w:top w:val="none" w:sz="0" w:space="0" w:color="auto"/>
        <w:left w:val="none" w:sz="0" w:space="0" w:color="auto"/>
        <w:bottom w:val="none" w:sz="0" w:space="0" w:color="auto"/>
        <w:right w:val="none" w:sz="0" w:space="0" w:color="auto"/>
      </w:divBdr>
    </w:div>
    <w:div w:id="2125034213">
      <w:bodyDiv w:val="1"/>
      <w:marLeft w:val="0"/>
      <w:marRight w:val="0"/>
      <w:marTop w:val="0"/>
      <w:marBottom w:val="0"/>
      <w:divBdr>
        <w:top w:val="none" w:sz="0" w:space="0" w:color="auto"/>
        <w:left w:val="none" w:sz="0" w:space="0" w:color="auto"/>
        <w:bottom w:val="none" w:sz="0" w:space="0" w:color="auto"/>
        <w:right w:val="none" w:sz="0" w:space="0" w:color="auto"/>
      </w:divBdr>
    </w:div>
    <w:div w:id="2128616755">
      <w:bodyDiv w:val="1"/>
      <w:marLeft w:val="0"/>
      <w:marRight w:val="0"/>
      <w:marTop w:val="0"/>
      <w:marBottom w:val="0"/>
      <w:divBdr>
        <w:top w:val="none" w:sz="0" w:space="0" w:color="auto"/>
        <w:left w:val="none" w:sz="0" w:space="0" w:color="auto"/>
        <w:bottom w:val="none" w:sz="0" w:space="0" w:color="auto"/>
        <w:right w:val="none" w:sz="0" w:space="0" w:color="auto"/>
      </w:divBdr>
    </w:div>
    <w:div w:id="2131044686">
      <w:bodyDiv w:val="1"/>
      <w:marLeft w:val="0"/>
      <w:marRight w:val="0"/>
      <w:marTop w:val="0"/>
      <w:marBottom w:val="0"/>
      <w:divBdr>
        <w:top w:val="none" w:sz="0" w:space="0" w:color="auto"/>
        <w:left w:val="none" w:sz="0" w:space="0" w:color="auto"/>
        <w:bottom w:val="none" w:sz="0" w:space="0" w:color="auto"/>
        <w:right w:val="none" w:sz="0" w:space="0" w:color="auto"/>
      </w:divBdr>
    </w:div>
    <w:div w:id="2137410728">
      <w:bodyDiv w:val="1"/>
      <w:marLeft w:val="0"/>
      <w:marRight w:val="0"/>
      <w:marTop w:val="0"/>
      <w:marBottom w:val="0"/>
      <w:divBdr>
        <w:top w:val="none" w:sz="0" w:space="0" w:color="auto"/>
        <w:left w:val="none" w:sz="0" w:space="0" w:color="auto"/>
        <w:bottom w:val="none" w:sz="0" w:space="0" w:color="auto"/>
        <w:right w:val="none" w:sz="0" w:space="0" w:color="auto"/>
      </w:divBdr>
    </w:div>
    <w:div w:id="2138522443">
      <w:bodyDiv w:val="1"/>
      <w:marLeft w:val="0"/>
      <w:marRight w:val="0"/>
      <w:marTop w:val="0"/>
      <w:marBottom w:val="0"/>
      <w:divBdr>
        <w:top w:val="none" w:sz="0" w:space="0" w:color="auto"/>
        <w:left w:val="none" w:sz="0" w:space="0" w:color="auto"/>
        <w:bottom w:val="none" w:sz="0" w:space="0" w:color="auto"/>
        <w:right w:val="none" w:sz="0" w:space="0" w:color="auto"/>
      </w:divBdr>
    </w:div>
    <w:div w:id="2146316136">
      <w:bodyDiv w:val="1"/>
      <w:marLeft w:val="0"/>
      <w:marRight w:val="0"/>
      <w:marTop w:val="0"/>
      <w:marBottom w:val="0"/>
      <w:divBdr>
        <w:top w:val="none" w:sz="0" w:space="0" w:color="auto"/>
        <w:left w:val="none" w:sz="0" w:space="0" w:color="auto"/>
        <w:bottom w:val="none" w:sz="0" w:space="0" w:color="auto"/>
        <w:right w:val="none" w:sz="0" w:space="0" w:color="auto"/>
      </w:divBdr>
    </w:div>
    <w:div w:id="214704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mailto:coronx.armenia@inbox.ru" TargetMode="External"/><Relationship Id="rId26" Type="http://schemas.openxmlformats.org/officeDocument/2006/relationships/hyperlink" Target="mailto:armedica2010@gmail.com" TargetMode="External"/><Relationship Id="rId3" Type="http://schemas.openxmlformats.org/officeDocument/2006/relationships/styles" Target="styles.xml"/><Relationship Id="rId21" Type="http://schemas.openxmlformats.org/officeDocument/2006/relationships/hyperlink" Target="mailto:info@bsm.am"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mailto:armedica2010@gmail.com" TargetMode="External"/><Relationship Id="rId25" Type="http://schemas.openxmlformats.org/officeDocument/2006/relationships/hyperlink" Target="mailto:llc.primemedical@gmail.com" TargetMode="External"/><Relationship Id="rId2" Type="http://schemas.openxmlformats.org/officeDocument/2006/relationships/numbering" Target="numbering.xml"/><Relationship Id="rId16" Type="http://schemas.openxmlformats.org/officeDocument/2006/relationships/hyperlink" Target="mailto:llcasfarma@gmail.com" TargetMode="External"/><Relationship Id="rId20" Type="http://schemas.openxmlformats.org/officeDocument/2006/relationships/hyperlink" Target="mailto:direct@bonanza.a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mailto:tenders@margpharma.com" TargetMode="External"/><Relationship Id="rId5" Type="http://schemas.openxmlformats.org/officeDocument/2006/relationships/webSettings" Target="webSettings.xml"/><Relationship Id="rId15" Type="http://schemas.openxmlformats.org/officeDocument/2006/relationships/hyperlink" Target="mailto:intermedgroup@inbox.ru" TargetMode="External"/><Relationship Id="rId23" Type="http://schemas.openxmlformats.org/officeDocument/2006/relationships/hyperlink" Target="mailto:apexarmenia@gmail.com"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mailto:gnumner.kudos@gmail.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megiel.tender@mail.ru" TargetMode="External"/><Relationship Id="rId22" Type="http://schemas.openxmlformats.org/officeDocument/2006/relationships/hyperlink" Target="mailto:medcapitalllc@gmail.com" TargetMode="External"/><Relationship Id="rId27" Type="http://schemas.openxmlformats.org/officeDocument/2006/relationships/hyperlink" Target="mailto:norq-marash-gnumner@mail.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D474C9-EA4C-443A-84CC-5835B4929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79</Pages>
  <Words>33082</Words>
  <Characters>188571</Characters>
  <Application>Microsoft Office Word</Application>
  <DocSecurity>0</DocSecurity>
  <Lines>1571</Lines>
  <Paragraphs>442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Ð²Úî²ð²ðàôÂÚàôÜ ´²ò  ÀÜÂ²ò²Î²ðàì  ÜàôØ   Î²î²ðºÈàô  Ø²êÆÜ</vt:lpstr>
      <vt:lpstr>                                        Ð²Úî²ð²ðàôÂÚàôÜ ´²ò  ÀÜÂ²ò²Î²ðàì  ÜàôØ   Î²î²ðºÈàô  Ø²êÆÜ</vt:lpstr>
    </vt:vector>
  </TitlesOfParts>
  <Company>ANPP</Company>
  <LinksUpToDate>false</LinksUpToDate>
  <CharactersWithSpaces>221211</CharactersWithSpaces>
  <SharedDoc>false</SharedDoc>
  <HLinks>
    <vt:vector size="24" baseType="variant">
      <vt:variant>
        <vt:i4>6946892</vt:i4>
      </vt:variant>
      <vt:variant>
        <vt:i4>9</vt:i4>
      </vt:variant>
      <vt:variant>
        <vt:i4>0</vt:i4>
      </vt:variant>
      <vt:variant>
        <vt:i4>5</vt:i4>
      </vt:variant>
      <vt:variant>
        <vt:lpwstr>mailto:norq-marash-gnumner@mail.ru</vt:lpwstr>
      </vt:variant>
      <vt:variant>
        <vt:lpwstr/>
      </vt:variant>
      <vt:variant>
        <vt:i4>655458</vt:i4>
      </vt:variant>
      <vt:variant>
        <vt:i4>6</vt:i4>
      </vt:variant>
      <vt:variant>
        <vt:i4>0</vt:i4>
      </vt:variant>
      <vt:variant>
        <vt:i4>5</vt:i4>
      </vt:variant>
      <vt:variant>
        <vt:lpwstr>mailto:shogakat.bagdasaryan@mail.ru</vt:lpwstr>
      </vt:variant>
      <vt:variant>
        <vt:lpwstr/>
      </vt:variant>
      <vt:variant>
        <vt:i4>6881357</vt:i4>
      </vt:variant>
      <vt:variant>
        <vt:i4>3</vt:i4>
      </vt:variant>
      <vt:variant>
        <vt:i4>0</vt:i4>
      </vt:variant>
      <vt:variant>
        <vt:i4>5</vt:i4>
      </vt:variant>
      <vt:variant>
        <vt:lpwstr>mailto:medcapitalllc@gmail.com</vt:lpwstr>
      </vt:variant>
      <vt:variant>
        <vt:lpwstr/>
      </vt:variant>
      <vt:variant>
        <vt:i4>6291536</vt:i4>
      </vt:variant>
      <vt:variant>
        <vt:i4>0</vt:i4>
      </vt:variant>
      <vt:variant>
        <vt:i4>0</vt:i4>
      </vt:variant>
      <vt:variant>
        <vt:i4>5</vt:i4>
      </vt:variant>
      <vt:variant>
        <vt:lpwstr>mailto:direct@bonanza.am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Ð²Úî²ð²ðàôÂÚàôÜ ´²ò  ÀÜÂ²ò²Î²ðàì  ÜàôØ   Î²î²ðºÈàô  Ø²êÆÜ</dc:title>
  <dc:creator>NAT</dc:creator>
  <cp:lastModifiedBy>InvUser</cp:lastModifiedBy>
  <cp:revision>1</cp:revision>
  <cp:lastPrinted>2023-07-07T10:51:00Z</cp:lastPrinted>
  <dcterms:created xsi:type="dcterms:W3CDTF">2024-02-23T09:49:00Z</dcterms:created>
  <dcterms:modified xsi:type="dcterms:W3CDTF">2024-02-23T11:11:00Z</dcterms:modified>
</cp:coreProperties>
</file>